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1747B9" w14:textId="3BA5204F" w:rsidR="00D46D4C" w:rsidRPr="00A7407A" w:rsidRDefault="00795C24" w:rsidP="00D46D4C">
      <w:pPr>
        <w:keepNext/>
        <w:ind w:firstLine="720"/>
        <w:jc w:val="center"/>
        <w:outlineLvl w:val="0"/>
        <w:rPr>
          <w:rFonts w:ascii="GHEA Grapalat" w:hAnsi="GHEA Grapalat" w:cs="Arial"/>
          <w:b/>
          <w:caps/>
          <w:sz w:val="20"/>
          <w:szCs w:val="20"/>
        </w:rPr>
      </w:pPr>
      <w:bookmarkStart w:id="0" w:name="_Toc117264290"/>
      <w:bookmarkStart w:id="1" w:name="_Toc246237727"/>
      <w:bookmarkStart w:id="2" w:name="_GoBack"/>
      <w:bookmarkEnd w:id="2"/>
      <w:r w:rsidRPr="00A7407A">
        <w:rPr>
          <w:rFonts w:ascii="GHEA Grapalat" w:hAnsi="GHEA Grapalat" w:cs="Arial"/>
          <w:b/>
          <w:caps/>
          <w:sz w:val="20"/>
          <w:szCs w:val="20"/>
          <w:lang w:val="hy-AM"/>
        </w:rPr>
        <w:t>ՔԱՂԱքականության մշակման ԵՎ Մշտադիտարկման շրջանակ</w:t>
      </w:r>
      <w:bookmarkEnd w:id="0"/>
    </w:p>
    <w:p w14:paraId="462743D2" w14:textId="77777777" w:rsidR="00D46D4C" w:rsidRPr="00A7407A" w:rsidRDefault="00D46D4C" w:rsidP="00D46D4C">
      <w:pPr>
        <w:rPr>
          <w:rFonts w:ascii="GHEA Grapalat" w:hAnsi="GHEA Grapalat" w:cs="Arial"/>
          <w:sz w:val="20"/>
          <w:szCs w:val="20"/>
        </w:rPr>
      </w:pPr>
    </w:p>
    <w:p w14:paraId="6B61B14B" w14:textId="77777777" w:rsidR="00D46D4C" w:rsidRPr="00A7407A" w:rsidRDefault="00D46D4C" w:rsidP="00D46D4C">
      <w:pPr>
        <w:autoSpaceDE w:val="0"/>
        <w:autoSpaceDN w:val="0"/>
        <w:adjustRightInd w:val="0"/>
        <w:rPr>
          <w:rFonts w:ascii="GHEA Grapalat" w:hAnsi="GHEA Grapalat" w:cs="Arial"/>
          <w:b/>
          <w:sz w:val="20"/>
          <w:szCs w:val="20"/>
        </w:rPr>
        <w:sectPr w:rsidR="00D46D4C" w:rsidRPr="00A7407A" w:rsidSect="00D46D4C">
          <w:headerReference w:type="even" r:id="rId11"/>
          <w:headerReference w:type="default" r:id="rId12"/>
          <w:footerReference w:type="even" r:id="rId13"/>
          <w:footerReference w:type="first" r:id="rId14"/>
          <w:footnotePr>
            <w:numRestart w:val="eachSect"/>
          </w:footnotePr>
          <w:endnotePr>
            <w:numRestart w:val="eachSect"/>
          </w:endnotePr>
          <w:pgSz w:w="15840" w:h="12240" w:orient="landscape" w:code="1"/>
          <w:pgMar w:top="1440" w:right="1440" w:bottom="1440" w:left="1440" w:header="720" w:footer="720" w:gutter="0"/>
          <w:cols w:space="720"/>
          <w:docGrid w:linePitch="299"/>
        </w:sectPr>
      </w:pPr>
    </w:p>
    <w:p w14:paraId="406E4EAE" w14:textId="77777777" w:rsidR="00EF1230" w:rsidRPr="00A7407A" w:rsidRDefault="00EF1230" w:rsidP="00401B2B">
      <w:pPr>
        <w:autoSpaceDE w:val="0"/>
        <w:autoSpaceDN w:val="0"/>
        <w:adjustRightInd w:val="0"/>
        <w:rPr>
          <w:rFonts w:ascii="GHEA Grapalat" w:hAnsi="GHEA Grapalat" w:cs="Arial"/>
          <w:b/>
          <w:sz w:val="20"/>
          <w:szCs w:val="20"/>
          <w:lang w:val="hy-AM"/>
        </w:rPr>
        <w:sectPr w:rsidR="00EF1230" w:rsidRPr="00A7407A" w:rsidSect="00D46D4C">
          <w:footnotePr>
            <w:numRestart w:val="eachSect"/>
          </w:footnotePr>
          <w:endnotePr>
            <w:numFmt w:val="lowerLetter"/>
            <w:numRestart w:val="eachSect"/>
          </w:endnotePr>
          <w:type w:val="continuous"/>
          <w:pgSz w:w="15840" w:h="12240" w:orient="landscape" w:code="1"/>
          <w:pgMar w:top="1440" w:right="1440" w:bottom="1440" w:left="1440" w:header="720" w:footer="720" w:gutter="0"/>
          <w:cols w:space="720"/>
          <w:docGrid w:linePitch="299"/>
        </w:sectPr>
      </w:pPr>
    </w:p>
    <w:p w14:paraId="77F0F720" w14:textId="77777777" w:rsidR="00EF1230" w:rsidRPr="00A7407A" w:rsidRDefault="00EF1230" w:rsidP="00401B2B">
      <w:pPr>
        <w:autoSpaceDE w:val="0"/>
        <w:autoSpaceDN w:val="0"/>
        <w:adjustRightInd w:val="0"/>
        <w:rPr>
          <w:rFonts w:ascii="GHEA Grapalat" w:hAnsi="GHEA Grapalat" w:cs="Arial"/>
          <w:b/>
          <w:sz w:val="20"/>
          <w:szCs w:val="20"/>
          <w:lang w:val="hy-AM"/>
        </w:rPr>
        <w:sectPr w:rsidR="00EF1230" w:rsidRPr="00A7407A" w:rsidSect="00D46D4C">
          <w:footnotePr>
            <w:numRestart w:val="eachSect"/>
          </w:footnotePr>
          <w:endnotePr>
            <w:numFmt w:val="lowerLetter"/>
            <w:numRestart w:val="eachSect"/>
          </w:endnotePr>
          <w:type w:val="continuous"/>
          <w:pgSz w:w="15840" w:h="12240" w:orient="landscape" w:code="1"/>
          <w:pgMar w:top="1440" w:right="1440" w:bottom="1440" w:left="1440" w:header="720" w:footer="720" w:gutter="0"/>
          <w:cols w:space="720"/>
          <w:docGrid w:linePitch="299"/>
        </w:sectPr>
      </w:pPr>
    </w:p>
    <w:tbl>
      <w:tblPr>
        <w:tblW w:w="13176" w:type="dxa"/>
        <w:jc w:val="center"/>
        <w:tblBorders>
          <w:top w:val="single" w:sz="4" w:space="0" w:color="auto"/>
          <w:left w:val="single" w:sz="4" w:space="0" w:color="auto"/>
          <w:bottom w:val="single" w:sz="4" w:space="0" w:color="auto"/>
          <w:right w:val="single" w:sz="4" w:space="0" w:color="auto"/>
        </w:tblBorders>
        <w:tblLayout w:type="fixed"/>
        <w:tblCellMar>
          <w:top w:w="14" w:type="dxa"/>
          <w:bottom w:w="14" w:type="dxa"/>
        </w:tblCellMar>
        <w:tblLook w:val="04A0" w:firstRow="1" w:lastRow="0" w:firstColumn="1" w:lastColumn="0" w:noHBand="0" w:noVBand="1"/>
      </w:tblPr>
      <w:tblGrid>
        <w:gridCol w:w="13176"/>
      </w:tblGrid>
      <w:tr w:rsidR="00D46D4C" w:rsidRPr="00E752A9" w14:paraId="237DC6C1" w14:textId="77777777" w:rsidTr="00401B2B">
        <w:trPr>
          <w:jc w:val="center"/>
        </w:trPr>
        <w:tc>
          <w:tcPr>
            <w:tcW w:w="13045" w:type="dxa"/>
          </w:tcPr>
          <w:p w14:paraId="1DDB7A91" w14:textId="62CD4585" w:rsidR="00D46D4C" w:rsidRPr="00A7407A" w:rsidRDefault="001F4BF4" w:rsidP="00401B2B">
            <w:pPr>
              <w:autoSpaceDE w:val="0"/>
              <w:autoSpaceDN w:val="0"/>
              <w:adjustRightInd w:val="0"/>
              <w:rPr>
                <w:rFonts w:ascii="GHEA Grapalat" w:hAnsi="GHEA Grapalat" w:cs="Arial"/>
                <w:sz w:val="20"/>
                <w:szCs w:val="20"/>
                <w:lang w:val="hy-AM"/>
              </w:rPr>
            </w:pPr>
            <w:r w:rsidRPr="00A7407A">
              <w:rPr>
                <w:rFonts w:ascii="GHEA Grapalat" w:hAnsi="GHEA Grapalat" w:cs="Arial"/>
                <w:b/>
                <w:sz w:val="20"/>
                <w:szCs w:val="20"/>
                <w:lang w:val="hy-AM"/>
              </w:rPr>
              <w:t>Երկրի զարգացման գերակա նպատակները</w:t>
            </w:r>
            <w:r w:rsidR="00D46D4C" w:rsidRPr="00A7407A">
              <w:rPr>
                <w:rFonts w:ascii="GHEA Grapalat" w:hAnsi="GHEA Grapalat" w:cs="Arial"/>
                <w:b/>
                <w:sz w:val="20"/>
                <w:szCs w:val="20"/>
                <w:lang w:val="hy-AM"/>
              </w:rPr>
              <w:t xml:space="preserve"> </w:t>
            </w:r>
          </w:p>
          <w:p w14:paraId="07F9CAF2" w14:textId="38EA7058" w:rsidR="00D46D4C" w:rsidRPr="00A7407A" w:rsidRDefault="001F4BF4" w:rsidP="00401B2B">
            <w:pPr>
              <w:autoSpaceDE w:val="0"/>
              <w:autoSpaceDN w:val="0"/>
              <w:adjustRightInd w:val="0"/>
              <w:rPr>
                <w:rFonts w:ascii="GHEA Grapalat" w:hAnsi="GHEA Grapalat" w:cs="Arial"/>
                <w:color w:val="auto"/>
                <w:sz w:val="20"/>
                <w:szCs w:val="20"/>
                <w:lang w:val="hy-AM"/>
              </w:rPr>
            </w:pPr>
            <w:r w:rsidRPr="00A7407A">
              <w:rPr>
                <w:rFonts w:ascii="GHEA Grapalat" w:hAnsi="GHEA Grapalat" w:cs="Arial"/>
                <w:color w:val="auto"/>
                <w:sz w:val="20"/>
                <w:szCs w:val="20"/>
                <w:lang w:val="hy-AM"/>
              </w:rPr>
              <w:t>Ինստիտուցիոնալ զարգացում</w:t>
            </w:r>
            <w:r w:rsidR="00D46D4C" w:rsidRPr="00A7407A">
              <w:rPr>
                <w:rFonts w:ascii="GHEA Grapalat" w:hAnsi="GHEA Grapalat" w:cs="Arial"/>
                <w:color w:val="auto"/>
                <w:sz w:val="20"/>
                <w:szCs w:val="20"/>
                <w:lang w:val="hy-AM"/>
              </w:rPr>
              <w:t xml:space="preserve"> (</w:t>
            </w:r>
            <w:r w:rsidRPr="00A7407A">
              <w:rPr>
                <w:rFonts w:ascii="GHEA Grapalat" w:hAnsi="GHEA Grapalat" w:cs="Arial"/>
                <w:color w:val="auto"/>
                <w:sz w:val="20"/>
                <w:szCs w:val="20"/>
                <w:lang w:val="hy-AM"/>
              </w:rPr>
              <w:t xml:space="preserve">ՀՀ կառավարության 2021–2026թթ. ծրագրի Գլուխ </w:t>
            </w:r>
            <w:r w:rsidR="00D46D4C" w:rsidRPr="00A7407A">
              <w:rPr>
                <w:rFonts w:ascii="GHEA Grapalat" w:hAnsi="GHEA Grapalat" w:cs="Arial"/>
                <w:color w:val="auto"/>
                <w:sz w:val="20"/>
                <w:szCs w:val="20"/>
                <w:lang w:val="hy-AM"/>
              </w:rPr>
              <w:t>6)</w:t>
            </w:r>
          </w:p>
          <w:p w14:paraId="14EB5738" w14:textId="1CA8D3C8" w:rsidR="00D46D4C" w:rsidRPr="00A7407A" w:rsidRDefault="001F4BF4" w:rsidP="001F4BF4">
            <w:pPr>
              <w:autoSpaceDE w:val="0"/>
              <w:autoSpaceDN w:val="0"/>
              <w:adjustRightInd w:val="0"/>
              <w:rPr>
                <w:rFonts w:ascii="GHEA Grapalat" w:hAnsi="GHEA Grapalat" w:cs="Arial"/>
                <w:sz w:val="20"/>
                <w:szCs w:val="20"/>
                <w:lang w:val="hy-AM"/>
              </w:rPr>
            </w:pPr>
            <w:r w:rsidRPr="00A7407A">
              <w:rPr>
                <w:rFonts w:ascii="GHEA Grapalat" w:hAnsi="GHEA Grapalat" w:cs="Arial"/>
                <w:color w:val="auto"/>
                <w:sz w:val="20"/>
                <w:szCs w:val="20"/>
                <w:lang w:val="hy-AM"/>
              </w:rPr>
              <w:t>Ենթակառուցվածքների զարգացում</w:t>
            </w:r>
            <w:r w:rsidR="00D46D4C" w:rsidRPr="00A7407A">
              <w:rPr>
                <w:rFonts w:ascii="GHEA Grapalat" w:hAnsi="GHEA Grapalat" w:cs="Arial"/>
                <w:color w:val="auto"/>
                <w:sz w:val="20"/>
                <w:szCs w:val="20"/>
                <w:lang w:val="hy-AM"/>
              </w:rPr>
              <w:t xml:space="preserve"> (</w:t>
            </w:r>
            <w:r w:rsidRPr="00A7407A">
              <w:rPr>
                <w:rFonts w:ascii="GHEA Grapalat" w:hAnsi="GHEA Grapalat" w:cs="Arial"/>
                <w:color w:val="auto"/>
                <w:sz w:val="20"/>
                <w:szCs w:val="20"/>
                <w:lang w:val="hy-AM"/>
              </w:rPr>
              <w:t xml:space="preserve">ՀՀ կառավարության 2021–2026թթ. ծրագրի Գլուխ </w:t>
            </w:r>
            <w:r w:rsidR="00D46D4C" w:rsidRPr="00A7407A">
              <w:rPr>
                <w:rFonts w:ascii="GHEA Grapalat" w:hAnsi="GHEA Grapalat" w:cs="Arial"/>
                <w:color w:val="auto"/>
                <w:sz w:val="20"/>
                <w:szCs w:val="20"/>
                <w:lang w:val="hy-AM"/>
              </w:rPr>
              <w:t>3)</w:t>
            </w:r>
            <w:r w:rsidR="00EF1230" w:rsidRPr="00A7407A">
              <w:rPr>
                <w:rStyle w:val="EndnoteReference"/>
                <w:rFonts w:ascii="GHEA Grapalat" w:hAnsi="GHEA Grapalat" w:cs="Arial"/>
                <w:sz w:val="20"/>
                <w:szCs w:val="20"/>
                <w:lang w:val="hy-AM"/>
              </w:rPr>
              <w:endnoteReference w:customMarkFollows="1" w:id="2"/>
              <w:t>ա</w:t>
            </w:r>
          </w:p>
        </w:tc>
      </w:tr>
    </w:tbl>
    <w:p w14:paraId="2B3E9190" w14:textId="77777777" w:rsidR="00D46D4C" w:rsidRPr="00A7407A" w:rsidRDefault="00D46D4C" w:rsidP="00D46D4C">
      <w:pPr>
        <w:rPr>
          <w:rFonts w:ascii="GHEA Grapalat" w:hAnsi="GHEA Grapalat" w:cs="Arial"/>
          <w:sz w:val="20"/>
          <w:szCs w:val="20"/>
          <w:lang w:val="hy-AM"/>
        </w:rPr>
      </w:pPr>
    </w:p>
    <w:tbl>
      <w:tblPr>
        <w:tblW w:w="13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bottom w:w="14" w:type="dxa"/>
        </w:tblCellMar>
        <w:tblLook w:val="04A0" w:firstRow="1" w:lastRow="0" w:firstColumn="1" w:lastColumn="0" w:noHBand="0" w:noVBand="1"/>
      </w:tblPr>
      <w:tblGrid>
        <w:gridCol w:w="6358"/>
        <w:gridCol w:w="6818"/>
      </w:tblGrid>
      <w:tr w:rsidR="00D46D4C" w:rsidRPr="00E752A9" w14:paraId="1F0A3E89" w14:textId="77777777" w:rsidTr="00401B2B">
        <w:trPr>
          <w:jc w:val="center"/>
        </w:trPr>
        <w:tc>
          <w:tcPr>
            <w:tcW w:w="6295" w:type="dxa"/>
            <w:shd w:val="clear" w:color="auto" w:fill="auto"/>
          </w:tcPr>
          <w:p w14:paraId="1A6304AD" w14:textId="4EA6A098" w:rsidR="00D46D4C" w:rsidRPr="00A7407A" w:rsidRDefault="007D6BD1" w:rsidP="00401B2B">
            <w:pPr>
              <w:rPr>
                <w:rFonts w:ascii="GHEA Grapalat" w:hAnsi="GHEA Grapalat" w:cs="Arial"/>
                <w:b/>
                <w:sz w:val="20"/>
                <w:szCs w:val="20"/>
                <w:lang w:val="hy-AM"/>
              </w:rPr>
            </w:pPr>
            <w:r w:rsidRPr="00A7407A">
              <w:rPr>
                <w:rFonts w:ascii="GHEA Grapalat" w:hAnsi="GHEA Grapalat" w:cs="Arial"/>
                <w:b/>
                <w:sz w:val="20"/>
                <w:szCs w:val="20"/>
                <w:lang w:val="hy-AM"/>
              </w:rPr>
              <w:t>Վերջնարդյունք</w:t>
            </w:r>
          </w:p>
          <w:p w14:paraId="63B71FA3" w14:textId="5AB499CB" w:rsidR="00D46D4C" w:rsidRPr="00A7407A" w:rsidRDefault="007D6BD1" w:rsidP="007D6BD1">
            <w:pPr>
              <w:rPr>
                <w:rFonts w:ascii="GHEA Grapalat" w:hAnsi="GHEA Grapalat" w:cs="Arial"/>
                <w:color w:val="FF0000"/>
                <w:sz w:val="20"/>
                <w:szCs w:val="20"/>
                <w:lang w:val="hy-AM"/>
              </w:rPr>
            </w:pPr>
            <w:r w:rsidRPr="00A7407A">
              <w:rPr>
                <w:rFonts w:ascii="GHEA Grapalat" w:hAnsi="GHEA Grapalat" w:cs="Arial"/>
                <w:sz w:val="20"/>
                <w:szCs w:val="20"/>
                <w:lang w:val="hy-AM"/>
              </w:rPr>
              <w:t>Ֆինանսական շուկաների խորացում և հարկաբյուջետային կառավարման և կայունության ամրապնդում Հայաստանում:</w:t>
            </w:r>
          </w:p>
        </w:tc>
        <w:tc>
          <w:tcPr>
            <w:tcW w:w="6750" w:type="dxa"/>
            <w:shd w:val="clear" w:color="auto" w:fill="auto"/>
          </w:tcPr>
          <w:p w14:paraId="0345924D" w14:textId="3F14DACB" w:rsidR="00D46D4C" w:rsidRPr="00A7407A" w:rsidRDefault="007D6BD1" w:rsidP="007D6BD1">
            <w:pPr>
              <w:autoSpaceDE w:val="0"/>
              <w:autoSpaceDN w:val="0"/>
              <w:adjustRightInd w:val="0"/>
              <w:jc w:val="left"/>
              <w:rPr>
                <w:rFonts w:ascii="GHEA Grapalat" w:hAnsi="GHEA Grapalat" w:cs="Arial"/>
                <w:sz w:val="20"/>
                <w:szCs w:val="20"/>
                <w:lang w:val="hy-AM"/>
              </w:rPr>
            </w:pPr>
            <w:r w:rsidRPr="00A7407A">
              <w:rPr>
                <w:rFonts w:ascii="GHEA Grapalat" w:hAnsi="GHEA Grapalat" w:cs="Arial"/>
                <w:b/>
                <w:sz w:val="20"/>
                <w:szCs w:val="20"/>
                <w:lang w:val="hy-AM"/>
              </w:rPr>
              <w:t>Ռիսկեր և կրիտիկական ենթադրություններ</w:t>
            </w:r>
            <w:r w:rsidRPr="00A7407A">
              <w:rPr>
                <w:rFonts w:ascii="GHEA Grapalat" w:hAnsi="GHEA Grapalat" w:cs="Arial"/>
                <w:sz w:val="20"/>
                <w:szCs w:val="20"/>
                <w:lang w:val="hy-AM"/>
              </w:rPr>
              <w:t xml:space="preserve"> </w:t>
            </w:r>
            <w:r w:rsidR="00D46D4C" w:rsidRPr="00A7407A">
              <w:rPr>
                <w:rFonts w:ascii="GHEA Grapalat" w:hAnsi="GHEA Grapalat" w:cs="Arial"/>
                <w:sz w:val="20"/>
                <w:szCs w:val="20"/>
                <w:lang w:val="hy-AM"/>
              </w:rPr>
              <w:br/>
            </w:r>
            <w:r w:rsidRPr="00A7407A">
              <w:rPr>
                <w:rFonts w:ascii="GHEA Grapalat" w:hAnsi="GHEA Grapalat" w:cs="Arial"/>
                <w:sz w:val="20"/>
                <w:szCs w:val="20"/>
                <w:lang w:val="hy-AM"/>
              </w:rPr>
              <w:t>Ռ.</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Աշխարհաքաղաքական լարվածությունները կամ տարածաշրջանային հակամարտությունները կարող են պատճառ հանդիսանալ հարկաբյուջետային շոկերի կամ փոխարժեքային ճնշումների համար, որոնք ազդեցություն են ունենում տեղական արժույթի և հարկաբյուջետային հեռանկարի վրա:</w:t>
            </w:r>
          </w:p>
        </w:tc>
      </w:tr>
    </w:tbl>
    <w:p w14:paraId="670DC7D7" w14:textId="77777777" w:rsidR="00D46D4C" w:rsidRPr="00A7407A" w:rsidRDefault="00D46D4C" w:rsidP="00D46D4C">
      <w:pPr>
        <w:rPr>
          <w:rFonts w:ascii="GHEA Grapalat" w:hAnsi="GHEA Grapalat" w:cs="Arial"/>
          <w:sz w:val="20"/>
          <w:szCs w:val="20"/>
          <w:lang w:val="hy-AM"/>
        </w:rPr>
      </w:pPr>
    </w:p>
    <w:tbl>
      <w:tblPr>
        <w:tblW w:w="1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bottom w:w="14" w:type="dxa"/>
        </w:tblCellMar>
        <w:tblLook w:val="04A0" w:firstRow="1" w:lastRow="0" w:firstColumn="1" w:lastColumn="0" w:noHBand="0" w:noVBand="1"/>
      </w:tblPr>
      <w:tblGrid>
        <w:gridCol w:w="3595"/>
        <w:gridCol w:w="3600"/>
        <w:gridCol w:w="3240"/>
        <w:gridCol w:w="2741"/>
        <w:gridCol w:w="49"/>
      </w:tblGrid>
      <w:tr w:rsidR="00D46D4C" w:rsidRPr="00A7407A" w14:paraId="0C60D2A7" w14:textId="77777777" w:rsidTr="00401B2B">
        <w:trPr>
          <w:tblHeader/>
          <w:jc w:val="center"/>
        </w:trPr>
        <w:tc>
          <w:tcPr>
            <w:tcW w:w="3595" w:type="dxa"/>
            <w:shd w:val="clear" w:color="auto" w:fill="D1D1D1" w:themeFill="background2" w:themeFillShade="E6"/>
            <w:vAlign w:val="bottom"/>
          </w:tcPr>
          <w:p w14:paraId="16B86B2F" w14:textId="34CFE5AE" w:rsidR="00D46D4C" w:rsidRPr="00A7407A" w:rsidRDefault="008359A3" w:rsidP="00401B2B">
            <w:pPr>
              <w:keepNext/>
              <w:jc w:val="center"/>
              <w:rPr>
                <w:rFonts w:ascii="GHEA Grapalat" w:hAnsi="GHEA Grapalat" w:cs="Arial"/>
                <w:b/>
                <w:sz w:val="20"/>
                <w:szCs w:val="20"/>
                <w:vertAlign w:val="superscript"/>
                <w:lang w:val="hy-AM"/>
              </w:rPr>
            </w:pPr>
            <w:r w:rsidRPr="00A7407A">
              <w:rPr>
                <w:rFonts w:ascii="GHEA Grapalat" w:hAnsi="GHEA Grapalat" w:cs="Arial"/>
                <w:b/>
                <w:sz w:val="20"/>
                <w:szCs w:val="20"/>
                <w:lang w:val="hy-AM"/>
              </w:rPr>
              <w:t>Նախորդող</w:t>
            </w:r>
            <w:r w:rsidR="007D6BD1" w:rsidRPr="00A7407A">
              <w:rPr>
                <w:rFonts w:ascii="GHEA Grapalat" w:hAnsi="GHEA Grapalat" w:cs="Arial"/>
                <w:b/>
                <w:sz w:val="20"/>
                <w:szCs w:val="20"/>
                <w:lang w:val="hy-AM"/>
              </w:rPr>
              <w:t xml:space="preserve"> միջոցառումներ.</w:t>
            </w:r>
            <w:r w:rsidR="00D46D4C" w:rsidRPr="00A7407A">
              <w:rPr>
                <w:rFonts w:ascii="GHEA Grapalat" w:hAnsi="GHEA Grapalat" w:cs="Arial"/>
                <w:b/>
                <w:sz w:val="20"/>
                <w:szCs w:val="20"/>
                <w:lang w:val="hy-AM"/>
              </w:rPr>
              <w:t xml:space="preserve"> </w:t>
            </w:r>
            <w:r w:rsidR="007D6BD1" w:rsidRPr="00A7407A">
              <w:rPr>
                <w:rFonts w:ascii="GHEA Grapalat" w:hAnsi="GHEA Grapalat" w:cs="Arial"/>
                <w:b/>
                <w:sz w:val="20"/>
                <w:szCs w:val="20"/>
                <w:lang w:val="hy-AM"/>
              </w:rPr>
              <w:t xml:space="preserve">ենթածրագիր </w:t>
            </w:r>
            <w:r w:rsidR="00D46D4C" w:rsidRPr="00A7407A">
              <w:rPr>
                <w:rFonts w:ascii="GHEA Grapalat" w:hAnsi="GHEA Grapalat" w:cs="Arial"/>
                <w:b/>
                <w:sz w:val="20"/>
                <w:szCs w:val="20"/>
                <w:lang w:val="hy-AM"/>
              </w:rPr>
              <w:t>1</w:t>
            </w:r>
            <w:r w:rsidR="00103063" w:rsidRPr="00A7407A">
              <w:rPr>
                <w:rStyle w:val="EndnoteReference"/>
                <w:rFonts w:ascii="GHEA Grapalat" w:hAnsi="GHEA Grapalat" w:cs="Sylfaen"/>
                <w:b/>
                <w:sz w:val="20"/>
                <w:szCs w:val="20"/>
                <w:lang w:val="hy-AM"/>
              </w:rPr>
              <w:endnoteReference w:customMarkFollows="1" w:id="3"/>
              <w:t>բ</w:t>
            </w:r>
          </w:p>
          <w:p w14:paraId="3BF4A904" w14:textId="64F462CD" w:rsidR="00D46D4C" w:rsidRPr="00A7407A" w:rsidRDefault="00D46D4C" w:rsidP="007D6BD1">
            <w:pPr>
              <w:keepNext/>
              <w:jc w:val="center"/>
              <w:rPr>
                <w:rFonts w:ascii="GHEA Grapalat" w:hAnsi="GHEA Grapalat" w:cs="Arial"/>
                <w:sz w:val="20"/>
                <w:szCs w:val="20"/>
                <w:lang w:val="hy-AM"/>
              </w:rPr>
            </w:pPr>
            <w:r w:rsidRPr="00A7407A">
              <w:rPr>
                <w:rFonts w:ascii="GHEA Grapalat" w:hAnsi="GHEA Grapalat" w:cs="Arial"/>
                <w:b/>
                <w:bCs/>
                <w:sz w:val="20"/>
                <w:szCs w:val="20"/>
                <w:lang w:val="hy-AM"/>
              </w:rPr>
              <w:t>(</w:t>
            </w:r>
            <w:r w:rsidR="007D6BD1" w:rsidRPr="00A7407A">
              <w:rPr>
                <w:rFonts w:ascii="GHEA Grapalat" w:hAnsi="GHEA Grapalat" w:cs="Arial"/>
                <w:b/>
                <w:bCs/>
                <w:sz w:val="20"/>
                <w:szCs w:val="20"/>
                <w:lang w:val="hy-AM"/>
              </w:rPr>
              <w:t>ավարտված է, 2019թ. նոյեմբեր – 2022թ. սեպտեմբեր</w:t>
            </w:r>
            <w:r w:rsidRPr="00A7407A">
              <w:rPr>
                <w:rFonts w:ascii="GHEA Grapalat" w:hAnsi="GHEA Grapalat" w:cs="Arial"/>
                <w:b/>
                <w:bCs/>
                <w:sz w:val="20"/>
                <w:szCs w:val="20"/>
                <w:lang w:val="hy-AM"/>
              </w:rPr>
              <w:t>)</w:t>
            </w:r>
          </w:p>
        </w:tc>
        <w:tc>
          <w:tcPr>
            <w:tcW w:w="3600" w:type="dxa"/>
            <w:shd w:val="clear" w:color="auto" w:fill="D1D1D1" w:themeFill="background2" w:themeFillShade="E6"/>
            <w:vAlign w:val="bottom"/>
          </w:tcPr>
          <w:p w14:paraId="3404C81C" w14:textId="624ED10C" w:rsidR="00D46D4C" w:rsidRPr="00A7407A" w:rsidRDefault="008359A3" w:rsidP="00401B2B">
            <w:pPr>
              <w:keepNext/>
              <w:jc w:val="center"/>
              <w:rPr>
                <w:rFonts w:ascii="GHEA Grapalat" w:hAnsi="GHEA Grapalat" w:cs="Arial"/>
                <w:b/>
                <w:sz w:val="20"/>
                <w:szCs w:val="20"/>
                <w:vertAlign w:val="superscript"/>
                <w:lang w:val="hy-AM"/>
              </w:rPr>
            </w:pPr>
            <w:r w:rsidRPr="00A7407A">
              <w:rPr>
                <w:rFonts w:ascii="GHEA Grapalat" w:hAnsi="GHEA Grapalat" w:cs="Arial"/>
                <w:b/>
                <w:sz w:val="20"/>
                <w:szCs w:val="20"/>
                <w:lang w:val="hy-AM"/>
              </w:rPr>
              <w:t xml:space="preserve">Նախորդող միջոցառումներ. ենթածրագիր </w:t>
            </w:r>
            <w:r w:rsidR="00D46D4C" w:rsidRPr="00A7407A">
              <w:rPr>
                <w:rFonts w:ascii="GHEA Grapalat" w:hAnsi="GHEA Grapalat" w:cs="Arial"/>
                <w:b/>
                <w:sz w:val="20"/>
                <w:szCs w:val="20"/>
                <w:lang w:val="hy-AM"/>
              </w:rPr>
              <w:t>2</w:t>
            </w:r>
            <w:r w:rsidR="00AC2001" w:rsidRPr="00A7407A">
              <w:rPr>
                <w:rStyle w:val="EndnoteReference"/>
                <w:rFonts w:ascii="GHEA Grapalat" w:hAnsi="GHEA Grapalat" w:cs="Arial"/>
                <w:b/>
                <w:sz w:val="20"/>
                <w:szCs w:val="20"/>
                <w:lang w:val="hy-AM"/>
              </w:rPr>
              <w:endnoteReference w:customMarkFollows="1" w:id="4"/>
              <w:t>գ</w:t>
            </w:r>
          </w:p>
          <w:p w14:paraId="367DA2DA" w14:textId="0F9D8831" w:rsidR="00D46D4C" w:rsidRPr="00A7407A" w:rsidRDefault="00D46D4C" w:rsidP="008359A3">
            <w:pPr>
              <w:keepNext/>
              <w:jc w:val="center"/>
              <w:rPr>
                <w:rFonts w:ascii="GHEA Grapalat" w:hAnsi="GHEA Grapalat" w:cs="Arial"/>
                <w:sz w:val="20"/>
                <w:szCs w:val="20"/>
                <w:lang w:val="hy-AM"/>
              </w:rPr>
            </w:pPr>
            <w:r w:rsidRPr="00A7407A">
              <w:rPr>
                <w:rFonts w:ascii="GHEA Grapalat" w:hAnsi="GHEA Grapalat" w:cs="Arial"/>
                <w:b/>
                <w:bCs/>
                <w:sz w:val="20"/>
                <w:szCs w:val="20"/>
                <w:lang w:val="hy-AM"/>
              </w:rPr>
              <w:t>(</w:t>
            </w:r>
            <w:r w:rsidR="008359A3" w:rsidRPr="00A7407A">
              <w:rPr>
                <w:rFonts w:ascii="GHEA Grapalat" w:hAnsi="GHEA Grapalat" w:cs="Arial"/>
                <w:b/>
                <w:bCs/>
                <w:sz w:val="20"/>
                <w:szCs w:val="20"/>
                <w:lang w:val="hy-AM"/>
              </w:rPr>
              <w:t>2022թ. հոկտեմբեր – 2024թ. սեպտեմբեր</w:t>
            </w:r>
            <w:r w:rsidRPr="00A7407A">
              <w:rPr>
                <w:rFonts w:ascii="GHEA Grapalat" w:hAnsi="GHEA Grapalat" w:cs="Arial"/>
                <w:b/>
                <w:bCs/>
                <w:sz w:val="20"/>
                <w:szCs w:val="20"/>
                <w:lang w:val="hy-AM"/>
              </w:rPr>
              <w:t>)</w:t>
            </w:r>
          </w:p>
        </w:tc>
        <w:tc>
          <w:tcPr>
            <w:tcW w:w="3240" w:type="dxa"/>
            <w:shd w:val="clear" w:color="auto" w:fill="D1D1D1" w:themeFill="background2" w:themeFillShade="E6"/>
          </w:tcPr>
          <w:p w14:paraId="0CDD6661" w14:textId="2880C9FC" w:rsidR="00D46D4C" w:rsidRPr="00A7407A" w:rsidRDefault="008359A3" w:rsidP="00401B2B">
            <w:pPr>
              <w:keepNext/>
              <w:jc w:val="center"/>
              <w:rPr>
                <w:rFonts w:ascii="GHEA Grapalat" w:hAnsi="GHEA Grapalat" w:cs="Arial"/>
                <w:b/>
                <w:sz w:val="20"/>
                <w:szCs w:val="20"/>
                <w:lang w:val="hy-AM"/>
              </w:rPr>
            </w:pPr>
            <w:r w:rsidRPr="00A7407A">
              <w:rPr>
                <w:rFonts w:ascii="GHEA Grapalat" w:hAnsi="GHEA Grapalat" w:cs="Arial"/>
                <w:b/>
                <w:sz w:val="20"/>
                <w:szCs w:val="20"/>
                <w:lang w:val="hy-AM"/>
              </w:rPr>
              <w:t>Կողմնորոշիչ քաղաքականության միջոցառումներ.</w:t>
            </w:r>
            <w:r w:rsidR="00D46D4C" w:rsidRPr="00A7407A">
              <w:rPr>
                <w:rFonts w:ascii="GHEA Grapalat" w:hAnsi="GHEA Grapalat" w:cs="Arial"/>
                <w:b/>
                <w:sz w:val="20"/>
                <w:szCs w:val="20"/>
                <w:lang w:val="hy-AM"/>
              </w:rPr>
              <w:t xml:space="preserve"> </w:t>
            </w:r>
            <w:r w:rsidRPr="00A7407A">
              <w:rPr>
                <w:rFonts w:ascii="GHEA Grapalat" w:hAnsi="GHEA Grapalat" w:cs="Arial"/>
                <w:b/>
                <w:sz w:val="20"/>
                <w:szCs w:val="20"/>
                <w:lang w:val="hy-AM"/>
              </w:rPr>
              <w:t>ենթածրագիր</w:t>
            </w:r>
            <w:r w:rsidR="00D46D4C" w:rsidRPr="00A7407A">
              <w:rPr>
                <w:rFonts w:ascii="GHEA Grapalat" w:hAnsi="GHEA Grapalat" w:cs="Arial"/>
                <w:b/>
                <w:sz w:val="20"/>
                <w:szCs w:val="20"/>
                <w:lang w:val="hy-AM"/>
              </w:rPr>
              <w:t xml:space="preserve"> 3</w:t>
            </w:r>
          </w:p>
          <w:p w14:paraId="24AD6145" w14:textId="4CC4494F" w:rsidR="00D46D4C" w:rsidRPr="00A7407A" w:rsidRDefault="00D46D4C" w:rsidP="008359A3">
            <w:pPr>
              <w:keepNext/>
              <w:jc w:val="center"/>
              <w:rPr>
                <w:rFonts w:ascii="GHEA Grapalat" w:hAnsi="GHEA Grapalat" w:cs="Arial"/>
                <w:b/>
                <w:sz w:val="20"/>
                <w:szCs w:val="20"/>
                <w:lang w:val="hy-AM"/>
              </w:rPr>
            </w:pPr>
            <w:r w:rsidRPr="00A7407A">
              <w:rPr>
                <w:rFonts w:ascii="GHEA Grapalat" w:hAnsi="GHEA Grapalat" w:cs="Arial"/>
                <w:b/>
                <w:bCs/>
                <w:sz w:val="20"/>
                <w:szCs w:val="20"/>
                <w:lang w:val="hy-AM"/>
              </w:rPr>
              <w:t>(</w:t>
            </w:r>
            <w:r w:rsidR="008359A3" w:rsidRPr="00A7407A">
              <w:rPr>
                <w:rFonts w:ascii="GHEA Grapalat" w:hAnsi="GHEA Grapalat" w:cs="Arial"/>
                <w:b/>
                <w:bCs/>
                <w:sz w:val="20"/>
                <w:szCs w:val="20"/>
                <w:lang w:val="hy-AM"/>
              </w:rPr>
              <w:t>Իրականացման ժամանակահատված՝</w:t>
            </w:r>
            <w:r w:rsidRPr="00A7407A">
              <w:rPr>
                <w:rFonts w:ascii="GHEA Grapalat" w:hAnsi="GHEA Grapalat" w:cs="Arial"/>
                <w:b/>
                <w:bCs/>
                <w:sz w:val="20"/>
                <w:szCs w:val="20"/>
                <w:lang w:val="hy-AM"/>
              </w:rPr>
              <w:t xml:space="preserve"> </w:t>
            </w:r>
            <w:r w:rsidR="008359A3" w:rsidRPr="00A7407A">
              <w:rPr>
                <w:rFonts w:ascii="GHEA Grapalat" w:hAnsi="GHEA Grapalat" w:cs="Arial"/>
                <w:b/>
                <w:bCs/>
                <w:sz w:val="20"/>
                <w:szCs w:val="20"/>
                <w:lang w:val="hy-AM"/>
              </w:rPr>
              <w:t>2024թ. հոկտեմբեր – 2025թ. օգոստոս</w:t>
            </w:r>
            <w:r w:rsidRPr="00A7407A">
              <w:rPr>
                <w:rFonts w:ascii="GHEA Grapalat" w:hAnsi="GHEA Grapalat" w:cs="Arial"/>
                <w:b/>
                <w:bCs/>
                <w:sz w:val="20"/>
                <w:szCs w:val="20"/>
                <w:lang w:val="hy-AM"/>
              </w:rPr>
              <w:t>)</w:t>
            </w:r>
          </w:p>
        </w:tc>
        <w:tc>
          <w:tcPr>
            <w:tcW w:w="2790" w:type="dxa"/>
            <w:gridSpan w:val="2"/>
            <w:shd w:val="clear" w:color="auto" w:fill="D1D1D1" w:themeFill="background2" w:themeFillShade="E6"/>
            <w:vAlign w:val="bottom"/>
          </w:tcPr>
          <w:p w14:paraId="2A79593A" w14:textId="45092213" w:rsidR="00D46D4C" w:rsidRPr="00A7407A" w:rsidRDefault="008359A3" w:rsidP="008359A3">
            <w:pPr>
              <w:keepNext/>
              <w:jc w:val="center"/>
              <w:rPr>
                <w:rFonts w:ascii="GHEA Grapalat" w:hAnsi="GHEA Grapalat" w:cs="Arial"/>
                <w:bCs/>
                <w:sz w:val="20"/>
                <w:szCs w:val="20"/>
              </w:rPr>
            </w:pPr>
            <w:r w:rsidRPr="00A7407A">
              <w:rPr>
                <w:rFonts w:ascii="GHEA Grapalat" w:hAnsi="GHEA Grapalat" w:cs="Arial"/>
                <w:b/>
                <w:sz w:val="20"/>
                <w:szCs w:val="20"/>
                <w:lang w:val="hy-AM"/>
              </w:rPr>
              <w:t>Վերջնարդյունքի ցուցանիշներ</w:t>
            </w:r>
          </w:p>
        </w:tc>
      </w:tr>
      <w:tr w:rsidR="00D46D4C" w:rsidRPr="00A7407A" w14:paraId="705B292A" w14:textId="77777777" w:rsidTr="00401B2B">
        <w:trPr>
          <w:jc w:val="center"/>
        </w:trPr>
        <w:tc>
          <w:tcPr>
            <w:tcW w:w="13225" w:type="dxa"/>
            <w:gridSpan w:val="5"/>
            <w:shd w:val="clear" w:color="auto" w:fill="F2F2F2" w:themeFill="background1" w:themeFillShade="F2"/>
          </w:tcPr>
          <w:p w14:paraId="797DF634" w14:textId="57257BC0" w:rsidR="00D46D4C" w:rsidRPr="00A7407A" w:rsidRDefault="00AC2001" w:rsidP="00AB6730">
            <w:pPr>
              <w:keepNext/>
              <w:autoSpaceDE w:val="0"/>
              <w:autoSpaceDN w:val="0"/>
              <w:adjustRightInd w:val="0"/>
              <w:jc w:val="left"/>
              <w:rPr>
                <w:rFonts w:ascii="GHEA Grapalat" w:hAnsi="GHEA Grapalat" w:cs="Arial"/>
                <w:color w:val="auto"/>
                <w:sz w:val="20"/>
                <w:szCs w:val="20"/>
              </w:rPr>
            </w:pPr>
            <w:r w:rsidRPr="00A7407A">
              <w:rPr>
                <w:rFonts w:ascii="GHEA Grapalat" w:hAnsi="GHEA Grapalat" w:cs="Arial"/>
                <w:b/>
                <w:color w:val="auto"/>
                <w:sz w:val="20"/>
                <w:szCs w:val="20"/>
                <w:lang w:val="hy-AM"/>
              </w:rPr>
              <w:t>Բարեփոխումների ոլորտ</w:t>
            </w:r>
            <w:r w:rsidR="00D46D4C" w:rsidRPr="00A7407A">
              <w:rPr>
                <w:rFonts w:ascii="GHEA Grapalat" w:hAnsi="GHEA Grapalat" w:cs="Arial"/>
                <w:b/>
                <w:color w:val="auto"/>
                <w:sz w:val="20"/>
                <w:szCs w:val="20"/>
              </w:rPr>
              <w:t xml:space="preserve"> 1</w:t>
            </w:r>
            <w:r w:rsidRPr="00A7407A">
              <w:rPr>
                <w:rFonts w:ascii="GHEA Grapalat" w:hAnsi="GHEA Grapalat" w:cs="Arial"/>
                <w:b/>
                <w:color w:val="auto"/>
                <w:sz w:val="20"/>
                <w:szCs w:val="20"/>
                <w:lang w:val="hy-AM"/>
              </w:rPr>
              <w:t>.</w:t>
            </w:r>
            <w:r w:rsidR="00D46D4C" w:rsidRPr="00A7407A">
              <w:rPr>
                <w:rFonts w:ascii="GHEA Grapalat" w:hAnsi="GHEA Grapalat" w:cs="Arial"/>
                <w:b/>
                <w:color w:val="auto"/>
                <w:sz w:val="20"/>
                <w:szCs w:val="20"/>
              </w:rPr>
              <w:t xml:space="preserve"> </w:t>
            </w:r>
            <w:r w:rsidRPr="00A7407A">
              <w:rPr>
                <w:rFonts w:ascii="GHEA Grapalat" w:hAnsi="GHEA Grapalat" w:cs="Arial"/>
                <w:b/>
                <w:color w:val="auto"/>
                <w:sz w:val="20"/>
                <w:szCs w:val="20"/>
                <w:lang w:val="hy-AM"/>
              </w:rPr>
              <w:t>Հարկաբյուջետային կառավարման, պետական պարտքի և հարկաբյուջետային ռիսկերի կառավարման քաղաքականությունների և պրակտիկաների</w:t>
            </w:r>
            <w:r w:rsidR="00AB6730" w:rsidRPr="00A7407A">
              <w:rPr>
                <w:rFonts w:ascii="GHEA Grapalat" w:hAnsi="GHEA Grapalat" w:cs="Arial"/>
                <w:b/>
                <w:color w:val="auto"/>
                <w:sz w:val="20"/>
                <w:szCs w:val="20"/>
                <w:lang w:val="hy-AM"/>
              </w:rPr>
              <w:t>, ենթակառուցվածքներում ներդրումների կայունության</w:t>
            </w:r>
            <w:r w:rsidRPr="00A7407A">
              <w:rPr>
                <w:rFonts w:ascii="GHEA Grapalat" w:hAnsi="GHEA Grapalat" w:cs="Arial"/>
                <w:b/>
                <w:color w:val="auto"/>
                <w:sz w:val="20"/>
                <w:szCs w:val="20"/>
                <w:lang w:val="hy-AM"/>
              </w:rPr>
              <w:t xml:space="preserve"> ամրապնդում</w:t>
            </w:r>
          </w:p>
        </w:tc>
      </w:tr>
      <w:tr w:rsidR="00D46D4C" w:rsidRPr="00A7407A" w14:paraId="02AD6A2D" w14:textId="77777777" w:rsidTr="00401B2B">
        <w:trPr>
          <w:jc w:val="center"/>
        </w:trPr>
        <w:tc>
          <w:tcPr>
            <w:tcW w:w="3595" w:type="dxa"/>
          </w:tcPr>
          <w:p w14:paraId="74472F42" w14:textId="4C271723" w:rsidR="00D46D4C" w:rsidRPr="00A7407A" w:rsidRDefault="00AB6730" w:rsidP="00E4334A">
            <w:pPr>
              <w:numPr>
                <w:ilvl w:val="1"/>
                <w:numId w:val="7"/>
              </w:numPr>
              <w:autoSpaceDE w:val="0"/>
              <w:autoSpaceDN w:val="0"/>
              <w:adjustRightInd w:val="0"/>
              <w:ind w:left="0" w:firstLine="0"/>
              <w:jc w:val="left"/>
              <w:rPr>
                <w:rFonts w:ascii="GHEA Grapalat" w:hAnsi="GHEA Grapalat" w:cs="Arial"/>
                <w:i/>
                <w:color w:val="auto"/>
                <w:sz w:val="20"/>
                <w:szCs w:val="20"/>
              </w:rPr>
            </w:pPr>
            <w:r w:rsidRPr="00A7407A">
              <w:rPr>
                <w:rFonts w:ascii="GHEA Grapalat" w:hAnsi="GHEA Grapalat" w:cs="Arial"/>
                <w:color w:val="auto"/>
                <w:sz w:val="20"/>
                <w:szCs w:val="20"/>
                <w:lang w:val="hy-AM"/>
              </w:rPr>
              <w:t>Միջնաժամկետ հարկաբյուջետային պլանավորման</w:t>
            </w:r>
            <w:r w:rsidR="00531F3E" w:rsidRPr="00A7407A">
              <w:rPr>
                <w:rFonts w:ascii="GHEA Grapalat" w:hAnsi="GHEA Grapalat" w:cs="Arial"/>
                <w:color w:val="auto"/>
                <w:sz w:val="20"/>
                <w:szCs w:val="20"/>
                <w:lang w:val="hy-AM"/>
              </w:rPr>
              <w:t>,</w:t>
            </w:r>
            <w:r w:rsidRPr="00A7407A">
              <w:rPr>
                <w:rFonts w:ascii="GHEA Grapalat" w:hAnsi="GHEA Grapalat" w:cs="Arial"/>
                <w:color w:val="auto"/>
                <w:sz w:val="20"/>
                <w:szCs w:val="20"/>
                <w:lang w:val="hy-AM"/>
              </w:rPr>
              <w:t xml:space="preserve"> բյուջետային միջոցների հատկացման մասով որոշումների և ազգային ռազմավարական և ոլորտային պլանավորման ուղղությունների </w:t>
            </w:r>
            <w:r w:rsidRPr="00A7407A">
              <w:rPr>
                <w:rFonts w:ascii="GHEA Grapalat" w:hAnsi="GHEA Grapalat" w:cs="Arial"/>
                <w:color w:val="auto"/>
                <w:sz w:val="20"/>
                <w:szCs w:val="20"/>
              </w:rPr>
              <w:t>(</w:t>
            </w:r>
            <w:r w:rsidRPr="00A7407A">
              <w:rPr>
                <w:rFonts w:ascii="GHEA Grapalat" w:hAnsi="GHEA Grapalat" w:cs="Arial"/>
                <w:color w:val="auto"/>
                <w:sz w:val="20"/>
                <w:szCs w:val="20"/>
                <w:lang w:val="hy-AM"/>
              </w:rPr>
              <w:t xml:space="preserve">ինչպես նաև բարձր մակարդակի տնտեսական և սոցիալական հստակ սահմանված </w:t>
            </w:r>
            <w:r w:rsidRPr="00A7407A">
              <w:rPr>
                <w:rFonts w:ascii="GHEA Grapalat" w:hAnsi="GHEA Grapalat" w:cs="Arial"/>
                <w:color w:val="auto"/>
                <w:sz w:val="20"/>
                <w:szCs w:val="20"/>
                <w:lang w:val="hy-AM"/>
              </w:rPr>
              <w:lastRenderedPageBreak/>
              <w:t>նպատակների/թիրախների</w:t>
            </w:r>
            <w:r w:rsidRPr="00A7407A">
              <w:rPr>
                <w:rFonts w:ascii="GHEA Grapalat" w:hAnsi="GHEA Grapalat" w:cs="Arial"/>
                <w:color w:val="auto"/>
                <w:sz w:val="20"/>
                <w:szCs w:val="20"/>
              </w:rPr>
              <w:t>)</w:t>
            </w:r>
            <w:r w:rsidRPr="00A7407A">
              <w:rPr>
                <w:rFonts w:ascii="GHEA Grapalat" w:hAnsi="GHEA Grapalat" w:cs="Arial"/>
                <w:color w:val="auto"/>
                <w:sz w:val="20"/>
                <w:szCs w:val="20"/>
                <w:lang w:val="hy-AM"/>
              </w:rPr>
              <w:t xml:space="preserve"> կապակցումը մեկնարկելու, միաժամանակ նաև մշակման ընդհանուր որակը և հանրային ծախսերի արդյունավետությունը / ազդեցությունը բարձրացնելու համար բյուջետային գործընթացի և վերլուծության պահանջները բարելավելու նպատակով ձեռնարկվել է հետևյալ ենթամիջոցառումների փաթեթը.</w:t>
            </w:r>
            <w:r w:rsidR="00D46D4C" w:rsidRPr="00A7407A">
              <w:rPr>
                <w:rFonts w:ascii="GHEA Grapalat" w:hAnsi="GHEA Grapalat" w:cs="Arial"/>
                <w:color w:val="auto"/>
                <w:sz w:val="20"/>
                <w:szCs w:val="20"/>
              </w:rPr>
              <w:t xml:space="preserve"> </w:t>
            </w:r>
          </w:p>
          <w:p w14:paraId="69ECF2AE" w14:textId="77777777" w:rsidR="00D46D4C" w:rsidRPr="00A7407A" w:rsidRDefault="00D46D4C" w:rsidP="00401B2B">
            <w:pPr>
              <w:autoSpaceDE w:val="0"/>
              <w:autoSpaceDN w:val="0"/>
              <w:adjustRightInd w:val="0"/>
              <w:ind w:left="420"/>
              <w:jc w:val="left"/>
              <w:rPr>
                <w:rFonts w:ascii="GHEA Grapalat" w:hAnsi="GHEA Grapalat" w:cs="Arial"/>
                <w:color w:val="auto"/>
                <w:sz w:val="20"/>
                <w:szCs w:val="20"/>
              </w:rPr>
            </w:pPr>
          </w:p>
          <w:p w14:paraId="4226F938" w14:textId="2AC4F49D" w:rsidR="00D46D4C" w:rsidRPr="00A7407A" w:rsidRDefault="00A82426" w:rsidP="00E4334A">
            <w:pPr>
              <w:numPr>
                <w:ilvl w:val="0"/>
                <w:numId w:val="9"/>
              </w:numPr>
              <w:autoSpaceDE w:val="0"/>
              <w:autoSpaceDN w:val="0"/>
              <w:adjustRightInd w:val="0"/>
              <w:ind w:left="162" w:hanging="12"/>
              <w:jc w:val="left"/>
              <w:rPr>
                <w:rFonts w:ascii="GHEA Grapalat" w:hAnsi="GHEA Grapalat" w:cs="Arial"/>
                <w:color w:val="auto"/>
                <w:sz w:val="20"/>
                <w:szCs w:val="20"/>
              </w:rPr>
            </w:pPr>
            <w:r w:rsidRPr="00A7407A">
              <w:rPr>
                <w:rFonts w:ascii="GHEA Grapalat" w:hAnsi="GHEA Grapalat" w:cs="Arial"/>
                <w:color w:val="auto"/>
                <w:sz w:val="20"/>
                <w:szCs w:val="20"/>
                <w:lang w:val="hy-AM"/>
              </w:rPr>
              <w:t xml:space="preserve">ՖՆ-ն սահմանել է արդյունքների շրջանակ </w:t>
            </w:r>
            <w:r w:rsidRPr="00A7407A">
              <w:rPr>
                <w:rFonts w:ascii="GHEA Grapalat" w:hAnsi="GHEA Grapalat" w:cs="Arial"/>
                <w:color w:val="auto"/>
                <w:sz w:val="20"/>
                <w:szCs w:val="20"/>
              </w:rPr>
              <w:t>(</w:t>
            </w:r>
            <w:r w:rsidRPr="00A7407A">
              <w:rPr>
                <w:rFonts w:ascii="GHEA Grapalat" w:hAnsi="GHEA Grapalat" w:cs="Arial"/>
                <w:color w:val="auto"/>
                <w:sz w:val="20"/>
                <w:szCs w:val="20"/>
                <w:lang w:val="hy-AM"/>
              </w:rPr>
              <w:t>հիմնվելով ներկա ազգային ռազմավարությունների և գործողությունների ծրագրերի վրա</w:t>
            </w:r>
            <w:r w:rsidRPr="00A7407A">
              <w:rPr>
                <w:rFonts w:ascii="GHEA Grapalat" w:hAnsi="GHEA Grapalat" w:cs="Arial"/>
                <w:color w:val="auto"/>
                <w:sz w:val="20"/>
                <w:szCs w:val="20"/>
              </w:rPr>
              <w:t>)</w:t>
            </w:r>
            <w:r w:rsidRPr="00A7407A">
              <w:rPr>
                <w:rFonts w:ascii="GHEA Grapalat" w:hAnsi="GHEA Grapalat" w:cs="Arial"/>
                <w:color w:val="auto"/>
                <w:sz w:val="20"/>
                <w:szCs w:val="20"/>
                <w:lang w:val="hy-AM"/>
              </w:rPr>
              <w:t xml:space="preserve">՝ 2023 թվականի և հետագա բյուջետային տարիների համար ներկայացվող նոր բյուջետային հայտերում ոլորտային նախարարությունների համար համապատասխանության հնարավորություն ստեղծելու նպատակով, ինչպես նաև </w:t>
            </w:r>
            <w:r w:rsidRPr="00A7407A">
              <w:rPr>
                <w:rFonts w:ascii="GHEA Grapalat" w:hAnsi="GHEA Grapalat" w:cs="Arial"/>
                <w:color w:val="auto"/>
                <w:sz w:val="20"/>
                <w:szCs w:val="20"/>
                <w:lang w:val="hy-AM"/>
              </w:rPr>
              <w:lastRenderedPageBreak/>
              <w:t>թողարկում է համապատասխան ցուցումներ:</w:t>
            </w:r>
            <w:r w:rsidR="00D46D4C" w:rsidRPr="00A7407A">
              <w:rPr>
                <w:rFonts w:ascii="GHEA Grapalat" w:hAnsi="GHEA Grapalat" w:cs="Arial"/>
                <w:color w:val="auto"/>
                <w:sz w:val="20"/>
                <w:szCs w:val="20"/>
              </w:rPr>
              <w:t xml:space="preserve"> </w:t>
            </w:r>
          </w:p>
          <w:p w14:paraId="6C33A46B" w14:textId="77777777" w:rsidR="00D46D4C" w:rsidRPr="00A7407A" w:rsidRDefault="00D46D4C" w:rsidP="00401B2B">
            <w:pPr>
              <w:autoSpaceDE w:val="0"/>
              <w:autoSpaceDN w:val="0"/>
              <w:adjustRightInd w:val="0"/>
              <w:ind w:left="162"/>
              <w:jc w:val="left"/>
              <w:rPr>
                <w:rFonts w:ascii="GHEA Grapalat" w:hAnsi="GHEA Grapalat" w:cs="Arial"/>
                <w:color w:val="auto"/>
                <w:sz w:val="20"/>
                <w:szCs w:val="20"/>
              </w:rPr>
            </w:pPr>
          </w:p>
          <w:p w14:paraId="14379D3A" w14:textId="25E61956" w:rsidR="00D46D4C" w:rsidRPr="00A7407A" w:rsidRDefault="00310969" w:rsidP="00E4334A">
            <w:pPr>
              <w:numPr>
                <w:ilvl w:val="0"/>
                <w:numId w:val="9"/>
              </w:numPr>
              <w:autoSpaceDE w:val="0"/>
              <w:autoSpaceDN w:val="0"/>
              <w:adjustRightInd w:val="0"/>
              <w:ind w:left="162" w:hanging="12"/>
              <w:jc w:val="left"/>
              <w:rPr>
                <w:rFonts w:ascii="GHEA Grapalat" w:hAnsi="GHEA Grapalat" w:cs="Arial"/>
                <w:color w:val="auto"/>
                <w:sz w:val="20"/>
                <w:szCs w:val="20"/>
              </w:rPr>
            </w:pPr>
            <w:r w:rsidRPr="00A7407A">
              <w:rPr>
                <w:rFonts w:ascii="GHEA Grapalat" w:hAnsi="GHEA Grapalat" w:cs="Arial"/>
                <w:color w:val="auto"/>
                <w:sz w:val="20"/>
                <w:szCs w:val="20"/>
                <w:lang w:val="hy-AM"/>
              </w:rPr>
              <w:t>ՖՆ-ն սահմանել է պահանջներ՝ ծրագրային բյուջետավորման և ներկա ազգային ռազմավարական գերակայությունների համապատասխանեցման համար</w:t>
            </w:r>
            <w:r w:rsidR="00D46D4C" w:rsidRPr="00A7407A">
              <w:rPr>
                <w:rFonts w:ascii="GHEA Grapalat" w:hAnsi="GHEA Grapalat" w:cs="Arial"/>
                <w:color w:val="auto"/>
                <w:sz w:val="20"/>
                <w:szCs w:val="20"/>
              </w:rPr>
              <w:t xml:space="preserve"> (</w:t>
            </w:r>
            <w:r w:rsidRPr="00A7407A">
              <w:rPr>
                <w:rFonts w:ascii="GHEA Grapalat" w:hAnsi="GHEA Grapalat" w:cs="Arial"/>
                <w:color w:val="auto"/>
                <w:sz w:val="20"/>
                <w:szCs w:val="20"/>
                <w:lang w:val="hy-AM"/>
              </w:rPr>
              <w:t xml:space="preserve">ՄԺԾԾ պատրաստման և 2023 թվականի պետական բյուջեի մասով պարտադիր </w:t>
            </w:r>
            <w:r w:rsidR="0038198E" w:rsidRPr="00A7407A">
              <w:rPr>
                <w:rFonts w:ascii="GHEA Grapalat" w:hAnsi="GHEA Grapalat" w:cs="Arial"/>
                <w:color w:val="auto"/>
                <w:sz w:val="20"/>
                <w:szCs w:val="20"/>
                <w:lang w:val="hy-AM"/>
              </w:rPr>
              <w:t xml:space="preserve">նոր </w:t>
            </w:r>
            <w:r w:rsidRPr="00A7407A">
              <w:rPr>
                <w:rFonts w:ascii="GHEA Grapalat" w:hAnsi="GHEA Grapalat" w:cs="Arial"/>
                <w:color w:val="auto"/>
                <w:sz w:val="20"/>
                <w:szCs w:val="20"/>
                <w:lang w:val="hy-AM"/>
              </w:rPr>
              <w:t xml:space="preserve">ուղեցույցների ՖՆ կողմից թողարկման </w:t>
            </w:r>
            <w:r w:rsidR="0038198E" w:rsidRPr="00A7407A">
              <w:rPr>
                <w:rFonts w:ascii="GHEA Grapalat" w:hAnsi="GHEA Grapalat" w:cs="Arial"/>
                <w:color w:val="auto"/>
                <w:sz w:val="20"/>
                <w:szCs w:val="20"/>
                <w:lang w:val="hy-AM"/>
              </w:rPr>
              <w:t>միջոցով</w:t>
            </w:r>
            <w:r w:rsidR="00D46D4C" w:rsidRPr="00A7407A">
              <w:rPr>
                <w:rFonts w:ascii="GHEA Grapalat" w:hAnsi="GHEA Grapalat" w:cs="Arial"/>
                <w:color w:val="auto"/>
                <w:sz w:val="20"/>
                <w:szCs w:val="20"/>
              </w:rPr>
              <w:t>)</w:t>
            </w:r>
            <w:r w:rsidR="0038198E" w:rsidRPr="00A7407A">
              <w:rPr>
                <w:rFonts w:ascii="GHEA Grapalat" w:hAnsi="GHEA Grapalat" w:cs="Arial"/>
                <w:color w:val="auto"/>
                <w:sz w:val="20"/>
                <w:szCs w:val="20"/>
                <w:lang w:val="hy-AM"/>
              </w:rPr>
              <w:t>:</w:t>
            </w:r>
            <w:r w:rsidR="00D46D4C" w:rsidRPr="00A7407A">
              <w:rPr>
                <w:rFonts w:ascii="GHEA Grapalat" w:hAnsi="GHEA Grapalat" w:cs="Arial"/>
                <w:color w:val="auto"/>
                <w:sz w:val="20"/>
                <w:szCs w:val="20"/>
              </w:rPr>
              <w:t xml:space="preserve"> </w:t>
            </w:r>
          </w:p>
          <w:p w14:paraId="34977364" w14:textId="77777777" w:rsidR="00D46D4C" w:rsidRPr="00A7407A" w:rsidRDefault="00D46D4C" w:rsidP="00401B2B">
            <w:pPr>
              <w:autoSpaceDE w:val="0"/>
              <w:autoSpaceDN w:val="0"/>
              <w:adjustRightInd w:val="0"/>
              <w:ind w:left="162"/>
              <w:jc w:val="left"/>
              <w:rPr>
                <w:rFonts w:ascii="GHEA Grapalat" w:hAnsi="GHEA Grapalat" w:cs="Arial"/>
                <w:color w:val="auto"/>
                <w:sz w:val="20"/>
                <w:szCs w:val="20"/>
              </w:rPr>
            </w:pPr>
          </w:p>
          <w:p w14:paraId="31329B72" w14:textId="65045E36" w:rsidR="00D46D4C" w:rsidRPr="00A7407A" w:rsidRDefault="0038198E" w:rsidP="00E4334A">
            <w:pPr>
              <w:numPr>
                <w:ilvl w:val="0"/>
                <w:numId w:val="9"/>
              </w:numPr>
              <w:autoSpaceDE w:val="0"/>
              <w:autoSpaceDN w:val="0"/>
              <w:adjustRightInd w:val="0"/>
              <w:ind w:left="162" w:hanging="12"/>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Երկու առանցքային նախարարություններում իրականացվել է գենդերային զգայուն բյուջետավորման պիլոտային ծրագիր</w:t>
            </w:r>
            <w:r w:rsidRPr="00A7407A">
              <w:rPr>
                <w:rStyle w:val="EndnoteReference"/>
                <w:rFonts w:ascii="GHEA Grapalat" w:hAnsi="GHEA Grapalat" w:cs="Arial"/>
                <w:color w:val="auto"/>
                <w:sz w:val="20"/>
                <w:szCs w:val="20"/>
                <w:lang w:val="hy-AM"/>
              </w:rPr>
              <w:endnoteReference w:customMarkFollows="1" w:id="5"/>
              <w:t>դ</w:t>
            </w:r>
            <w:r w:rsidRPr="00A7407A">
              <w:rPr>
                <w:rFonts w:ascii="GHEA Grapalat" w:hAnsi="GHEA Grapalat" w:cs="Arial"/>
                <w:color w:val="auto"/>
                <w:sz w:val="20"/>
                <w:szCs w:val="20"/>
                <w:lang w:val="hy-AM"/>
              </w:rPr>
              <w:t xml:space="preserve"> և ՖՆ-ն իրականացրել և հրապարակել է իր գնահատումը՝ քաղված դասերով և գործողությունների հետ կապված առաջարկություններով:</w:t>
            </w:r>
          </w:p>
          <w:p w14:paraId="7D822F44" w14:textId="77777777" w:rsidR="00D46D4C" w:rsidRPr="00A7407A" w:rsidRDefault="00D46D4C" w:rsidP="00401B2B">
            <w:pPr>
              <w:pStyle w:val="ListParagraph"/>
              <w:ind w:left="0"/>
              <w:rPr>
                <w:rFonts w:ascii="GHEA Grapalat" w:hAnsi="GHEA Grapalat" w:cs="Arial"/>
                <w:color w:val="auto"/>
                <w:sz w:val="20"/>
                <w:szCs w:val="20"/>
              </w:rPr>
            </w:pPr>
          </w:p>
          <w:p w14:paraId="065C2F27" w14:textId="6E409F40" w:rsidR="00D46D4C" w:rsidRPr="00A7407A" w:rsidRDefault="0038198E" w:rsidP="00E4334A">
            <w:pPr>
              <w:numPr>
                <w:ilvl w:val="0"/>
                <w:numId w:val="9"/>
              </w:numPr>
              <w:autoSpaceDE w:val="0"/>
              <w:autoSpaceDN w:val="0"/>
              <w:adjustRightInd w:val="0"/>
              <w:ind w:left="162" w:hanging="12"/>
              <w:jc w:val="left"/>
              <w:rPr>
                <w:rFonts w:ascii="GHEA Grapalat" w:hAnsi="GHEA Grapalat" w:cs="Arial"/>
                <w:color w:val="auto"/>
                <w:sz w:val="20"/>
                <w:szCs w:val="20"/>
              </w:rPr>
            </w:pPr>
            <w:r w:rsidRPr="00A7407A">
              <w:rPr>
                <w:rFonts w:ascii="GHEA Grapalat" w:hAnsi="GHEA Grapalat" w:cs="Arial"/>
                <w:color w:val="auto"/>
                <w:sz w:val="20"/>
                <w:szCs w:val="20"/>
                <w:lang w:val="hy-AM"/>
              </w:rPr>
              <w:lastRenderedPageBreak/>
              <w:t xml:space="preserve">ՖՆ-ն հաստատել է բյուջետային ծրագրերի գնահատման հայեցակարգ և պիլոտային մեթոդաբանություն </w:t>
            </w:r>
            <w:r w:rsidR="00D46D4C" w:rsidRPr="00A7407A">
              <w:rPr>
                <w:rFonts w:ascii="GHEA Grapalat" w:hAnsi="GHEA Grapalat" w:cs="Arial"/>
                <w:color w:val="auto"/>
                <w:sz w:val="20"/>
                <w:szCs w:val="20"/>
              </w:rPr>
              <w:t>(</w:t>
            </w:r>
            <w:r w:rsidRPr="00A7407A">
              <w:rPr>
                <w:rFonts w:ascii="GHEA Grapalat" w:hAnsi="GHEA Grapalat" w:cs="Arial"/>
                <w:color w:val="auto"/>
                <w:sz w:val="20"/>
                <w:szCs w:val="20"/>
                <w:lang w:val="hy-AM"/>
              </w:rPr>
              <w:t>համապատասխանության, գործունության, արդյունավետության, ազդեցության և կայունության մասով լիարժեք չափանիշներով</w:t>
            </w:r>
            <w:r w:rsidR="00D46D4C" w:rsidRPr="00A7407A">
              <w:rPr>
                <w:rFonts w:ascii="GHEA Grapalat" w:hAnsi="GHEA Grapalat" w:cs="Arial"/>
                <w:color w:val="auto"/>
                <w:sz w:val="20"/>
                <w:szCs w:val="20"/>
              </w:rPr>
              <w:t>)</w:t>
            </w:r>
            <w:r w:rsidRPr="00A7407A">
              <w:rPr>
                <w:rFonts w:ascii="GHEA Grapalat" w:hAnsi="GHEA Grapalat" w:cs="Arial"/>
                <w:color w:val="auto"/>
                <w:sz w:val="20"/>
                <w:szCs w:val="20"/>
                <w:lang w:val="hy-AM"/>
              </w:rPr>
              <w:t>՝ հատկացումների արդյունավետությունը բարձրացնելու և ապացույցների վրա հիմնված բյուջեի կառավարման ճկունության հնարավորություն ստեղծելու նպատակով, ինչպես նաև մեկնարկել է ընթացիկ բյուջետային ծրագրերի պիլոտային երեք գնահատում</w:t>
            </w:r>
            <w:r w:rsidRPr="00A7407A">
              <w:rPr>
                <w:rStyle w:val="EndnoteReference"/>
                <w:rFonts w:ascii="GHEA Grapalat" w:hAnsi="GHEA Grapalat" w:cs="Arial"/>
                <w:color w:val="auto"/>
                <w:sz w:val="20"/>
                <w:szCs w:val="20"/>
                <w:lang w:val="hy-AM"/>
              </w:rPr>
              <w:endnoteReference w:customMarkFollows="1" w:id="6"/>
              <w:t>ե</w:t>
            </w:r>
            <w:r w:rsidRPr="00A7407A">
              <w:rPr>
                <w:rFonts w:ascii="GHEA Grapalat" w:hAnsi="GHEA Grapalat" w:cs="Arial"/>
                <w:color w:val="auto"/>
                <w:sz w:val="20"/>
                <w:szCs w:val="20"/>
                <w:lang w:val="hy-AM"/>
              </w:rPr>
              <w:t>:</w:t>
            </w:r>
            <w:r w:rsidR="00D46D4C" w:rsidRPr="00A7407A">
              <w:rPr>
                <w:rFonts w:ascii="GHEA Grapalat" w:hAnsi="GHEA Grapalat" w:cs="Arial"/>
                <w:color w:val="auto"/>
                <w:sz w:val="20"/>
                <w:szCs w:val="20"/>
              </w:rPr>
              <w:t xml:space="preserve"> </w:t>
            </w:r>
          </w:p>
          <w:p w14:paraId="1989B0EE" w14:textId="77777777" w:rsidR="00D46D4C" w:rsidRPr="00A7407A" w:rsidRDefault="00D46D4C" w:rsidP="00401B2B">
            <w:pPr>
              <w:pStyle w:val="ListParagraph"/>
              <w:ind w:left="0"/>
              <w:rPr>
                <w:rFonts w:ascii="GHEA Grapalat" w:hAnsi="GHEA Grapalat" w:cs="Arial"/>
                <w:color w:val="auto"/>
                <w:sz w:val="20"/>
                <w:szCs w:val="20"/>
              </w:rPr>
            </w:pPr>
          </w:p>
          <w:p w14:paraId="5255520F" w14:textId="24FB8694" w:rsidR="00D46D4C" w:rsidRPr="00A7407A" w:rsidRDefault="00BC6E3D" w:rsidP="00E4334A">
            <w:pPr>
              <w:numPr>
                <w:ilvl w:val="0"/>
                <w:numId w:val="9"/>
              </w:numPr>
              <w:ind w:left="162" w:hanging="12"/>
              <w:jc w:val="left"/>
              <w:rPr>
                <w:rFonts w:ascii="GHEA Grapalat" w:hAnsi="GHEA Grapalat" w:cs="Arial"/>
                <w:color w:val="auto"/>
                <w:sz w:val="20"/>
                <w:szCs w:val="20"/>
              </w:rPr>
            </w:pPr>
            <w:r w:rsidRPr="00A7407A">
              <w:rPr>
                <w:rFonts w:ascii="GHEA Grapalat" w:hAnsi="GHEA Grapalat" w:cs="Arial"/>
                <w:color w:val="auto"/>
                <w:sz w:val="20"/>
                <w:szCs w:val="20"/>
                <w:lang w:val="hy-AM"/>
              </w:rPr>
              <w:t xml:space="preserve">Կարգավորող արբիտրաժի ռիսկերը </w:t>
            </w:r>
            <w:r w:rsidR="00163053" w:rsidRPr="00A7407A">
              <w:rPr>
                <w:rFonts w:ascii="GHEA Grapalat" w:hAnsi="GHEA Grapalat" w:cs="Arial"/>
                <w:color w:val="auto"/>
                <w:sz w:val="20"/>
                <w:szCs w:val="20"/>
                <w:lang w:val="hy-AM"/>
              </w:rPr>
              <w:t xml:space="preserve">և միկրոձեռնարկությունների համար հարկային օրենսդրության պահանջներին համապասխանության հետ </w:t>
            </w:r>
            <w:r w:rsidR="00163053" w:rsidRPr="00A7407A">
              <w:rPr>
                <w:rFonts w:ascii="GHEA Grapalat" w:hAnsi="GHEA Grapalat" w:cs="Arial"/>
                <w:color w:val="auto"/>
                <w:sz w:val="20"/>
                <w:szCs w:val="20"/>
                <w:lang w:val="hy-AM"/>
              </w:rPr>
              <w:lastRenderedPageBreak/>
              <w:t xml:space="preserve">կապված բեռը </w:t>
            </w:r>
            <w:r w:rsidRPr="00A7407A">
              <w:rPr>
                <w:rFonts w:ascii="GHEA Grapalat" w:hAnsi="GHEA Grapalat" w:cs="Arial"/>
                <w:color w:val="auto"/>
                <w:sz w:val="20"/>
                <w:szCs w:val="20"/>
                <w:lang w:val="hy-AM"/>
              </w:rPr>
              <w:t>նվազեցնելու</w:t>
            </w:r>
            <w:r w:rsidR="00163053" w:rsidRPr="00A7407A">
              <w:rPr>
                <w:rFonts w:ascii="GHEA Grapalat" w:hAnsi="GHEA Grapalat" w:cs="Arial"/>
                <w:color w:val="auto"/>
                <w:sz w:val="20"/>
                <w:szCs w:val="20"/>
                <w:lang w:val="hy-AM"/>
              </w:rPr>
              <w:t xml:space="preserve"> և , միաժամանակ, շրջանառության հարկի գծով եկամուտների գեներացման պոտենցիալը բարձրացնելու նպատակով, Ֆն-ն միջգերատեսչական ուսումնասիրության նպատակով շրջանառել է հարկային </w:t>
            </w:r>
            <w:r w:rsidR="007C2B8F" w:rsidRPr="00A7407A">
              <w:rPr>
                <w:rFonts w:ascii="GHEA Grapalat" w:hAnsi="GHEA Grapalat" w:cs="Arial"/>
                <w:color w:val="auto"/>
                <w:sz w:val="20"/>
                <w:szCs w:val="20"/>
                <w:lang w:val="hy-AM"/>
              </w:rPr>
              <w:t xml:space="preserve">արտոնությունների </w:t>
            </w:r>
            <w:r w:rsidR="00163053" w:rsidRPr="00A7407A">
              <w:rPr>
                <w:rFonts w:ascii="GHEA Grapalat" w:hAnsi="GHEA Grapalat" w:cs="Arial"/>
                <w:color w:val="auto"/>
                <w:sz w:val="20"/>
                <w:szCs w:val="20"/>
                <w:lang w:val="hy-AM"/>
              </w:rPr>
              <w:t xml:space="preserve">և այլընտրանքային հարկային համակարգերի հետ կապված օրենսդրական առաջարկներ և կարգավորումներ </w:t>
            </w:r>
            <w:r w:rsidR="00163053" w:rsidRPr="00A7407A">
              <w:rPr>
                <w:rFonts w:ascii="GHEA Grapalat" w:hAnsi="GHEA Grapalat" w:cs="Arial"/>
                <w:color w:val="auto"/>
                <w:sz w:val="20"/>
                <w:szCs w:val="20"/>
              </w:rPr>
              <w:t>(</w:t>
            </w:r>
            <w:r w:rsidR="00163053" w:rsidRPr="00A7407A">
              <w:rPr>
                <w:rFonts w:ascii="GHEA Grapalat" w:hAnsi="GHEA Grapalat" w:cs="Arial"/>
                <w:color w:val="auto"/>
                <w:sz w:val="20"/>
                <w:szCs w:val="20"/>
                <w:lang w:val="hy-AM"/>
              </w:rPr>
              <w:t>կապված միկրոձեռնարկատիրության հետ</w:t>
            </w:r>
            <w:r w:rsidR="00163053" w:rsidRPr="00A7407A">
              <w:rPr>
                <w:rFonts w:ascii="GHEA Grapalat" w:hAnsi="GHEA Grapalat" w:cs="Arial"/>
                <w:color w:val="auto"/>
                <w:sz w:val="20"/>
                <w:szCs w:val="20"/>
              </w:rPr>
              <w:t>)</w:t>
            </w:r>
            <w:r w:rsidR="007C2B8F" w:rsidRPr="00A7407A">
              <w:rPr>
                <w:rFonts w:ascii="GHEA Grapalat" w:hAnsi="GHEA Grapalat" w:cs="Arial"/>
                <w:color w:val="auto"/>
                <w:sz w:val="20"/>
                <w:szCs w:val="20"/>
                <w:lang w:val="hy-AM"/>
              </w:rPr>
              <w:t>՝ խրախուսելու համար միկրոձեռնարկություններին՝ դուրս գալ պարզեցված ռեժիմից, միաժամանակ շարունակելով վճարել առավել ցածր հարկեր:</w:t>
            </w:r>
          </w:p>
          <w:p w14:paraId="2E39DABF" w14:textId="77777777" w:rsidR="00D46D4C" w:rsidRPr="00A7407A" w:rsidRDefault="00D46D4C" w:rsidP="00401B2B">
            <w:pPr>
              <w:ind w:left="162"/>
              <w:jc w:val="left"/>
              <w:rPr>
                <w:rFonts w:ascii="GHEA Grapalat" w:hAnsi="GHEA Grapalat" w:cs="Arial"/>
                <w:color w:val="auto"/>
                <w:sz w:val="20"/>
                <w:szCs w:val="20"/>
              </w:rPr>
            </w:pPr>
          </w:p>
          <w:p w14:paraId="7C89AE4B" w14:textId="59087E85" w:rsidR="00D46D4C" w:rsidRPr="00A7407A" w:rsidRDefault="007C2B8F" w:rsidP="00E4334A">
            <w:pPr>
              <w:numPr>
                <w:ilvl w:val="0"/>
                <w:numId w:val="9"/>
              </w:numPr>
              <w:ind w:left="162" w:hanging="12"/>
              <w:jc w:val="left"/>
              <w:rPr>
                <w:rFonts w:ascii="GHEA Grapalat" w:hAnsi="GHEA Grapalat" w:cs="Arial"/>
                <w:color w:val="auto"/>
                <w:sz w:val="20"/>
                <w:szCs w:val="20"/>
              </w:rPr>
            </w:pPr>
            <w:r w:rsidRPr="00A7407A">
              <w:rPr>
                <w:rFonts w:ascii="GHEA Grapalat" w:hAnsi="GHEA Grapalat" w:cs="Arial"/>
                <w:color w:val="auto"/>
                <w:sz w:val="20"/>
                <w:szCs w:val="20"/>
                <w:lang w:val="hy-AM"/>
              </w:rPr>
              <w:t>Հանրային ներդրումների կառավարման նոր շրջանակը միջնաժամկետ հարկաբյուջետային պլանավորմանն ինտեգրելու նպատակով, ՖՆ կողմից ՄԺԾԾ-</w:t>
            </w:r>
            <w:r w:rsidRPr="00A7407A">
              <w:rPr>
                <w:rFonts w:ascii="GHEA Grapalat" w:hAnsi="GHEA Grapalat" w:cs="Arial"/>
                <w:color w:val="auto"/>
                <w:sz w:val="20"/>
                <w:szCs w:val="20"/>
                <w:lang w:val="hy-AM"/>
              </w:rPr>
              <w:lastRenderedPageBreak/>
              <w:t xml:space="preserve">ում սահմանվել է բյուջետային հատկացում </w:t>
            </w:r>
            <w:r w:rsidRPr="00A7407A">
              <w:rPr>
                <w:rFonts w:ascii="GHEA Grapalat" w:hAnsi="GHEA Grapalat" w:cs="Arial"/>
                <w:color w:val="auto"/>
                <w:sz w:val="20"/>
                <w:szCs w:val="20"/>
              </w:rPr>
              <w:t>(</w:t>
            </w:r>
            <w:r w:rsidRPr="00A7407A">
              <w:rPr>
                <w:rFonts w:ascii="GHEA Grapalat" w:hAnsi="GHEA Grapalat" w:cs="Arial"/>
                <w:color w:val="auto"/>
                <w:sz w:val="20"/>
                <w:szCs w:val="20"/>
                <w:lang w:val="hy-AM"/>
              </w:rPr>
              <w:t>սկսած 2023 թվականի բյուջետային տարվանից</w:t>
            </w:r>
            <w:r w:rsidRPr="00A7407A">
              <w:rPr>
                <w:rFonts w:ascii="GHEA Grapalat" w:hAnsi="GHEA Grapalat" w:cs="Arial"/>
                <w:color w:val="auto"/>
                <w:sz w:val="20"/>
                <w:szCs w:val="20"/>
              </w:rPr>
              <w:t>)</w:t>
            </w:r>
            <w:r w:rsidRPr="00A7407A">
              <w:rPr>
                <w:rFonts w:ascii="GHEA Grapalat" w:hAnsi="GHEA Grapalat" w:cs="Arial"/>
                <w:color w:val="auto"/>
                <w:sz w:val="20"/>
                <w:szCs w:val="20"/>
                <w:lang w:val="hy-AM"/>
              </w:rPr>
              <w:t xml:space="preserve"> այն տեխնիկատնտեսական ուսումնասիրությունների ֆինանսավորման համար, որոնք անցել են Ներդրումային կոմիտեի փուլը:</w:t>
            </w:r>
          </w:p>
          <w:p w14:paraId="48F07C71" w14:textId="77777777" w:rsidR="00D46D4C" w:rsidRPr="00A7407A" w:rsidRDefault="00D46D4C" w:rsidP="00401B2B">
            <w:pPr>
              <w:pStyle w:val="ListParagraph"/>
              <w:ind w:left="0"/>
              <w:rPr>
                <w:rFonts w:ascii="GHEA Grapalat" w:hAnsi="GHEA Grapalat" w:cs="Arial"/>
                <w:color w:val="auto"/>
                <w:sz w:val="20"/>
                <w:szCs w:val="20"/>
              </w:rPr>
            </w:pPr>
          </w:p>
          <w:p w14:paraId="4CE2C501" w14:textId="45C09E45" w:rsidR="00D46D4C" w:rsidRPr="00A7407A" w:rsidRDefault="00572579" w:rsidP="00E4334A">
            <w:pPr>
              <w:numPr>
                <w:ilvl w:val="0"/>
                <w:numId w:val="9"/>
              </w:numPr>
              <w:autoSpaceDE w:val="0"/>
              <w:autoSpaceDN w:val="0"/>
              <w:adjustRightInd w:val="0"/>
              <w:ind w:left="162" w:hanging="12"/>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 xml:space="preserve">Համակարգման և պլանավորման (հաջորդականության որոշման) բարելավման և պետական բյուջետավորման բարեփոխումների տեմպը պահպանելու նպատակով Ֆն-ն. (ա) վերակազմակերպել է բյուջետային բլոկը՝ ծախսերի վրա հիմնված շեշտադրումից ոլորտային շեշտադրման անցում կատարելու նպատակով (ստեղծելով նաև Մեթոդաբանության ստորաբաժանում) և (բ) փորձնական նպատակով ստեղծել </w:t>
            </w:r>
            <w:r w:rsidRPr="00A7407A">
              <w:rPr>
                <w:rFonts w:ascii="GHEA Grapalat" w:hAnsi="GHEA Grapalat" w:cs="Arial"/>
                <w:color w:val="auto"/>
                <w:sz w:val="20"/>
                <w:szCs w:val="20"/>
                <w:lang w:val="hy-AM"/>
              </w:rPr>
              <w:lastRenderedPageBreak/>
              <w:t>է բարձր մակարդակի Բյուջետային կոմիտե՝ եռամսյակային կտրվածքով պետական բյուջեի կատարումը մշտադիտարկելու և ՖՆ առաջարկների հիման վրա էական վերաբաշխումները կառավարելու նպատակով: Բարձր մակարդակի Բյուջետային կոմիտեն պաշտոնապես ստեղծվել է ՀՀ վարչապետի որոշմամբ</w:t>
            </w:r>
            <w:r w:rsidR="00664825" w:rsidRPr="00A7407A">
              <w:rPr>
                <w:rFonts w:ascii="GHEA Grapalat" w:hAnsi="GHEA Grapalat" w:cs="Arial"/>
                <w:color w:val="auto"/>
                <w:sz w:val="20"/>
                <w:szCs w:val="20"/>
                <w:lang w:val="hy-AM"/>
              </w:rPr>
              <w:t>:</w:t>
            </w:r>
          </w:p>
          <w:p w14:paraId="32AC9BEB"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2E65712"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9A71910"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A797E9D"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1FB13FE"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583AD1A3"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389364D"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1F50AE1"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50AF2A96"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B0195F4"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6E2AD33"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11B453C"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E3BE21D"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5A5E7223"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44D8F70"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5E84BD03"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55409B6"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4055AFE"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C808DDF"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ACFAEC7"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C70F16B"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53EA69B7"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2E67522"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E288985"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43089EF"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5286EC4"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B2E1FFB"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38DC4A9"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0BE777D"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5FAC60F"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08D0A83"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DD90DFD"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AFAB147"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E6FA8C4"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CAA34FB"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8BF497E"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D73251C"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563A82B"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B376359"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6EB0C1F"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23CE357"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4EA77E5"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52064643"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55C24969"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9872F84"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236A3C8"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5361EC7"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8477A27"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9261D68"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64306B4"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4652520"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74DE84F"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2D5F491"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5143EA9"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4B4A706"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1784B8C"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EF726CE"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5A988ADF"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9146547"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E7E2D96"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9A79056"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C58F999"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C6C51EE"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28FC7CA"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50F0704A"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310B3E8"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2D289C6"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1FC3724"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3DC1B1F"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E095332"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6C99B53"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F58AA3A"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7873C46"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A203508"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09F2116"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53C53723"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FE11401"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8C93F7C"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B9538B6"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6AD6E98"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67873D8"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600E8E8"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BF3D20B"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3CDA798"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3A34385"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961FBDD"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F08301D"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82AB8C8"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9FF87E0"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B0C9790"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D1F1419"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C530A67"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8C2ED0F"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90D118C"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566EB12"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854E8C2"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C721E71"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1067EDD"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13DA566"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4FF0DF9"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7C7F414"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CEB8F63"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3E8A701"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F5B8345"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4C7A07E"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964E4FB"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EB1378A"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FAC987B"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B62572A"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6B6ADBD"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9341070"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D677E4B"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5664C269"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28314B4"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9BE2013"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DE134EB"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3B8082B"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61E2993"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E2D989C"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64478F4"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4BE11224"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481BF54"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5095C199"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C30DA62"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936A63D"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0943452"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0A8168A"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3B75836D"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63FB787"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5708218"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83BBA91"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6714397"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23AB585"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1529BF7"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593614BE"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0AC697D7"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FBBD7BC"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450562F"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90731E5"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241222D1"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6CE72E1"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91A2278"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AA90B52"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2240554"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AE107E7"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5F92BD1"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312D75A"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4DC7D27"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69B9F265"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D94F37F"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764E0AB4"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2AFD84BE"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ADA2F7C"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7F5C864E"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B994B82"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62F286BA"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D2778DF"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3E54BAAF"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38AA3D7"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8BC47E6"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3A1EFF66"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238B269"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6421557C"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6DD9731A"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4A218C5A"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41245B8"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4C096255"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F0E4374"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13E7430"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3FC0E02"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7B241E4"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C967AA1"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3EB522D"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45BC3A1A"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610DC24C"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67E3C90E"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28A50A0F"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E7FB179"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63C8487F"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5920C4D"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EEEA97C"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44E8C6C6"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311E73C5"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784C1E3C"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B30E38D"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3D966686"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4DE7F566"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6BE3846"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A81B6AF"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3D4A4EEF"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66C30E39"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64059405"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450C728F"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993C3A0"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4C48547"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239B875"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7B6614CD"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638F470"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22062FC0"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6262A207"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7CEED91B"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720BD698"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4B3473BD"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3648F081"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273F4C59"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4260B0BF"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26974FE"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72B9F36F"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62BCEE3F"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50CC9B9"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6A361B9"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4E8D3CB"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311E792"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60ED70D4"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00E55FA"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10523F3"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D40E9BD"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E539D94"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38D0E6CC"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4132E425"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8673695"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AA5D57D"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6FBCA58"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48E52B5"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7307C131"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B8B7408"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7FEF1ADD"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2E686D3"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30CF0DEB"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255ABDE"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7BAF1FAA"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85EA98F"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329B7C89"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2056658"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7433F7E3"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08B9A8F8"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593DBFA"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246AF444"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3629A481"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7698AD7F"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5A44C9A9"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BF94139"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4447DF9B"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45A041E" w14:textId="77777777" w:rsidR="00CA0ABC" w:rsidRPr="00A7407A" w:rsidRDefault="00CA0ABC" w:rsidP="00401B2B">
            <w:pPr>
              <w:autoSpaceDE w:val="0"/>
              <w:autoSpaceDN w:val="0"/>
              <w:adjustRightInd w:val="0"/>
              <w:ind w:left="420"/>
              <w:jc w:val="left"/>
              <w:rPr>
                <w:rFonts w:ascii="GHEA Grapalat" w:hAnsi="GHEA Grapalat" w:cs="Arial"/>
                <w:iCs/>
                <w:color w:val="auto"/>
                <w:sz w:val="20"/>
                <w:szCs w:val="20"/>
                <w:lang w:val="hy-AM"/>
              </w:rPr>
            </w:pPr>
          </w:p>
          <w:p w14:paraId="1AED5EBB"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1F57DF09"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7FB071EC" w14:textId="77777777" w:rsidR="00550B9A" w:rsidRPr="00A7407A" w:rsidRDefault="00550B9A" w:rsidP="00401B2B">
            <w:pPr>
              <w:autoSpaceDE w:val="0"/>
              <w:autoSpaceDN w:val="0"/>
              <w:adjustRightInd w:val="0"/>
              <w:ind w:left="420"/>
              <w:jc w:val="left"/>
              <w:rPr>
                <w:rFonts w:ascii="GHEA Grapalat" w:hAnsi="GHEA Grapalat" w:cs="Arial"/>
                <w:iCs/>
                <w:color w:val="auto"/>
                <w:sz w:val="20"/>
                <w:szCs w:val="20"/>
                <w:lang w:val="hy-AM"/>
              </w:rPr>
            </w:pPr>
          </w:p>
          <w:p w14:paraId="2F0F6565" w14:textId="77777777" w:rsidR="00550B9A" w:rsidRPr="00A7407A" w:rsidRDefault="00550B9A" w:rsidP="00401B2B">
            <w:pPr>
              <w:autoSpaceDE w:val="0"/>
              <w:autoSpaceDN w:val="0"/>
              <w:adjustRightInd w:val="0"/>
              <w:ind w:left="420"/>
              <w:jc w:val="left"/>
              <w:rPr>
                <w:rFonts w:ascii="GHEA Grapalat" w:hAnsi="GHEA Grapalat" w:cs="Arial"/>
                <w:iCs/>
                <w:color w:val="auto"/>
                <w:sz w:val="20"/>
                <w:szCs w:val="20"/>
                <w:lang w:val="hy-AM"/>
              </w:rPr>
            </w:pPr>
          </w:p>
          <w:p w14:paraId="7CB19480" w14:textId="77777777" w:rsidR="00550B9A" w:rsidRPr="00A7407A" w:rsidRDefault="00550B9A" w:rsidP="00401B2B">
            <w:pPr>
              <w:autoSpaceDE w:val="0"/>
              <w:autoSpaceDN w:val="0"/>
              <w:adjustRightInd w:val="0"/>
              <w:ind w:left="420"/>
              <w:jc w:val="left"/>
              <w:rPr>
                <w:rFonts w:ascii="GHEA Grapalat" w:hAnsi="GHEA Grapalat" w:cs="Arial"/>
                <w:iCs/>
                <w:color w:val="auto"/>
                <w:sz w:val="20"/>
                <w:szCs w:val="20"/>
                <w:lang w:val="hy-AM"/>
              </w:rPr>
            </w:pPr>
          </w:p>
          <w:p w14:paraId="439AF746" w14:textId="77777777" w:rsidR="00550B9A" w:rsidRPr="00A7407A" w:rsidRDefault="00550B9A" w:rsidP="00401B2B">
            <w:pPr>
              <w:autoSpaceDE w:val="0"/>
              <w:autoSpaceDN w:val="0"/>
              <w:adjustRightInd w:val="0"/>
              <w:ind w:left="420"/>
              <w:jc w:val="left"/>
              <w:rPr>
                <w:rFonts w:ascii="GHEA Grapalat" w:hAnsi="GHEA Grapalat" w:cs="Arial"/>
                <w:iCs/>
                <w:color w:val="auto"/>
                <w:sz w:val="20"/>
                <w:szCs w:val="20"/>
                <w:lang w:val="hy-AM"/>
              </w:rPr>
            </w:pPr>
          </w:p>
          <w:p w14:paraId="2B0D0D2D" w14:textId="77777777" w:rsidR="00550B9A" w:rsidRPr="00A7407A" w:rsidRDefault="00550B9A" w:rsidP="00401B2B">
            <w:pPr>
              <w:autoSpaceDE w:val="0"/>
              <w:autoSpaceDN w:val="0"/>
              <w:adjustRightInd w:val="0"/>
              <w:ind w:left="420"/>
              <w:jc w:val="left"/>
              <w:rPr>
                <w:rFonts w:ascii="GHEA Grapalat" w:hAnsi="GHEA Grapalat" w:cs="Arial"/>
                <w:iCs/>
                <w:color w:val="auto"/>
                <w:sz w:val="20"/>
                <w:szCs w:val="20"/>
                <w:lang w:val="hy-AM"/>
              </w:rPr>
            </w:pPr>
          </w:p>
          <w:p w14:paraId="2EBF3B89" w14:textId="77777777" w:rsidR="00550B9A" w:rsidRPr="00A7407A" w:rsidRDefault="00550B9A" w:rsidP="00401B2B">
            <w:pPr>
              <w:autoSpaceDE w:val="0"/>
              <w:autoSpaceDN w:val="0"/>
              <w:adjustRightInd w:val="0"/>
              <w:ind w:left="420"/>
              <w:jc w:val="left"/>
              <w:rPr>
                <w:rFonts w:ascii="GHEA Grapalat" w:hAnsi="GHEA Grapalat" w:cs="Arial"/>
                <w:iCs/>
                <w:color w:val="auto"/>
                <w:sz w:val="20"/>
                <w:szCs w:val="20"/>
                <w:lang w:val="hy-AM"/>
              </w:rPr>
            </w:pPr>
          </w:p>
          <w:p w14:paraId="795BB57B" w14:textId="77777777" w:rsidR="00550B9A" w:rsidRPr="00A7407A" w:rsidRDefault="00550B9A" w:rsidP="00401B2B">
            <w:pPr>
              <w:autoSpaceDE w:val="0"/>
              <w:autoSpaceDN w:val="0"/>
              <w:adjustRightInd w:val="0"/>
              <w:ind w:left="420"/>
              <w:jc w:val="left"/>
              <w:rPr>
                <w:rFonts w:ascii="GHEA Grapalat" w:hAnsi="GHEA Grapalat" w:cs="Arial"/>
                <w:iCs/>
                <w:color w:val="auto"/>
                <w:sz w:val="20"/>
                <w:szCs w:val="20"/>
                <w:lang w:val="hy-AM"/>
              </w:rPr>
            </w:pPr>
          </w:p>
          <w:p w14:paraId="4E4E3129" w14:textId="77777777" w:rsidR="00550B9A" w:rsidRPr="00A7407A" w:rsidRDefault="00550B9A" w:rsidP="00401B2B">
            <w:pPr>
              <w:autoSpaceDE w:val="0"/>
              <w:autoSpaceDN w:val="0"/>
              <w:adjustRightInd w:val="0"/>
              <w:ind w:left="420"/>
              <w:jc w:val="left"/>
              <w:rPr>
                <w:rFonts w:ascii="GHEA Grapalat" w:hAnsi="GHEA Grapalat" w:cs="Arial"/>
                <w:iCs/>
                <w:color w:val="auto"/>
                <w:sz w:val="20"/>
                <w:szCs w:val="20"/>
                <w:lang w:val="hy-AM"/>
              </w:rPr>
            </w:pPr>
          </w:p>
          <w:p w14:paraId="28C0C6F1" w14:textId="77777777" w:rsidR="00550B9A" w:rsidRPr="00A7407A" w:rsidRDefault="00550B9A" w:rsidP="00401B2B">
            <w:pPr>
              <w:autoSpaceDE w:val="0"/>
              <w:autoSpaceDN w:val="0"/>
              <w:adjustRightInd w:val="0"/>
              <w:ind w:left="420"/>
              <w:jc w:val="left"/>
              <w:rPr>
                <w:rFonts w:ascii="GHEA Grapalat" w:hAnsi="GHEA Grapalat" w:cs="Arial"/>
                <w:iCs/>
                <w:color w:val="auto"/>
                <w:sz w:val="20"/>
                <w:szCs w:val="20"/>
                <w:lang w:val="hy-AM"/>
              </w:rPr>
            </w:pPr>
          </w:p>
          <w:p w14:paraId="069CC540" w14:textId="77777777" w:rsidR="00550B9A" w:rsidRPr="00A7407A" w:rsidRDefault="00550B9A" w:rsidP="00401B2B">
            <w:pPr>
              <w:autoSpaceDE w:val="0"/>
              <w:autoSpaceDN w:val="0"/>
              <w:adjustRightInd w:val="0"/>
              <w:ind w:left="420"/>
              <w:jc w:val="left"/>
              <w:rPr>
                <w:rFonts w:ascii="GHEA Grapalat" w:hAnsi="GHEA Grapalat" w:cs="Arial"/>
                <w:iCs/>
                <w:color w:val="auto"/>
                <w:sz w:val="20"/>
                <w:szCs w:val="20"/>
                <w:lang w:val="hy-AM"/>
              </w:rPr>
            </w:pPr>
          </w:p>
          <w:p w14:paraId="09143177" w14:textId="77777777" w:rsidR="00D46D4C" w:rsidRPr="00A7407A" w:rsidRDefault="00D46D4C" w:rsidP="00401B2B">
            <w:pPr>
              <w:autoSpaceDE w:val="0"/>
              <w:autoSpaceDN w:val="0"/>
              <w:adjustRightInd w:val="0"/>
              <w:ind w:left="420"/>
              <w:jc w:val="left"/>
              <w:rPr>
                <w:rFonts w:ascii="GHEA Grapalat" w:hAnsi="GHEA Grapalat" w:cs="Arial"/>
                <w:iCs/>
                <w:color w:val="auto"/>
                <w:sz w:val="20"/>
                <w:szCs w:val="20"/>
                <w:lang w:val="hy-AM"/>
              </w:rPr>
            </w:pPr>
          </w:p>
          <w:p w14:paraId="66BA69DC" w14:textId="61BF79D0" w:rsidR="00D46D4C" w:rsidRPr="00A7407A" w:rsidRDefault="006C3FB6" w:rsidP="00E4334A">
            <w:pPr>
              <w:numPr>
                <w:ilvl w:val="1"/>
                <w:numId w:val="7"/>
              </w:numPr>
              <w:autoSpaceDE w:val="0"/>
              <w:autoSpaceDN w:val="0"/>
              <w:adjustRightInd w:val="0"/>
              <w:ind w:left="0" w:firstLine="12"/>
              <w:jc w:val="left"/>
              <w:rPr>
                <w:rFonts w:ascii="GHEA Grapalat" w:hAnsi="GHEA Grapalat" w:cs="Arial"/>
                <w:iCs/>
                <w:color w:val="auto"/>
                <w:sz w:val="20"/>
                <w:szCs w:val="20"/>
                <w:lang w:val="hy-AM"/>
              </w:rPr>
            </w:pPr>
            <w:r w:rsidRPr="00A7407A">
              <w:rPr>
                <w:rFonts w:ascii="GHEA Grapalat" w:hAnsi="GHEA Grapalat" w:cs="Arial"/>
                <w:iCs/>
                <w:color w:val="auto"/>
                <w:sz w:val="20"/>
                <w:szCs w:val="20"/>
                <w:lang w:val="hy-AM"/>
              </w:rPr>
              <w:t>Տարեկան և միջնաժամկետ ծախսերի պլանավորման և կլիմայի փոփոխության հարմարվողականության հետ կապված հանձնառությունների և առաջնահերթությունների միջև կապերի հնարավորություն ստեղծելու նպատակով, կառավարության որոշմամբ հաստատվել է կլիմայի փոփոխության հարմարվողականության ազգային ծրագիր</w:t>
            </w:r>
            <w:r w:rsidR="00D46D4C" w:rsidRPr="00A7407A">
              <w:rPr>
                <w:rFonts w:ascii="GHEA Grapalat" w:hAnsi="GHEA Grapalat" w:cs="Arial"/>
                <w:iCs/>
                <w:color w:val="auto"/>
                <w:sz w:val="20"/>
                <w:szCs w:val="20"/>
                <w:lang w:val="hy-AM"/>
              </w:rPr>
              <w:t xml:space="preserve"> (2021–2025</w:t>
            </w:r>
            <w:r w:rsidRPr="00A7407A">
              <w:rPr>
                <w:rFonts w:ascii="GHEA Grapalat" w:hAnsi="GHEA Grapalat" w:cs="Arial"/>
                <w:iCs/>
                <w:color w:val="auto"/>
                <w:sz w:val="20"/>
                <w:szCs w:val="20"/>
                <w:lang w:val="hy-AM"/>
              </w:rPr>
              <w:t>թթ.</w:t>
            </w:r>
            <w:r w:rsidR="00D46D4C" w:rsidRPr="00A7407A">
              <w:rPr>
                <w:rFonts w:ascii="GHEA Grapalat" w:hAnsi="GHEA Grapalat" w:cs="Arial"/>
                <w:iCs/>
                <w:color w:val="auto"/>
                <w:sz w:val="20"/>
                <w:szCs w:val="20"/>
                <w:lang w:val="hy-AM"/>
              </w:rPr>
              <w:t>)</w:t>
            </w:r>
            <w:r w:rsidRPr="00A7407A">
              <w:rPr>
                <w:rFonts w:ascii="GHEA Grapalat" w:hAnsi="GHEA Grapalat" w:cs="Arial"/>
                <w:iCs/>
                <w:color w:val="auto"/>
                <w:sz w:val="20"/>
                <w:szCs w:val="20"/>
                <w:lang w:val="hy-AM"/>
              </w:rPr>
              <w:t xml:space="preserve">, որով նույնականացվել են առանցքային սկզբունքները՝ բոլոր քաղաքականություններում և ծրագրավորումներում կլիմայի հարմարվողականության </w:t>
            </w:r>
            <w:r w:rsidRPr="00A7407A">
              <w:rPr>
                <w:rFonts w:ascii="GHEA Grapalat" w:hAnsi="GHEA Grapalat" w:cs="Arial"/>
                <w:iCs/>
                <w:color w:val="auto"/>
                <w:sz w:val="20"/>
                <w:szCs w:val="20"/>
                <w:lang w:val="hy-AM"/>
              </w:rPr>
              <w:lastRenderedPageBreak/>
              <w:t>ինտեգրումն ուղղորդելու նպատակով, այդ թվում՝ կլիմայական գործոններին համապատասխան ֆինանսական որոշումների կայացումը և ֆինանսական կառավարումը, ինչպես նաև իրականացման ինստիտուցիոնալ պարտականությունների բաշխումը  ոլորտների միջև:</w:t>
            </w:r>
          </w:p>
          <w:p w14:paraId="187C0FA4" w14:textId="77777777" w:rsidR="00D46D4C" w:rsidRPr="00A7407A" w:rsidRDefault="00D46D4C" w:rsidP="00401B2B">
            <w:pPr>
              <w:jc w:val="left"/>
              <w:rPr>
                <w:rFonts w:ascii="GHEA Grapalat" w:hAnsi="GHEA Grapalat" w:cs="Arial"/>
                <w:iCs/>
                <w:color w:val="auto"/>
                <w:sz w:val="20"/>
                <w:szCs w:val="20"/>
                <w:lang w:val="hy-AM"/>
              </w:rPr>
            </w:pPr>
          </w:p>
          <w:p w14:paraId="6A70BD93" w14:textId="77777777" w:rsidR="00D46D4C" w:rsidRPr="00A7407A" w:rsidRDefault="00D46D4C" w:rsidP="00401B2B">
            <w:pPr>
              <w:jc w:val="left"/>
              <w:rPr>
                <w:rFonts w:ascii="GHEA Grapalat" w:hAnsi="GHEA Grapalat" w:cs="Arial"/>
                <w:iCs/>
                <w:color w:val="auto"/>
                <w:sz w:val="20"/>
                <w:szCs w:val="20"/>
                <w:lang w:val="hy-AM"/>
              </w:rPr>
            </w:pPr>
          </w:p>
          <w:p w14:paraId="022596AF" w14:textId="77777777" w:rsidR="00D46D4C" w:rsidRPr="00A7407A" w:rsidRDefault="00D46D4C" w:rsidP="00401B2B">
            <w:pPr>
              <w:jc w:val="left"/>
              <w:rPr>
                <w:rFonts w:ascii="GHEA Grapalat" w:hAnsi="GHEA Grapalat" w:cs="Arial"/>
                <w:iCs/>
                <w:color w:val="auto"/>
                <w:sz w:val="20"/>
                <w:szCs w:val="20"/>
                <w:lang w:val="hy-AM"/>
              </w:rPr>
            </w:pPr>
          </w:p>
          <w:p w14:paraId="771268B9" w14:textId="77777777" w:rsidR="00D46D4C" w:rsidRPr="00A7407A" w:rsidRDefault="00D46D4C" w:rsidP="00401B2B">
            <w:pPr>
              <w:jc w:val="left"/>
              <w:rPr>
                <w:rFonts w:ascii="GHEA Grapalat" w:hAnsi="GHEA Grapalat" w:cs="Arial"/>
                <w:iCs/>
                <w:color w:val="auto"/>
                <w:sz w:val="20"/>
                <w:szCs w:val="20"/>
                <w:lang w:val="hy-AM"/>
              </w:rPr>
            </w:pPr>
          </w:p>
          <w:p w14:paraId="18488769" w14:textId="77777777" w:rsidR="00D46D4C" w:rsidRPr="00A7407A" w:rsidRDefault="00D46D4C" w:rsidP="00401B2B">
            <w:pPr>
              <w:jc w:val="left"/>
              <w:rPr>
                <w:rFonts w:ascii="GHEA Grapalat" w:hAnsi="GHEA Grapalat" w:cs="Arial"/>
                <w:iCs/>
                <w:color w:val="auto"/>
                <w:sz w:val="20"/>
                <w:szCs w:val="20"/>
                <w:lang w:val="hy-AM"/>
              </w:rPr>
            </w:pPr>
          </w:p>
          <w:p w14:paraId="317F7779" w14:textId="77777777" w:rsidR="00D46D4C" w:rsidRPr="00A7407A" w:rsidRDefault="00D46D4C" w:rsidP="00401B2B">
            <w:pPr>
              <w:jc w:val="left"/>
              <w:rPr>
                <w:rFonts w:ascii="GHEA Grapalat" w:hAnsi="GHEA Grapalat" w:cs="Arial"/>
                <w:iCs/>
                <w:color w:val="auto"/>
                <w:sz w:val="20"/>
                <w:szCs w:val="20"/>
                <w:lang w:val="hy-AM"/>
              </w:rPr>
            </w:pPr>
          </w:p>
          <w:p w14:paraId="02173CDF" w14:textId="77777777" w:rsidR="00D46D4C" w:rsidRPr="00A7407A" w:rsidRDefault="00D46D4C" w:rsidP="00401B2B">
            <w:pPr>
              <w:jc w:val="left"/>
              <w:rPr>
                <w:rFonts w:ascii="GHEA Grapalat" w:hAnsi="GHEA Grapalat" w:cs="Arial"/>
                <w:iCs/>
                <w:color w:val="auto"/>
                <w:sz w:val="20"/>
                <w:szCs w:val="20"/>
                <w:lang w:val="hy-AM"/>
              </w:rPr>
            </w:pPr>
          </w:p>
          <w:p w14:paraId="5086D74E" w14:textId="77777777" w:rsidR="00D46D4C" w:rsidRPr="00A7407A" w:rsidRDefault="00D46D4C" w:rsidP="00401B2B">
            <w:pPr>
              <w:jc w:val="left"/>
              <w:rPr>
                <w:rFonts w:ascii="GHEA Grapalat" w:hAnsi="GHEA Grapalat" w:cs="Arial"/>
                <w:iCs/>
                <w:color w:val="auto"/>
                <w:sz w:val="20"/>
                <w:szCs w:val="20"/>
                <w:lang w:val="hy-AM"/>
              </w:rPr>
            </w:pPr>
          </w:p>
          <w:p w14:paraId="5FFEB031" w14:textId="77777777" w:rsidR="00D46D4C" w:rsidRPr="00A7407A" w:rsidRDefault="00D46D4C" w:rsidP="00401B2B">
            <w:pPr>
              <w:jc w:val="left"/>
              <w:rPr>
                <w:rFonts w:ascii="GHEA Grapalat" w:hAnsi="GHEA Grapalat" w:cs="Arial"/>
                <w:iCs/>
                <w:color w:val="auto"/>
                <w:sz w:val="20"/>
                <w:szCs w:val="20"/>
                <w:lang w:val="hy-AM"/>
              </w:rPr>
            </w:pPr>
          </w:p>
          <w:p w14:paraId="48BA2503" w14:textId="77777777" w:rsidR="00D46D4C" w:rsidRPr="00A7407A" w:rsidRDefault="00D46D4C" w:rsidP="00401B2B">
            <w:pPr>
              <w:jc w:val="left"/>
              <w:rPr>
                <w:rFonts w:ascii="GHEA Grapalat" w:hAnsi="GHEA Grapalat" w:cs="Arial"/>
                <w:iCs/>
                <w:color w:val="auto"/>
                <w:sz w:val="20"/>
                <w:szCs w:val="20"/>
                <w:lang w:val="hy-AM"/>
              </w:rPr>
            </w:pPr>
          </w:p>
          <w:p w14:paraId="282ABC6F" w14:textId="77777777" w:rsidR="00D46D4C" w:rsidRPr="00A7407A" w:rsidRDefault="00D46D4C" w:rsidP="00401B2B">
            <w:pPr>
              <w:jc w:val="left"/>
              <w:rPr>
                <w:rFonts w:ascii="GHEA Grapalat" w:hAnsi="GHEA Grapalat" w:cs="Arial"/>
                <w:iCs/>
                <w:color w:val="auto"/>
                <w:sz w:val="20"/>
                <w:szCs w:val="20"/>
                <w:lang w:val="hy-AM"/>
              </w:rPr>
            </w:pPr>
          </w:p>
          <w:p w14:paraId="0A8BA7B9" w14:textId="77777777" w:rsidR="00D46D4C" w:rsidRPr="00A7407A" w:rsidRDefault="00D46D4C" w:rsidP="00401B2B">
            <w:pPr>
              <w:jc w:val="left"/>
              <w:rPr>
                <w:rFonts w:ascii="GHEA Grapalat" w:hAnsi="GHEA Grapalat" w:cs="Arial"/>
                <w:iCs/>
                <w:color w:val="auto"/>
                <w:sz w:val="20"/>
                <w:szCs w:val="20"/>
                <w:lang w:val="hy-AM"/>
              </w:rPr>
            </w:pPr>
          </w:p>
          <w:p w14:paraId="2AAE1CEE" w14:textId="77777777" w:rsidR="00D46D4C" w:rsidRPr="00A7407A" w:rsidRDefault="00D46D4C" w:rsidP="00401B2B">
            <w:pPr>
              <w:jc w:val="left"/>
              <w:rPr>
                <w:rFonts w:ascii="GHEA Grapalat" w:hAnsi="GHEA Grapalat" w:cs="Arial"/>
                <w:iCs/>
                <w:color w:val="auto"/>
                <w:sz w:val="20"/>
                <w:szCs w:val="20"/>
                <w:lang w:val="hy-AM"/>
              </w:rPr>
            </w:pPr>
          </w:p>
          <w:p w14:paraId="74989D31" w14:textId="77777777" w:rsidR="00D46D4C" w:rsidRPr="00A7407A" w:rsidRDefault="00D46D4C" w:rsidP="00401B2B">
            <w:pPr>
              <w:jc w:val="left"/>
              <w:rPr>
                <w:rFonts w:ascii="GHEA Grapalat" w:hAnsi="GHEA Grapalat" w:cs="Arial"/>
                <w:iCs/>
                <w:color w:val="auto"/>
                <w:sz w:val="20"/>
                <w:szCs w:val="20"/>
                <w:lang w:val="hy-AM"/>
              </w:rPr>
            </w:pPr>
          </w:p>
          <w:p w14:paraId="1DD34CA0" w14:textId="77777777" w:rsidR="00D46D4C" w:rsidRPr="00A7407A" w:rsidRDefault="00D46D4C" w:rsidP="00401B2B">
            <w:pPr>
              <w:jc w:val="left"/>
              <w:rPr>
                <w:rFonts w:ascii="GHEA Grapalat" w:hAnsi="GHEA Grapalat" w:cs="Arial"/>
                <w:iCs/>
                <w:color w:val="auto"/>
                <w:sz w:val="20"/>
                <w:szCs w:val="20"/>
                <w:lang w:val="hy-AM"/>
              </w:rPr>
            </w:pPr>
          </w:p>
          <w:p w14:paraId="4E2F5849" w14:textId="77777777" w:rsidR="00D46D4C" w:rsidRPr="00A7407A" w:rsidRDefault="00D46D4C" w:rsidP="00401B2B">
            <w:pPr>
              <w:jc w:val="left"/>
              <w:rPr>
                <w:rFonts w:ascii="GHEA Grapalat" w:hAnsi="GHEA Grapalat" w:cs="Arial"/>
                <w:iCs/>
                <w:color w:val="auto"/>
                <w:sz w:val="20"/>
                <w:szCs w:val="20"/>
                <w:lang w:val="hy-AM"/>
              </w:rPr>
            </w:pPr>
          </w:p>
          <w:p w14:paraId="095AD146" w14:textId="77777777" w:rsidR="00D46D4C" w:rsidRPr="00A7407A" w:rsidRDefault="00D46D4C" w:rsidP="00401B2B">
            <w:pPr>
              <w:jc w:val="left"/>
              <w:rPr>
                <w:rFonts w:ascii="GHEA Grapalat" w:hAnsi="GHEA Grapalat" w:cs="Arial"/>
                <w:iCs/>
                <w:color w:val="auto"/>
                <w:sz w:val="20"/>
                <w:szCs w:val="20"/>
                <w:lang w:val="hy-AM"/>
              </w:rPr>
            </w:pPr>
          </w:p>
          <w:p w14:paraId="7C1B1B5B" w14:textId="77777777" w:rsidR="00D46D4C" w:rsidRPr="00A7407A" w:rsidRDefault="00D46D4C" w:rsidP="00401B2B">
            <w:pPr>
              <w:jc w:val="left"/>
              <w:rPr>
                <w:rFonts w:ascii="GHEA Grapalat" w:hAnsi="GHEA Grapalat" w:cs="Arial"/>
                <w:iCs/>
                <w:color w:val="auto"/>
                <w:sz w:val="20"/>
                <w:szCs w:val="20"/>
                <w:lang w:val="hy-AM"/>
              </w:rPr>
            </w:pPr>
          </w:p>
          <w:p w14:paraId="36F5635A" w14:textId="77777777" w:rsidR="00D46D4C" w:rsidRPr="00A7407A" w:rsidRDefault="00D46D4C" w:rsidP="00401B2B">
            <w:pPr>
              <w:jc w:val="left"/>
              <w:rPr>
                <w:rFonts w:ascii="GHEA Grapalat" w:hAnsi="GHEA Grapalat" w:cs="Arial"/>
                <w:iCs/>
                <w:color w:val="auto"/>
                <w:sz w:val="20"/>
                <w:szCs w:val="20"/>
                <w:lang w:val="hy-AM"/>
              </w:rPr>
            </w:pPr>
          </w:p>
          <w:p w14:paraId="7EF13FBE" w14:textId="77777777" w:rsidR="00D46D4C" w:rsidRPr="00A7407A" w:rsidRDefault="00D46D4C" w:rsidP="00401B2B">
            <w:pPr>
              <w:jc w:val="left"/>
              <w:rPr>
                <w:rFonts w:ascii="GHEA Grapalat" w:hAnsi="GHEA Grapalat" w:cs="Arial"/>
                <w:iCs/>
                <w:color w:val="auto"/>
                <w:sz w:val="20"/>
                <w:szCs w:val="20"/>
                <w:lang w:val="hy-AM"/>
              </w:rPr>
            </w:pPr>
          </w:p>
          <w:p w14:paraId="08276A3E" w14:textId="77777777" w:rsidR="00D46D4C" w:rsidRPr="00A7407A" w:rsidRDefault="00D46D4C" w:rsidP="00401B2B">
            <w:pPr>
              <w:jc w:val="left"/>
              <w:rPr>
                <w:rFonts w:ascii="GHEA Grapalat" w:hAnsi="GHEA Grapalat" w:cs="Arial"/>
                <w:iCs/>
                <w:color w:val="auto"/>
                <w:sz w:val="20"/>
                <w:szCs w:val="20"/>
                <w:lang w:val="hy-AM"/>
              </w:rPr>
            </w:pPr>
          </w:p>
          <w:p w14:paraId="6B2376B5" w14:textId="77777777" w:rsidR="00D46D4C" w:rsidRPr="00A7407A" w:rsidRDefault="00D46D4C" w:rsidP="00401B2B">
            <w:pPr>
              <w:jc w:val="left"/>
              <w:rPr>
                <w:rFonts w:ascii="GHEA Grapalat" w:hAnsi="GHEA Grapalat" w:cs="Arial"/>
                <w:iCs/>
                <w:color w:val="auto"/>
                <w:sz w:val="20"/>
                <w:szCs w:val="20"/>
                <w:lang w:val="hy-AM"/>
              </w:rPr>
            </w:pPr>
          </w:p>
          <w:p w14:paraId="4A8DE1B5" w14:textId="77777777" w:rsidR="00D46D4C" w:rsidRPr="00A7407A" w:rsidRDefault="00D46D4C" w:rsidP="00401B2B">
            <w:pPr>
              <w:jc w:val="left"/>
              <w:rPr>
                <w:rFonts w:ascii="GHEA Grapalat" w:hAnsi="GHEA Grapalat" w:cs="Arial"/>
                <w:iCs/>
                <w:color w:val="auto"/>
                <w:sz w:val="20"/>
                <w:szCs w:val="20"/>
                <w:lang w:val="hy-AM"/>
              </w:rPr>
            </w:pPr>
          </w:p>
          <w:p w14:paraId="4018C295" w14:textId="77777777" w:rsidR="00D46D4C" w:rsidRPr="00A7407A" w:rsidRDefault="00D46D4C" w:rsidP="00401B2B">
            <w:pPr>
              <w:jc w:val="left"/>
              <w:rPr>
                <w:rFonts w:ascii="GHEA Grapalat" w:hAnsi="GHEA Grapalat" w:cs="Arial"/>
                <w:iCs/>
                <w:color w:val="auto"/>
                <w:sz w:val="20"/>
                <w:szCs w:val="20"/>
                <w:lang w:val="hy-AM"/>
              </w:rPr>
            </w:pPr>
          </w:p>
          <w:p w14:paraId="10EDA234" w14:textId="77777777" w:rsidR="00D46D4C" w:rsidRPr="00A7407A" w:rsidRDefault="00D46D4C" w:rsidP="00401B2B">
            <w:pPr>
              <w:jc w:val="left"/>
              <w:rPr>
                <w:rFonts w:ascii="GHEA Grapalat" w:hAnsi="GHEA Grapalat" w:cs="Arial"/>
                <w:iCs/>
                <w:color w:val="auto"/>
                <w:sz w:val="20"/>
                <w:szCs w:val="20"/>
                <w:lang w:val="hy-AM"/>
              </w:rPr>
            </w:pPr>
          </w:p>
          <w:p w14:paraId="077450BA" w14:textId="77777777" w:rsidR="00D46D4C" w:rsidRPr="00A7407A" w:rsidRDefault="00D46D4C" w:rsidP="00401B2B">
            <w:pPr>
              <w:jc w:val="left"/>
              <w:rPr>
                <w:rFonts w:ascii="GHEA Grapalat" w:hAnsi="GHEA Grapalat" w:cs="Arial"/>
                <w:iCs/>
                <w:color w:val="auto"/>
                <w:sz w:val="20"/>
                <w:szCs w:val="20"/>
                <w:lang w:val="hy-AM"/>
              </w:rPr>
            </w:pPr>
          </w:p>
          <w:p w14:paraId="1449AD04" w14:textId="77777777" w:rsidR="00D46D4C" w:rsidRPr="00A7407A" w:rsidRDefault="00D46D4C" w:rsidP="00401B2B">
            <w:pPr>
              <w:jc w:val="left"/>
              <w:rPr>
                <w:rFonts w:ascii="GHEA Grapalat" w:hAnsi="GHEA Grapalat" w:cs="Arial"/>
                <w:iCs/>
                <w:color w:val="auto"/>
                <w:sz w:val="20"/>
                <w:szCs w:val="20"/>
                <w:lang w:val="hy-AM"/>
              </w:rPr>
            </w:pPr>
          </w:p>
          <w:p w14:paraId="697F23D4" w14:textId="77777777" w:rsidR="00D46D4C" w:rsidRPr="00A7407A" w:rsidRDefault="00D46D4C" w:rsidP="00401B2B">
            <w:pPr>
              <w:jc w:val="left"/>
              <w:rPr>
                <w:rFonts w:ascii="GHEA Grapalat" w:hAnsi="GHEA Grapalat" w:cs="Arial"/>
                <w:iCs/>
                <w:color w:val="auto"/>
                <w:sz w:val="20"/>
                <w:szCs w:val="20"/>
                <w:lang w:val="hy-AM"/>
              </w:rPr>
            </w:pPr>
          </w:p>
          <w:p w14:paraId="4D8E70C1" w14:textId="77777777" w:rsidR="00D46D4C" w:rsidRPr="00A7407A" w:rsidRDefault="00D46D4C" w:rsidP="00401B2B">
            <w:pPr>
              <w:jc w:val="left"/>
              <w:rPr>
                <w:rFonts w:ascii="GHEA Grapalat" w:hAnsi="GHEA Grapalat" w:cs="Arial"/>
                <w:iCs/>
                <w:color w:val="auto"/>
                <w:sz w:val="20"/>
                <w:szCs w:val="20"/>
                <w:lang w:val="hy-AM"/>
              </w:rPr>
            </w:pPr>
          </w:p>
          <w:p w14:paraId="6C8875CD" w14:textId="77777777" w:rsidR="00D46D4C" w:rsidRPr="00A7407A" w:rsidRDefault="00D46D4C" w:rsidP="00401B2B">
            <w:pPr>
              <w:jc w:val="left"/>
              <w:rPr>
                <w:rFonts w:ascii="GHEA Grapalat" w:hAnsi="GHEA Grapalat" w:cs="Arial"/>
                <w:iCs/>
                <w:color w:val="auto"/>
                <w:sz w:val="20"/>
                <w:szCs w:val="20"/>
                <w:lang w:val="hy-AM"/>
              </w:rPr>
            </w:pPr>
          </w:p>
          <w:p w14:paraId="4A1C2392" w14:textId="77777777" w:rsidR="00D46D4C" w:rsidRPr="00A7407A" w:rsidRDefault="00D46D4C" w:rsidP="00401B2B">
            <w:pPr>
              <w:jc w:val="left"/>
              <w:rPr>
                <w:rFonts w:ascii="GHEA Grapalat" w:hAnsi="GHEA Grapalat" w:cs="Arial"/>
                <w:iCs/>
                <w:color w:val="auto"/>
                <w:sz w:val="20"/>
                <w:szCs w:val="20"/>
                <w:lang w:val="hy-AM"/>
              </w:rPr>
            </w:pPr>
          </w:p>
          <w:p w14:paraId="348D79AC" w14:textId="77777777" w:rsidR="00D46D4C" w:rsidRPr="00A7407A" w:rsidRDefault="00D46D4C" w:rsidP="00401B2B">
            <w:pPr>
              <w:jc w:val="left"/>
              <w:rPr>
                <w:rFonts w:ascii="GHEA Grapalat" w:hAnsi="GHEA Grapalat" w:cs="Arial"/>
                <w:iCs/>
                <w:color w:val="auto"/>
                <w:sz w:val="20"/>
                <w:szCs w:val="20"/>
                <w:lang w:val="hy-AM"/>
              </w:rPr>
            </w:pPr>
          </w:p>
          <w:p w14:paraId="328188F6" w14:textId="77777777" w:rsidR="00D46D4C" w:rsidRPr="00A7407A" w:rsidRDefault="00D46D4C" w:rsidP="00401B2B">
            <w:pPr>
              <w:jc w:val="left"/>
              <w:rPr>
                <w:rFonts w:ascii="GHEA Grapalat" w:hAnsi="GHEA Grapalat" w:cs="Arial"/>
                <w:iCs/>
                <w:color w:val="auto"/>
                <w:sz w:val="20"/>
                <w:szCs w:val="20"/>
                <w:lang w:val="hy-AM"/>
              </w:rPr>
            </w:pPr>
          </w:p>
          <w:p w14:paraId="2E70182A" w14:textId="77777777" w:rsidR="00D46D4C" w:rsidRPr="00A7407A" w:rsidRDefault="00D46D4C" w:rsidP="00401B2B">
            <w:pPr>
              <w:jc w:val="left"/>
              <w:rPr>
                <w:rFonts w:ascii="GHEA Grapalat" w:hAnsi="GHEA Grapalat" w:cs="Arial"/>
                <w:iCs/>
                <w:color w:val="auto"/>
                <w:sz w:val="20"/>
                <w:szCs w:val="20"/>
                <w:lang w:val="hy-AM"/>
              </w:rPr>
            </w:pPr>
          </w:p>
          <w:p w14:paraId="1D5BD216" w14:textId="77777777" w:rsidR="00D46D4C" w:rsidRPr="00A7407A" w:rsidRDefault="00D46D4C" w:rsidP="00401B2B">
            <w:pPr>
              <w:jc w:val="left"/>
              <w:rPr>
                <w:rFonts w:ascii="GHEA Grapalat" w:hAnsi="GHEA Grapalat" w:cs="Arial"/>
                <w:iCs/>
                <w:color w:val="auto"/>
                <w:sz w:val="20"/>
                <w:szCs w:val="20"/>
                <w:lang w:val="hy-AM"/>
              </w:rPr>
            </w:pPr>
          </w:p>
          <w:p w14:paraId="66974CC3" w14:textId="77777777" w:rsidR="00D46D4C" w:rsidRPr="00A7407A" w:rsidRDefault="00D46D4C" w:rsidP="00401B2B">
            <w:pPr>
              <w:jc w:val="left"/>
              <w:rPr>
                <w:rFonts w:ascii="GHEA Grapalat" w:hAnsi="GHEA Grapalat" w:cs="Arial"/>
                <w:iCs/>
                <w:color w:val="auto"/>
                <w:sz w:val="20"/>
                <w:szCs w:val="20"/>
                <w:lang w:val="hy-AM"/>
              </w:rPr>
            </w:pPr>
          </w:p>
          <w:p w14:paraId="5568CC93" w14:textId="77777777" w:rsidR="00D46D4C" w:rsidRPr="00A7407A" w:rsidRDefault="00D46D4C" w:rsidP="00401B2B">
            <w:pPr>
              <w:jc w:val="left"/>
              <w:rPr>
                <w:rFonts w:ascii="GHEA Grapalat" w:hAnsi="GHEA Grapalat" w:cs="Arial"/>
                <w:iCs/>
                <w:color w:val="auto"/>
                <w:sz w:val="20"/>
                <w:szCs w:val="20"/>
                <w:lang w:val="hy-AM"/>
              </w:rPr>
            </w:pPr>
          </w:p>
          <w:p w14:paraId="307D0748" w14:textId="77777777" w:rsidR="00D46D4C" w:rsidRPr="00A7407A" w:rsidRDefault="00D46D4C" w:rsidP="00401B2B">
            <w:pPr>
              <w:jc w:val="left"/>
              <w:rPr>
                <w:rFonts w:ascii="GHEA Grapalat" w:hAnsi="GHEA Grapalat" w:cs="Arial"/>
                <w:iCs/>
                <w:color w:val="auto"/>
                <w:sz w:val="20"/>
                <w:szCs w:val="20"/>
                <w:lang w:val="hy-AM"/>
              </w:rPr>
            </w:pPr>
          </w:p>
          <w:p w14:paraId="478D33DE" w14:textId="77777777" w:rsidR="00D46D4C" w:rsidRPr="00A7407A" w:rsidRDefault="00D46D4C" w:rsidP="00401B2B">
            <w:pPr>
              <w:jc w:val="left"/>
              <w:rPr>
                <w:rFonts w:ascii="GHEA Grapalat" w:hAnsi="GHEA Grapalat" w:cs="Arial"/>
                <w:iCs/>
                <w:color w:val="auto"/>
                <w:sz w:val="20"/>
                <w:szCs w:val="20"/>
                <w:lang w:val="hy-AM"/>
              </w:rPr>
            </w:pPr>
          </w:p>
          <w:p w14:paraId="0F0B95E8" w14:textId="77777777" w:rsidR="00D46D4C" w:rsidRPr="00A7407A" w:rsidRDefault="00D46D4C" w:rsidP="00401B2B">
            <w:pPr>
              <w:jc w:val="left"/>
              <w:rPr>
                <w:rFonts w:ascii="GHEA Grapalat" w:hAnsi="GHEA Grapalat" w:cs="Arial"/>
                <w:iCs/>
                <w:color w:val="auto"/>
                <w:sz w:val="20"/>
                <w:szCs w:val="20"/>
                <w:lang w:val="hy-AM"/>
              </w:rPr>
            </w:pPr>
          </w:p>
          <w:p w14:paraId="4A8298FB" w14:textId="77777777" w:rsidR="00D46D4C" w:rsidRPr="00A7407A" w:rsidRDefault="00D46D4C" w:rsidP="00401B2B">
            <w:pPr>
              <w:jc w:val="left"/>
              <w:rPr>
                <w:rFonts w:ascii="GHEA Grapalat" w:hAnsi="GHEA Grapalat" w:cs="Arial"/>
                <w:iCs/>
                <w:color w:val="auto"/>
                <w:sz w:val="20"/>
                <w:szCs w:val="20"/>
                <w:lang w:val="hy-AM"/>
              </w:rPr>
            </w:pPr>
          </w:p>
          <w:p w14:paraId="0F33BBC4" w14:textId="77777777" w:rsidR="00D46D4C" w:rsidRPr="00A7407A" w:rsidRDefault="00D46D4C" w:rsidP="00401B2B">
            <w:pPr>
              <w:jc w:val="left"/>
              <w:rPr>
                <w:rFonts w:ascii="GHEA Grapalat" w:hAnsi="GHEA Grapalat" w:cs="Arial"/>
                <w:iCs/>
                <w:color w:val="auto"/>
                <w:sz w:val="20"/>
                <w:szCs w:val="20"/>
                <w:lang w:val="hy-AM"/>
              </w:rPr>
            </w:pPr>
          </w:p>
          <w:p w14:paraId="48CF55E2" w14:textId="77777777" w:rsidR="00D97920" w:rsidRPr="00A7407A" w:rsidRDefault="00D97920" w:rsidP="00401B2B">
            <w:pPr>
              <w:jc w:val="left"/>
              <w:rPr>
                <w:rFonts w:ascii="GHEA Grapalat" w:hAnsi="GHEA Grapalat" w:cs="Arial"/>
                <w:iCs/>
                <w:color w:val="auto"/>
                <w:sz w:val="20"/>
                <w:szCs w:val="20"/>
                <w:lang w:val="hy-AM"/>
              </w:rPr>
            </w:pPr>
          </w:p>
          <w:p w14:paraId="551E93C5" w14:textId="77777777" w:rsidR="00D97920" w:rsidRPr="00A7407A" w:rsidRDefault="00D97920" w:rsidP="00401B2B">
            <w:pPr>
              <w:jc w:val="left"/>
              <w:rPr>
                <w:rFonts w:ascii="GHEA Grapalat" w:hAnsi="GHEA Grapalat" w:cs="Arial"/>
                <w:iCs/>
                <w:color w:val="auto"/>
                <w:sz w:val="20"/>
                <w:szCs w:val="20"/>
                <w:lang w:val="hy-AM"/>
              </w:rPr>
            </w:pPr>
          </w:p>
          <w:p w14:paraId="1117D026" w14:textId="77777777" w:rsidR="00D97920" w:rsidRPr="00A7407A" w:rsidRDefault="00D97920" w:rsidP="00401B2B">
            <w:pPr>
              <w:jc w:val="left"/>
              <w:rPr>
                <w:rFonts w:ascii="GHEA Grapalat" w:hAnsi="GHEA Grapalat" w:cs="Arial"/>
                <w:iCs/>
                <w:color w:val="auto"/>
                <w:sz w:val="20"/>
                <w:szCs w:val="20"/>
                <w:lang w:val="hy-AM"/>
              </w:rPr>
            </w:pPr>
          </w:p>
          <w:p w14:paraId="599904A4" w14:textId="77777777" w:rsidR="00D97920" w:rsidRPr="00A7407A" w:rsidRDefault="00D97920" w:rsidP="00401B2B">
            <w:pPr>
              <w:jc w:val="left"/>
              <w:rPr>
                <w:rFonts w:ascii="GHEA Grapalat" w:hAnsi="GHEA Grapalat" w:cs="Arial"/>
                <w:iCs/>
                <w:color w:val="auto"/>
                <w:sz w:val="20"/>
                <w:szCs w:val="20"/>
                <w:lang w:val="hy-AM"/>
              </w:rPr>
            </w:pPr>
          </w:p>
          <w:p w14:paraId="5E53E251" w14:textId="77777777" w:rsidR="00D97920" w:rsidRPr="00A7407A" w:rsidRDefault="00D97920" w:rsidP="00401B2B">
            <w:pPr>
              <w:jc w:val="left"/>
              <w:rPr>
                <w:rFonts w:ascii="GHEA Grapalat" w:hAnsi="GHEA Grapalat" w:cs="Arial"/>
                <w:iCs/>
                <w:color w:val="auto"/>
                <w:sz w:val="20"/>
                <w:szCs w:val="20"/>
                <w:lang w:val="hy-AM"/>
              </w:rPr>
            </w:pPr>
          </w:p>
          <w:p w14:paraId="531E15FD" w14:textId="77777777" w:rsidR="00D97920" w:rsidRPr="00A7407A" w:rsidRDefault="00D97920" w:rsidP="00401B2B">
            <w:pPr>
              <w:jc w:val="left"/>
              <w:rPr>
                <w:rFonts w:ascii="GHEA Grapalat" w:hAnsi="GHEA Grapalat" w:cs="Arial"/>
                <w:iCs/>
                <w:color w:val="auto"/>
                <w:sz w:val="20"/>
                <w:szCs w:val="20"/>
                <w:lang w:val="hy-AM"/>
              </w:rPr>
            </w:pPr>
          </w:p>
          <w:p w14:paraId="443E7F93" w14:textId="77777777" w:rsidR="00D97920" w:rsidRPr="00A7407A" w:rsidRDefault="00D97920" w:rsidP="00401B2B">
            <w:pPr>
              <w:jc w:val="left"/>
              <w:rPr>
                <w:rFonts w:ascii="GHEA Grapalat" w:hAnsi="GHEA Grapalat" w:cs="Arial"/>
                <w:iCs/>
                <w:color w:val="auto"/>
                <w:sz w:val="20"/>
                <w:szCs w:val="20"/>
                <w:lang w:val="hy-AM"/>
              </w:rPr>
            </w:pPr>
          </w:p>
          <w:p w14:paraId="2CB0FD20" w14:textId="77777777" w:rsidR="00D97920" w:rsidRPr="00A7407A" w:rsidRDefault="00D97920" w:rsidP="00401B2B">
            <w:pPr>
              <w:jc w:val="left"/>
              <w:rPr>
                <w:rFonts w:ascii="GHEA Grapalat" w:hAnsi="GHEA Grapalat" w:cs="Arial"/>
                <w:iCs/>
                <w:color w:val="auto"/>
                <w:sz w:val="20"/>
                <w:szCs w:val="20"/>
                <w:lang w:val="hy-AM"/>
              </w:rPr>
            </w:pPr>
          </w:p>
          <w:p w14:paraId="1CEB7C7C" w14:textId="77777777" w:rsidR="00D97920" w:rsidRPr="00A7407A" w:rsidRDefault="00D97920" w:rsidP="00401B2B">
            <w:pPr>
              <w:jc w:val="left"/>
              <w:rPr>
                <w:rFonts w:ascii="GHEA Grapalat" w:hAnsi="GHEA Grapalat" w:cs="Arial"/>
                <w:iCs/>
                <w:color w:val="auto"/>
                <w:sz w:val="20"/>
                <w:szCs w:val="20"/>
                <w:lang w:val="hy-AM"/>
              </w:rPr>
            </w:pPr>
          </w:p>
          <w:p w14:paraId="11135BF2" w14:textId="77777777" w:rsidR="00D97920" w:rsidRPr="00A7407A" w:rsidRDefault="00D97920" w:rsidP="00401B2B">
            <w:pPr>
              <w:jc w:val="left"/>
              <w:rPr>
                <w:rFonts w:ascii="GHEA Grapalat" w:hAnsi="GHEA Grapalat" w:cs="Arial"/>
                <w:iCs/>
                <w:color w:val="auto"/>
                <w:sz w:val="20"/>
                <w:szCs w:val="20"/>
                <w:lang w:val="hy-AM"/>
              </w:rPr>
            </w:pPr>
          </w:p>
          <w:p w14:paraId="2EBAFD8D" w14:textId="77777777" w:rsidR="00D97920" w:rsidRPr="00A7407A" w:rsidRDefault="00D97920" w:rsidP="00401B2B">
            <w:pPr>
              <w:jc w:val="left"/>
              <w:rPr>
                <w:rFonts w:ascii="GHEA Grapalat" w:hAnsi="GHEA Grapalat" w:cs="Arial"/>
                <w:iCs/>
                <w:color w:val="auto"/>
                <w:sz w:val="20"/>
                <w:szCs w:val="20"/>
                <w:lang w:val="hy-AM"/>
              </w:rPr>
            </w:pPr>
          </w:p>
          <w:p w14:paraId="569DCB42" w14:textId="77777777" w:rsidR="00D97920" w:rsidRPr="00A7407A" w:rsidRDefault="00D97920" w:rsidP="00401B2B">
            <w:pPr>
              <w:jc w:val="left"/>
              <w:rPr>
                <w:rFonts w:ascii="GHEA Grapalat" w:hAnsi="GHEA Grapalat" w:cs="Arial"/>
                <w:iCs/>
                <w:color w:val="auto"/>
                <w:sz w:val="20"/>
                <w:szCs w:val="20"/>
                <w:lang w:val="hy-AM"/>
              </w:rPr>
            </w:pPr>
          </w:p>
          <w:p w14:paraId="7E8B964A" w14:textId="77777777" w:rsidR="00D97920" w:rsidRPr="00A7407A" w:rsidRDefault="00D97920" w:rsidP="00401B2B">
            <w:pPr>
              <w:jc w:val="left"/>
              <w:rPr>
                <w:rFonts w:ascii="GHEA Grapalat" w:hAnsi="GHEA Grapalat" w:cs="Arial"/>
                <w:iCs/>
                <w:color w:val="auto"/>
                <w:sz w:val="20"/>
                <w:szCs w:val="20"/>
                <w:lang w:val="hy-AM"/>
              </w:rPr>
            </w:pPr>
          </w:p>
          <w:p w14:paraId="4C1183A0" w14:textId="77777777" w:rsidR="00D97920" w:rsidRPr="00A7407A" w:rsidRDefault="00D97920" w:rsidP="00401B2B">
            <w:pPr>
              <w:jc w:val="left"/>
              <w:rPr>
                <w:rFonts w:ascii="GHEA Grapalat" w:hAnsi="GHEA Grapalat" w:cs="Arial"/>
                <w:iCs/>
                <w:color w:val="auto"/>
                <w:sz w:val="20"/>
                <w:szCs w:val="20"/>
                <w:lang w:val="hy-AM"/>
              </w:rPr>
            </w:pPr>
          </w:p>
          <w:p w14:paraId="56F37CF2" w14:textId="77777777" w:rsidR="00D97920" w:rsidRPr="00A7407A" w:rsidRDefault="00D97920" w:rsidP="00401B2B">
            <w:pPr>
              <w:jc w:val="left"/>
              <w:rPr>
                <w:rFonts w:ascii="GHEA Grapalat" w:hAnsi="GHEA Grapalat" w:cs="Arial"/>
                <w:iCs/>
                <w:color w:val="auto"/>
                <w:sz w:val="20"/>
                <w:szCs w:val="20"/>
                <w:lang w:val="hy-AM"/>
              </w:rPr>
            </w:pPr>
          </w:p>
          <w:p w14:paraId="560D385D" w14:textId="77777777" w:rsidR="00D97920" w:rsidRPr="00A7407A" w:rsidRDefault="00D97920" w:rsidP="00401B2B">
            <w:pPr>
              <w:jc w:val="left"/>
              <w:rPr>
                <w:rFonts w:ascii="GHEA Grapalat" w:hAnsi="GHEA Grapalat" w:cs="Arial"/>
                <w:iCs/>
                <w:color w:val="auto"/>
                <w:sz w:val="20"/>
                <w:szCs w:val="20"/>
                <w:lang w:val="hy-AM"/>
              </w:rPr>
            </w:pPr>
          </w:p>
          <w:p w14:paraId="54382991" w14:textId="77777777" w:rsidR="00D97920" w:rsidRPr="00A7407A" w:rsidRDefault="00D97920" w:rsidP="00401B2B">
            <w:pPr>
              <w:jc w:val="left"/>
              <w:rPr>
                <w:rFonts w:ascii="GHEA Grapalat" w:hAnsi="GHEA Grapalat" w:cs="Arial"/>
                <w:iCs/>
                <w:color w:val="auto"/>
                <w:sz w:val="20"/>
                <w:szCs w:val="20"/>
                <w:lang w:val="hy-AM"/>
              </w:rPr>
            </w:pPr>
          </w:p>
          <w:p w14:paraId="099F7B18" w14:textId="77777777" w:rsidR="00D97920" w:rsidRPr="00A7407A" w:rsidRDefault="00D97920" w:rsidP="00401B2B">
            <w:pPr>
              <w:jc w:val="left"/>
              <w:rPr>
                <w:rFonts w:ascii="GHEA Grapalat" w:hAnsi="GHEA Grapalat" w:cs="Arial"/>
                <w:iCs/>
                <w:color w:val="auto"/>
                <w:sz w:val="20"/>
                <w:szCs w:val="20"/>
                <w:lang w:val="hy-AM"/>
              </w:rPr>
            </w:pPr>
          </w:p>
          <w:p w14:paraId="4641EBE9" w14:textId="77777777" w:rsidR="00D97920" w:rsidRPr="00A7407A" w:rsidRDefault="00D97920" w:rsidP="00401B2B">
            <w:pPr>
              <w:jc w:val="left"/>
              <w:rPr>
                <w:rFonts w:ascii="GHEA Grapalat" w:hAnsi="GHEA Grapalat" w:cs="Arial"/>
                <w:iCs/>
                <w:color w:val="auto"/>
                <w:sz w:val="20"/>
                <w:szCs w:val="20"/>
                <w:lang w:val="hy-AM"/>
              </w:rPr>
            </w:pPr>
          </w:p>
          <w:p w14:paraId="6A041937" w14:textId="77777777" w:rsidR="00D97920" w:rsidRPr="00A7407A" w:rsidRDefault="00D97920" w:rsidP="00401B2B">
            <w:pPr>
              <w:jc w:val="left"/>
              <w:rPr>
                <w:rFonts w:ascii="GHEA Grapalat" w:hAnsi="GHEA Grapalat" w:cs="Arial"/>
                <w:iCs/>
                <w:color w:val="auto"/>
                <w:sz w:val="20"/>
                <w:szCs w:val="20"/>
                <w:lang w:val="hy-AM"/>
              </w:rPr>
            </w:pPr>
          </w:p>
          <w:p w14:paraId="3A484F70" w14:textId="77777777" w:rsidR="00D97920" w:rsidRPr="00A7407A" w:rsidRDefault="00D97920" w:rsidP="00401B2B">
            <w:pPr>
              <w:jc w:val="left"/>
              <w:rPr>
                <w:rFonts w:ascii="GHEA Grapalat" w:hAnsi="GHEA Grapalat" w:cs="Arial"/>
                <w:iCs/>
                <w:color w:val="auto"/>
                <w:sz w:val="20"/>
                <w:szCs w:val="20"/>
                <w:lang w:val="hy-AM"/>
              </w:rPr>
            </w:pPr>
          </w:p>
          <w:p w14:paraId="031C4A37" w14:textId="77777777" w:rsidR="00D97920" w:rsidRPr="00A7407A" w:rsidRDefault="00D97920" w:rsidP="00401B2B">
            <w:pPr>
              <w:jc w:val="left"/>
              <w:rPr>
                <w:rFonts w:ascii="GHEA Grapalat" w:hAnsi="GHEA Grapalat" w:cs="Arial"/>
                <w:iCs/>
                <w:color w:val="auto"/>
                <w:sz w:val="20"/>
                <w:szCs w:val="20"/>
                <w:lang w:val="hy-AM"/>
              </w:rPr>
            </w:pPr>
          </w:p>
          <w:p w14:paraId="6F57E13E" w14:textId="77777777" w:rsidR="00D97920" w:rsidRPr="00A7407A" w:rsidRDefault="00D97920" w:rsidP="00401B2B">
            <w:pPr>
              <w:jc w:val="left"/>
              <w:rPr>
                <w:rFonts w:ascii="GHEA Grapalat" w:hAnsi="GHEA Grapalat" w:cs="Arial"/>
                <w:iCs/>
                <w:color w:val="auto"/>
                <w:sz w:val="20"/>
                <w:szCs w:val="20"/>
                <w:lang w:val="hy-AM"/>
              </w:rPr>
            </w:pPr>
          </w:p>
          <w:p w14:paraId="1968E963" w14:textId="77777777" w:rsidR="00D97920" w:rsidRPr="00A7407A" w:rsidRDefault="00D97920" w:rsidP="00401B2B">
            <w:pPr>
              <w:jc w:val="left"/>
              <w:rPr>
                <w:rFonts w:ascii="GHEA Grapalat" w:hAnsi="GHEA Grapalat" w:cs="Arial"/>
                <w:iCs/>
                <w:color w:val="auto"/>
                <w:sz w:val="20"/>
                <w:szCs w:val="20"/>
                <w:lang w:val="hy-AM"/>
              </w:rPr>
            </w:pPr>
          </w:p>
          <w:p w14:paraId="68CE27B2" w14:textId="77777777" w:rsidR="00D97920" w:rsidRPr="00A7407A" w:rsidRDefault="00D97920" w:rsidP="00401B2B">
            <w:pPr>
              <w:jc w:val="left"/>
              <w:rPr>
                <w:rFonts w:ascii="GHEA Grapalat" w:hAnsi="GHEA Grapalat" w:cs="Arial"/>
                <w:iCs/>
                <w:color w:val="auto"/>
                <w:sz w:val="20"/>
                <w:szCs w:val="20"/>
                <w:lang w:val="hy-AM"/>
              </w:rPr>
            </w:pPr>
          </w:p>
          <w:p w14:paraId="47D5C25D" w14:textId="77777777" w:rsidR="00D97920" w:rsidRPr="00A7407A" w:rsidRDefault="00D97920" w:rsidP="00401B2B">
            <w:pPr>
              <w:jc w:val="left"/>
              <w:rPr>
                <w:rFonts w:ascii="GHEA Grapalat" w:hAnsi="GHEA Grapalat" w:cs="Arial"/>
                <w:iCs/>
                <w:color w:val="auto"/>
                <w:sz w:val="20"/>
                <w:szCs w:val="20"/>
                <w:lang w:val="hy-AM"/>
              </w:rPr>
            </w:pPr>
          </w:p>
          <w:p w14:paraId="6E8E366F" w14:textId="77777777" w:rsidR="00D97920" w:rsidRPr="00A7407A" w:rsidRDefault="00D97920" w:rsidP="00401B2B">
            <w:pPr>
              <w:jc w:val="left"/>
              <w:rPr>
                <w:rFonts w:ascii="GHEA Grapalat" w:hAnsi="GHEA Grapalat" w:cs="Arial"/>
                <w:iCs/>
                <w:color w:val="auto"/>
                <w:sz w:val="20"/>
                <w:szCs w:val="20"/>
                <w:lang w:val="hy-AM"/>
              </w:rPr>
            </w:pPr>
          </w:p>
          <w:p w14:paraId="60CB398E" w14:textId="77777777" w:rsidR="00D97920" w:rsidRPr="00A7407A" w:rsidRDefault="00D97920" w:rsidP="00401B2B">
            <w:pPr>
              <w:jc w:val="left"/>
              <w:rPr>
                <w:rFonts w:ascii="GHEA Grapalat" w:hAnsi="GHEA Grapalat" w:cs="Arial"/>
                <w:iCs/>
                <w:color w:val="auto"/>
                <w:sz w:val="20"/>
                <w:szCs w:val="20"/>
                <w:lang w:val="hy-AM"/>
              </w:rPr>
            </w:pPr>
          </w:p>
          <w:p w14:paraId="6F6BF8E4" w14:textId="77777777" w:rsidR="00D97920" w:rsidRPr="00A7407A" w:rsidRDefault="00D97920" w:rsidP="00401B2B">
            <w:pPr>
              <w:jc w:val="left"/>
              <w:rPr>
                <w:rFonts w:ascii="GHEA Grapalat" w:hAnsi="GHEA Grapalat" w:cs="Arial"/>
                <w:iCs/>
                <w:color w:val="auto"/>
                <w:sz w:val="20"/>
                <w:szCs w:val="20"/>
                <w:lang w:val="hy-AM"/>
              </w:rPr>
            </w:pPr>
          </w:p>
          <w:p w14:paraId="1C3829C8" w14:textId="77777777" w:rsidR="00D97920" w:rsidRPr="00A7407A" w:rsidRDefault="00D97920" w:rsidP="00401B2B">
            <w:pPr>
              <w:jc w:val="left"/>
              <w:rPr>
                <w:rFonts w:ascii="GHEA Grapalat" w:hAnsi="GHEA Grapalat" w:cs="Arial"/>
                <w:iCs/>
                <w:color w:val="auto"/>
                <w:sz w:val="20"/>
                <w:szCs w:val="20"/>
                <w:lang w:val="hy-AM"/>
              </w:rPr>
            </w:pPr>
          </w:p>
          <w:p w14:paraId="31A7A750" w14:textId="77777777" w:rsidR="00D97920" w:rsidRPr="00A7407A" w:rsidRDefault="00D97920" w:rsidP="00401B2B">
            <w:pPr>
              <w:jc w:val="left"/>
              <w:rPr>
                <w:rFonts w:ascii="GHEA Grapalat" w:hAnsi="GHEA Grapalat" w:cs="Arial"/>
                <w:iCs/>
                <w:color w:val="auto"/>
                <w:sz w:val="20"/>
                <w:szCs w:val="20"/>
                <w:lang w:val="hy-AM"/>
              </w:rPr>
            </w:pPr>
          </w:p>
          <w:p w14:paraId="07CA70BF" w14:textId="77777777" w:rsidR="00D97920" w:rsidRPr="00A7407A" w:rsidRDefault="00D97920" w:rsidP="00401B2B">
            <w:pPr>
              <w:jc w:val="left"/>
              <w:rPr>
                <w:rFonts w:ascii="GHEA Grapalat" w:hAnsi="GHEA Grapalat" w:cs="Arial"/>
                <w:iCs/>
                <w:color w:val="auto"/>
                <w:sz w:val="20"/>
                <w:szCs w:val="20"/>
                <w:lang w:val="hy-AM"/>
              </w:rPr>
            </w:pPr>
          </w:p>
          <w:p w14:paraId="7C540A34" w14:textId="77777777" w:rsidR="00D97920" w:rsidRPr="00A7407A" w:rsidRDefault="00D97920" w:rsidP="00401B2B">
            <w:pPr>
              <w:jc w:val="left"/>
              <w:rPr>
                <w:rFonts w:ascii="GHEA Grapalat" w:hAnsi="GHEA Grapalat" w:cs="Arial"/>
                <w:iCs/>
                <w:color w:val="auto"/>
                <w:sz w:val="20"/>
                <w:szCs w:val="20"/>
                <w:lang w:val="hy-AM"/>
              </w:rPr>
            </w:pPr>
          </w:p>
          <w:p w14:paraId="3F185D49" w14:textId="77777777" w:rsidR="00D97920" w:rsidRPr="00A7407A" w:rsidRDefault="00D97920" w:rsidP="00401B2B">
            <w:pPr>
              <w:jc w:val="left"/>
              <w:rPr>
                <w:rFonts w:ascii="GHEA Grapalat" w:hAnsi="GHEA Grapalat" w:cs="Arial"/>
                <w:iCs/>
                <w:color w:val="auto"/>
                <w:sz w:val="20"/>
                <w:szCs w:val="20"/>
                <w:lang w:val="hy-AM"/>
              </w:rPr>
            </w:pPr>
          </w:p>
          <w:p w14:paraId="24BF7EAE" w14:textId="77777777" w:rsidR="00D97920" w:rsidRPr="00A7407A" w:rsidRDefault="00D97920" w:rsidP="00401B2B">
            <w:pPr>
              <w:jc w:val="left"/>
              <w:rPr>
                <w:rFonts w:ascii="GHEA Grapalat" w:hAnsi="GHEA Grapalat" w:cs="Arial"/>
                <w:iCs/>
                <w:color w:val="auto"/>
                <w:sz w:val="20"/>
                <w:szCs w:val="20"/>
                <w:lang w:val="hy-AM"/>
              </w:rPr>
            </w:pPr>
          </w:p>
          <w:p w14:paraId="616BA5C9" w14:textId="77777777" w:rsidR="00D97920" w:rsidRPr="00A7407A" w:rsidRDefault="00D97920" w:rsidP="00401B2B">
            <w:pPr>
              <w:jc w:val="left"/>
              <w:rPr>
                <w:rFonts w:ascii="GHEA Grapalat" w:hAnsi="GHEA Grapalat" w:cs="Arial"/>
                <w:iCs/>
                <w:color w:val="auto"/>
                <w:sz w:val="20"/>
                <w:szCs w:val="20"/>
                <w:lang w:val="hy-AM"/>
              </w:rPr>
            </w:pPr>
          </w:p>
          <w:p w14:paraId="79C40248" w14:textId="77777777" w:rsidR="00D97920" w:rsidRPr="00A7407A" w:rsidRDefault="00D97920" w:rsidP="00401B2B">
            <w:pPr>
              <w:jc w:val="left"/>
              <w:rPr>
                <w:rFonts w:ascii="GHEA Grapalat" w:hAnsi="GHEA Grapalat" w:cs="Arial"/>
                <w:iCs/>
                <w:color w:val="auto"/>
                <w:sz w:val="20"/>
                <w:szCs w:val="20"/>
                <w:lang w:val="hy-AM"/>
              </w:rPr>
            </w:pPr>
          </w:p>
          <w:p w14:paraId="6F98846E" w14:textId="77777777" w:rsidR="00D97920" w:rsidRPr="00A7407A" w:rsidRDefault="00D97920" w:rsidP="00401B2B">
            <w:pPr>
              <w:jc w:val="left"/>
              <w:rPr>
                <w:rFonts w:ascii="GHEA Grapalat" w:hAnsi="GHEA Grapalat" w:cs="Arial"/>
                <w:iCs/>
                <w:color w:val="auto"/>
                <w:sz w:val="20"/>
                <w:szCs w:val="20"/>
                <w:lang w:val="hy-AM"/>
              </w:rPr>
            </w:pPr>
          </w:p>
          <w:p w14:paraId="491D6EF7" w14:textId="77777777" w:rsidR="00D97920" w:rsidRPr="00A7407A" w:rsidRDefault="00D97920" w:rsidP="00401B2B">
            <w:pPr>
              <w:jc w:val="left"/>
              <w:rPr>
                <w:rFonts w:ascii="GHEA Grapalat" w:hAnsi="GHEA Grapalat" w:cs="Arial"/>
                <w:iCs/>
                <w:color w:val="auto"/>
                <w:sz w:val="20"/>
                <w:szCs w:val="20"/>
                <w:lang w:val="hy-AM"/>
              </w:rPr>
            </w:pPr>
          </w:p>
          <w:p w14:paraId="4EB6F4DE" w14:textId="77777777" w:rsidR="00D46D4C" w:rsidRPr="00A7407A" w:rsidRDefault="00D46D4C" w:rsidP="00401B2B">
            <w:pPr>
              <w:jc w:val="left"/>
              <w:rPr>
                <w:rFonts w:ascii="GHEA Grapalat" w:hAnsi="GHEA Grapalat" w:cs="Arial"/>
                <w:iCs/>
                <w:color w:val="auto"/>
                <w:sz w:val="20"/>
                <w:szCs w:val="20"/>
                <w:lang w:val="hy-AM"/>
              </w:rPr>
            </w:pPr>
          </w:p>
          <w:p w14:paraId="5BDCB7FF" w14:textId="15FB589C" w:rsidR="00D46D4C" w:rsidRPr="00A7407A" w:rsidRDefault="00D02622" w:rsidP="00E4334A">
            <w:pPr>
              <w:numPr>
                <w:ilvl w:val="1"/>
                <w:numId w:val="7"/>
              </w:numPr>
              <w:ind w:left="0" w:firstLine="0"/>
              <w:jc w:val="left"/>
              <w:rPr>
                <w:rFonts w:ascii="GHEA Grapalat" w:hAnsi="GHEA Grapalat" w:cs="Arial"/>
                <w:iCs/>
                <w:color w:val="auto"/>
                <w:sz w:val="20"/>
                <w:szCs w:val="20"/>
                <w:lang w:val="hy-AM"/>
              </w:rPr>
            </w:pPr>
            <w:r w:rsidRPr="00A7407A">
              <w:rPr>
                <w:rFonts w:ascii="GHEA Grapalat" w:hAnsi="GHEA Grapalat" w:cs="Arial"/>
                <w:iCs/>
                <w:color w:val="auto"/>
                <w:sz w:val="20"/>
                <w:szCs w:val="20"/>
                <w:lang w:val="hy-AM"/>
              </w:rPr>
              <w:t>Հանրային ներդրումների ընդհանուր որոշումների տնտեսական և սոցիալական ազդեցությունները և դրանց իրականացման ֆիսկալ կայունությունը բարձրացնելու նպատակով՝ անկախ գնումների ձևից, ստեղծվել (Վարչապետի երկու որոշումներով)</w:t>
            </w:r>
            <w:r w:rsidR="006261BC" w:rsidRPr="00A7407A">
              <w:rPr>
                <w:rStyle w:val="EndnoteReference"/>
                <w:rFonts w:ascii="GHEA Grapalat" w:hAnsi="GHEA Grapalat" w:cs="Arial"/>
                <w:iCs/>
                <w:color w:val="auto"/>
                <w:sz w:val="20"/>
                <w:szCs w:val="20"/>
                <w:lang w:val="hy-AM"/>
              </w:rPr>
              <w:endnoteReference w:customMarkFollows="1" w:id="7"/>
              <w:t>զ</w:t>
            </w:r>
            <w:r w:rsidRPr="00A7407A">
              <w:rPr>
                <w:rFonts w:ascii="GHEA Grapalat" w:hAnsi="GHEA Grapalat" w:cs="Arial"/>
                <w:iCs/>
                <w:color w:val="auto"/>
                <w:sz w:val="20"/>
                <w:szCs w:val="20"/>
                <w:lang w:val="hy-AM"/>
              </w:rPr>
              <w:t xml:space="preserve"> և ներդրվել է (Էկոնոմիկայի նախարարության ցուցումներով)</w:t>
            </w:r>
            <w:r w:rsidR="000A2410" w:rsidRPr="00A7407A">
              <w:rPr>
                <w:rStyle w:val="EndnoteReference"/>
                <w:rFonts w:ascii="GHEA Grapalat" w:hAnsi="GHEA Grapalat" w:cs="Arial"/>
                <w:iCs/>
                <w:color w:val="auto"/>
                <w:sz w:val="20"/>
                <w:szCs w:val="20"/>
                <w:lang w:val="hy-AM"/>
              </w:rPr>
              <w:endnoteReference w:customMarkFollows="1" w:id="8"/>
              <w:t>է</w:t>
            </w:r>
            <w:r w:rsidRPr="00A7407A">
              <w:rPr>
                <w:rFonts w:ascii="GHEA Grapalat" w:hAnsi="GHEA Grapalat" w:cs="Arial"/>
                <w:iCs/>
                <w:color w:val="auto"/>
                <w:sz w:val="20"/>
                <w:szCs w:val="20"/>
                <w:lang w:val="hy-AM"/>
              </w:rPr>
              <w:t xml:space="preserve"> բարձր մակարդակի, լիարժեք հանրային ներդրումների </w:t>
            </w:r>
            <w:r w:rsidRPr="00A7407A">
              <w:rPr>
                <w:rFonts w:ascii="GHEA Grapalat" w:hAnsi="GHEA Grapalat" w:cs="Arial"/>
                <w:iCs/>
                <w:color w:val="auto"/>
                <w:sz w:val="20"/>
                <w:szCs w:val="20"/>
                <w:lang w:val="hy-AM"/>
              </w:rPr>
              <w:lastRenderedPageBreak/>
              <w:t>կառավարման (ՀՆԿ) շրջանակ, որն առաջնորդվում է ծրագրերի առաջնահերթությունների սահմանման քանակական և որակական բազմաչափանիշային շրջանակով, որն էլ, ի թիվս այլոց, ներառում է.</w:t>
            </w:r>
          </w:p>
          <w:p w14:paraId="3D8B9930" w14:textId="77777777" w:rsidR="00D46D4C" w:rsidRPr="00A7407A" w:rsidRDefault="00D46D4C" w:rsidP="00401B2B">
            <w:pPr>
              <w:ind w:left="360"/>
              <w:jc w:val="left"/>
              <w:rPr>
                <w:rFonts w:ascii="GHEA Grapalat" w:hAnsi="GHEA Grapalat" w:cs="Arial"/>
                <w:iCs/>
                <w:color w:val="auto"/>
                <w:sz w:val="20"/>
                <w:szCs w:val="20"/>
                <w:lang w:val="hy-AM"/>
              </w:rPr>
            </w:pPr>
            <w:r w:rsidRPr="00A7407A">
              <w:rPr>
                <w:rFonts w:ascii="GHEA Grapalat" w:hAnsi="GHEA Grapalat" w:cs="Arial"/>
                <w:iCs/>
                <w:color w:val="auto"/>
                <w:sz w:val="20"/>
                <w:szCs w:val="20"/>
                <w:lang w:val="hy-AM"/>
              </w:rPr>
              <w:t xml:space="preserve"> </w:t>
            </w:r>
          </w:p>
          <w:p w14:paraId="2F80A154" w14:textId="66866776" w:rsidR="00D46D4C" w:rsidRPr="00A7407A" w:rsidRDefault="00D46D4C" w:rsidP="00401B2B">
            <w:pPr>
              <w:ind w:left="720"/>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 xml:space="preserve">(i) </w:t>
            </w:r>
            <w:r w:rsidR="00671DA8" w:rsidRPr="00A7407A">
              <w:rPr>
                <w:rFonts w:ascii="GHEA Grapalat" w:hAnsi="GHEA Grapalat" w:cs="Arial"/>
                <w:color w:val="auto"/>
                <w:sz w:val="20"/>
                <w:szCs w:val="20"/>
                <w:lang w:val="hy-AM"/>
              </w:rPr>
              <w:t>նույնականացման և առաջնահերթությունների սահմանման առանցքային չափանիշներնում ներառված աղետների և ԿՓ ռիսկի հարմարվողականության և մեղմման նպատակներ</w:t>
            </w:r>
            <w:r w:rsidRPr="00A7407A">
              <w:rPr>
                <w:rFonts w:ascii="GHEA Grapalat" w:hAnsi="GHEA Grapalat" w:cs="Arial"/>
                <w:color w:val="auto"/>
                <w:sz w:val="20"/>
                <w:szCs w:val="20"/>
                <w:lang w:val="hy-AM"/>
              </w:rPr>
              <w:t xml:space="preserve">, </w:t>
            </w:r>
          </w:p>
          <w:p w14:paraId="74B9D3A7" w14:textId="56689F5B" w:rsidR="00D46D4C" w:rsidRPr="00A7407A" w:rsidRDefault="00D46D4C" w:rsidP="00401B2B">
            <w:pPr>
              <w:ind w:left="720"/>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 xml:space="preserve">(ii) </w:t>
            </w:r>
            <w:r w:rsidR="00671DA8" w:rsidRPr="00A7407A">
              <w:rPr>
                <w:rFonts w:ascii="GHEA Grapalat" w:hAnsi="GHEA Grapalat" w:cs="Arial"/>
                <w:color w:val="auto"/>
                <w:sz w:val="20"/>
                <w:szCs w:val="20"/>
                <w:lang w:val="hy-AM"/>
              </w:rPr>
              <w:t>ՊՄԳ գործառնական շրջանակի հետ ամբողջական ինտեգրում</w:t>
            </w:r>
            <w:r w:rsidRPr="00A7407A">
              <w:rPr>
                <w:rFonts w:ascii="GHEA Grapalat" w:hAnsi="GHEA Grapalat" w:cs="Arial"/>
                <w:color w:val="auto"/>
                <w:sz w:val="20"/>
                <w:szCs w:val="20"/>
                <w:lang w:val="hy-AM"/>
              </w:rPr>
              <w:t xml:space="preserve">, </w:t>
            </w:r>
          </w:p>
          <w:p w14:paraId="17F99A18" w14:textId="05A40479" w:rsidR="00D46D4C" w:rsidRPr="00A7407A" w:rsidRDefault="00D46D4C" w:rsidP="00401B2B">
            <w:pPr>
              <w:ind w:left="720"/>
              <w:jc w:val="left"/>
              <w:rPr>
                <w:rFonts w:ascii="GHEA Grapalat" w:hAnsi="GHEA Grapalat" w:cs="Arial"/>
                <w:iCs/>
                <w:color w:val="auto"/>
                <w:sz w:val="20"/>
                <w:szCs w:val="20"/>
                <w:lang w:val="hy-AM"/>
              </w:rPr>
            </w:pPr>
            <w:r w:rsidRPr="00A7407A">
              <w:rPr>
                <w:rFonts w:ascii="GHEA Grapalat" w:hAnsi="GHEA Grapalat" w:cs="Arial"/>
                <w:color w:val="auto"/>
                <w:sz w:val="20"/>
                <w:szCs w:val="20"/>
                <w:lang w:val="hy-AM"/>
              </w:rPr>
              <w:t xml:space="preserve">(iii) </w:t>
            </w:r>
            <w:r w:rsidR="00671DA8" w:rsidRPr="00A7407A">
              <w:rPr>
                <w:rFonts w:ascii="GHEA Grapalat" w:hAnsi="GHEA Grapalat" w:cs="Arial"/>
                <w:color w:val="auto"/>
                <w:sz w:val="20"/>
                <w:szCs w:val="20"/>
                <w:lang w:val="hy-AM"/>
              </w:rPr>
              <w:t>միջնաժամկետ հարկաբյուջետային պլանավորման և պետական բյուջեի գործընթացի հետ ինտեգրում:</w:t>
            </w:r>
            <w:r w:rsidRPr="00A7407A">
              <w:rPr>
                <w:rFonts w:ascii="GHEA Grapalat" w:hAnsi="GHEA Grapalat" w:cs="Arial"/>
                <w:iCs/>
                <w:color w:val="auto"/>
                <w:sz w:val="20"/>
                <w:szCs w:val="20"/>
                <w:lang w:val="hy-AM"/>
              </w:rPr>
              <w:t xml:space="preserve"> </w:t>
            </w:r>
          </w:p>
          <w:p w14:paraId="5D9937E6" w14:textId="77777777" w:rsidR="00D46D4C" w:rsidRPr="00A7407A" w:rsidRDefault="00D46D4C" w:rsidP="00401B2B">
            <w:pPr>
              <w:jc w:val="left"/>
              <w:rPr>
                <w:rFonts w:ascii="GHEA Grapalat" w:hAnsi="GHEA Grapalat" w:cs="Arial"/>
                <w:iCs/>
                <w:color w:val="auto"/>
                <w:sz w:val="20"/>
                <w:szCs w:val="20"/>
                <w:lang w:val="hy-AM"/>
              </w:rPr>
            </w:pPr>
          </w:p>
          <w:p w14:paraId="5A0260B3" w14:textId="77777777" w:rsidR="00D46D4C" w:rsidRPr="00A7407A" w:rsidRDefault="00D46D4C" w:rsidP="00401B2B">
            <w:pPr>
              <w:jc w:val="left"/>
              <w:rPr>
                <w:rFonts w:ascii="GHEA Grapalat" w:hAnsi="GHEA Grapalat" w:cs="Arial"/>
                <w:iCs/>
                <w:color w:val="auto"/>
                <w:sz w:val="20"/>
                <w:szCs w:val="20"/>
                <w:lang w:val="hy-AM"/>
              </w:rPr>
            </w:pPr>
          </w:p>
          <w:p w14:paraId="28448D51" w14:textId="77777777" w:rsidR="00D46D4C" w:rsidRPr="00A7407A" w:rsidRDefault="00D46D4C" w:rsidP="00401B2B">
            <w:pPr>
              <w:jc w:val="left"/>
              <w:rPr>
                <w:rFonts w:ascii="GHEA Grapalat" w:hAnsi="GHEA Grapalat" w:cs="Arial"/>
                <w:iCs/>
                <w:color w:val="auto"/>
                <w:sz w:val="20"/>
                <w:szCs w:val="20"/>
                <w:lang w:val="hy-AM"/>
              </w:rPr>
            </w:pPr>
          </w:p>
          <w:p w14:paraId="68EE318B" w14:textId="77777777" w:rsidR="00D46D4C" w:rsidRPr="00A7407A" w:rsidRDefault="00D46D4C" w:rsidP="00401B2B">
            <w:pPr>
              <w:jc w:val="left"/>
              <w:rPr>
                <w:rFonts w:ascii="GHEA Grapalat" w:hAnsi="GHEA Grapalat" w:cs="Arial"/>
                <w:iCs/>
                <w:color w:val="auto"/>
                <w:sz w:val="20"/>
                <w:szCs w:val="20"/>
                <w:lang w:val="hy-AM"/>
              </w:rPr>
            </w:pPr>
          </w:p>
          <w:p w14:paraId="14EF8887" w14:textId="77777777" w:rsidR="00D46D4C" w:rsidRPr="00A7407A" w:rsidRDefault="00D46D4C" w:rsidP="00401B2B">
            <w:pPr>
              <w:jc w:val="left"/>
              <w:rPr>
                <w:rFonts w:ascii="GHEA Grapalat" w:hAnsi="GHEA Grapalat" w:cs="Arial"/>
                <w:iCs/>
                <w:color w:val="auto"/>
                <w:sz w:val="20"/>
                <w:szCs w:val="20"/>
                <w:lang w:val="hy-AM"/>
              </w:rPr>
            </w:pPr>
          </w:p>
          <w:p w14:paraId="44554D27" w14:textId="77777777" w:rsidR="00D46D4C" w:rsidRPr="00A7407A" w:rsidRDefault="00D46D4C" w:rsidP="00401B2B">
            <w:pPr>
              <w:jc w:val="left"/>
              <w:rPr>
                <w:rFonts w:ascii="GHEA Grapalat" w:hAnsi="GHEA Grapalat" w:cs="Arial"/>
                <w:iCs/>
                <w:color w:val="auto"/>
                <w:sz w:val="20"/>
                <w:szCs w:val="20"/>
                <w:lang w:val="hy-AM"/>
              </w:rPr>
            </w:pPr>
          </w:p>
          <w:p w14:paraId="177DAE28" w14:textId="77777777" w:rsidR="00D46D4C" w:rsidRPr="00A7407A" w:rsidRDefault="00D46D4C" w:rsidP="00401B2B">
            <w:pPr>
              <w:jc w:val="left"/>
              <w:rPr>
                <w:rFonts w:ascii="GHEA Grapalat" w:hAnsi="GHEA Grapalat" w:cs="Arial"/>
                <w:iCs/>
                <w:color w:val="auto"/>
                <w:sz w:val="20"/>
                <w:szCs w:val="20"/>
                <w:lang w:val="hy-AM"/>
              </w:rPr>
            </w:pPr>
          </w:p>
          <w:p w14:paraId="4B8EF7F7" w14:textId="77777777" w:rsidR="00D46D4C" w:rsidRPr="00A7407A" w:rsidRDefault="00D46D4C" w:rsidP="00401B2B">
            <w:pPr>
              <w:jc w:val="left"/>
              <w:rPr>
                <w:rFonts w:ascii="GHEA Grapalat" w:hAnsi="GHEA Grapalat" w:cs="Arial"/>
                <w:iCs/>
                <w:color w:val="auto"/>
                <w:sz w:val="20"/>
                <w:szCs w:val="20"/>
                <w:lang w:val="hy-AM"/>
              </w:rPr>
            </w:pPr>
          </w:p>
          <w:p w14:paraId="46CBAADA" w14:textId="77777777" w:rsidR="00D46D4C" w:rsidRPr="00A7407A" w:rsidRDefault="00D46D4C" w:rsidP="00401B2B">
            <w:pPr>
              <w:jc w:val="left"/>
              <w:rPr>
                <w:rFonts w:ascii="GHEA Grapalat" w:hAnsi="GHEA Grapalat" w:cs="Arial"/>
                <w:iCs/>
                <w:color w:val="auto"/>
                <w:sz w:val="20"/>
                <w:szCs w:val="20"/>
                <w:lang w:val="hy-AM"/>
              </w:rPr>
            </w:pPr>
          </w:p>
          <w:p w14:paraId="0E664B29" w14:textId="77777777" w:rsidR="00D46D4C" w:rsidRPr="00A7407A" w:rsidRDefault="00D46D4C" w:rsidP="00401B2B">
            <w:pPr>
              <w:jc w:val="left"/>
              <w:rPr>
                <w:rFonts w:ascii="GHEA Grapalat" w:hAnsi="GHEA Grapalat" w:cs="Arial"/>
                <w:iCs/>
                <w:color w:val="auto"/>
                <w:sz w:val="20"/>
                <w:szCs w:val="20"/>
                <w:lang w:val="hy-AM"/>
              </w:rPr>
            </w:pPr>
          </w:p>
          <w:p w14:paraId="055E0ED5" w14:textId="77777777" w:rsidR="00D46D4C" w:rsidRPr="00A7407A" w:rsidRDefault="00D46D4C" w:rsidP="00401B2B">
            <w:pPr>
              <w:jc w:val="left"/>
              <w:rPr>
                <w:rFonts w:ascii="GHEA Grapalat" w:hAnsi="GHEA Grapalat" w:cs="Arial"/>
                <w:iCs/>
                <w:color w:val="auto"/>
                <w:sz w:val="20"/>
                <w:szCs w:val="20"/>
                <w:lang w:val="hy-AM"/>
              </w:rPr>
            </w:pPr>
          </w:p>
          <w:p w14:paraId="046BB7EE" w14:textId="77777777" w:rsidR="00D46D4C" w:rsidRPr="00A7407A" w:rsidRDefault="00D46D4C" w:rsidP="00401B2B">
            <w:pPr>
              <w:jc w:val="left"/>
              <w:rPr>
                <w:rFonts w:ascii="GHEA Grapalat" w:hAnsi="GHEA Grapalat" w:cs="Arial"/>
                <w:iCs/>
                <w:color w:val="auto"/>
                <w:sz w:val="20"/>
                <w:szCs w:val="20"/>
                <w:lang w:val="hy-AM"/>
              </w:rPr>
            </w:pPr>
          </w:p>
          <w:p w14:paraId="337BE1EE" w14:textId="77777777" w:rsidR="00D46D4C" w:rsidRPr="00A7407A" w:rsidRDefault="00D46D4C" w:rsidP="00401B2B">
            <w:pPr>
              <w:jc w:val="left"/>
              <w:rPr>
                <w:rFonts w:ascii="GHEA Grapalat" w:hAnsi="GHEA Grapalat" w:cs="Arial"/>
                <w:iCs/>
                <w:color w:val="auto"/>
                <w:sz w:val="20"/>
                <w:szCs w:val="20"/>
                <w:lang w:val="hy-AM"/>
              </w:rPr>
            </w:pPr>
          </w:p>
          <w:p w14:paraId="32973157" w14:textId="77777777" w:rsidR="00D46D4C" w:rsidRPr="00A7407A" w:rsidRDefault="00D46D4C" w:rsidP="00401B2B">
            <w:pPr>
              <w:jc w:val="left"/>
              <w:rPr>
                <w:rFonts w:ascii="GHEA Grapalat" w:hAnsi="GHEA Grapalat" w:cs="Arial"/>
                <w:iCs/>
                <w:color w:val="auto"/>
                <w:sz w:val="20"/>
                <w:szCs w:val="20"/>
                <w:lang w:val="hy-AM"/>
              </w:rPr>
            </w:pPr>
          </w:p>
          <w:p w14:paraId="6D4CB430" w14:textId="77777777" w:rsidR="00D46D4C" w:rsidRPr="00A7407A" w:rsidRDefault="00D46D4C" w:rsidP="00401B2B">
            <w:pPr>
              <w:jc w:val="left"/>
              <w:rPr>
                <w:rFonts w:ascii="GHEA Grapalat" w:hAnsi="GHEA Grapalat" w:cs="Arial"/>
                <w:iCs/>
                <w:color w:val="auto"/>
                <w:sz w:val="20"/>
                <w:szCs w:val="20"/>
                <w:lang w:val="hy-AM"/>
              </w:rPr>
            </w:pPr>
          </w:p>
          <w:p w14:paraId="32A9909F" w14:textId="77777777" w:rsidR="00D46D4C" w:rsidRPr="00A7407A" w:rsidRDefault="00D46D4C" w:rsidP="00401B2B">
            <w:pPr>
              <w:jc w:val="left"/>
              <w:rPr>
                <w:rFonts w:ascii="GHEA Grapalat" w:hAnsi="GHEA Grapalat" w:cs="Arial"/>
                <w:iCs/>
                <w:color w:val="auto"/>
                <w:sz w:val="20"/>
                <w:szCs w:val="20"/>
                <w:lang w:val="hy-AM"/>
              </w:rPr>
            </w:pPr>
          </w:p>
          <w:p w14:paraId="2E1DEEEB" w14:textId="77777777" w:rsidR="00D46D4C" w:rsidRPr="00A7407A" w:rsidRDefault="00D46D4C" w:rsidP="00401B2B">
            <w:pPr>
              <w:jc w:val="left"/>
              <w:rPr>
                <w:rFonts w:ascii="GHEA Grapalat" w:hAnsi="GHEA Grapalat" w:cs="Arial"/>
                <w:iCs/>
                <w:color w:val="auto"/>
                <w:sz w:val="20"/>
                <w:szCs w:val="20"/>
                <w:lang w:val="hy-AM"/>
              </w:rPr>
            </w:pPr>
          </w:p>
          <w:p w14:paraId="4D6367F7" w14:textId="77777777" w:rsidR="00D46D4C" w:rsidRPr="00A7407A" w:rsidRDefault="00D46D4C" w:rsidP="00401B2B">
            <w:pPr>
              <w:jc w:val="left"/>
              <w:rPr>
                <w:rFonts w:ascii="GHEA Grapalat" w:hAnsi="GHEA Grapalat" w:cs="Arial"/>
                <w:iCs/>
                <w:color w:val="auto"/>
                <w:sz w:val="20"/>
                <w:szCs w:val="20"/>
                <w:lang w:val="hy-AM"/>
              </w:rPr>
            </w:pPr>
          </w:p>
          <w:p w14:paraId="79984A37" w14:textId="77777777" w:rsidR="00D46D4C" w:rsidRPr="00A7407A" w:rsidRDefault="00D46D4C" w:rsidP="00401B2B">
            <w:pPr>
              <w:jc w:val="left"/>
              <w:rPr>
                <w:rFonts w:ascii="GHEA Grapalat" w:hAnsi="GHEA Grapalat" w:cs="Arial"/>
                <w:iCs/>
                <w:color w:val="auto"/>
                <w:sz w:val="20"/>
                <w:szCs w:val="20"/>
                <w:lang w:val="hy-AM"/>
              </w:rPr>
            </w:pPr>
          </w:p>
          <w:p w14:paraId="626417DD" w14:textId="77777777" w:rsidR="00D46D4C" w:rsidRPr="00A7407A" w:rsidRDefault="00D46D4C" w:rsidP="00401B2B">
            <w:pPr>
              <w:jc w:val="left"/>
              <w:rPr>
                <w:rFonts w:ascii="GHEA Grapalat" w:hAnsi="GHEA Grapalat" w:cs="Arial"/>
                <w:iCs/>
                <w:color w:val="auto"/>
                <w:sz w:val="20"/>
                <w:szCs w:val="20"/>
                <w:lang w:val="hy-AM"/>
              </w:rPr>
            </w:pPr>
          </w:p>
          <w:p w14:paraId="34F46B1A" w14:textId="77777777" w:rsidR="00D46D4C" w:rsidRPr="00A7407A" w:rsidRDefault="00D46D4C" w:rsidP="00401B2B">
            <w:pPr>
              <w:jc w:val="left"/>
              <w:rPr>
                <w:rFonts w:ascii="GHEA Grapalat" w:hAnsi="GHEA Grapalat" w:cs="Arial"/>
                <w:iCs/>
                <w:color w:val="auto"/>
                <w:sz w:val="20"/>
                <w:szCs w:val="20"/>
                <w:lang w:val="hy-AM"/>
              </w:rPr>
            </w:pPr>
          </w:p>
          <w:p w14:paraId="78239392" w14:textId="77777777" w:rsidR="002453FA" w:rsidRPr="00A7407A" w:rsidRDefault="002453FA" w:rsidP="00401B2B">
            <w:pPr>
              <w:jc w:val="left"/>
              <w:rPr>
                <w:rFonts w:ascii="GHEA Grapalat" w:hAnsi="GHEA Grapalat" w:cs="Arial"/>
                <w:iCs/>
                <w:color w:val="auto"/>
                <w:sz w:val="20"/>
                <w:szCs w:val="20"/>
                <w:lang w:val="hy-AM"/>
              </w:rPr>
            </w:pPr>
          </w:p>
          <w:p w14:paraId="07E14CBE" w14:textId="77777777" w:rsidR="002453FA" w:rsidRPr="00A7407A" w:rsidRDefault="002453FA" w:rsidP="00401B2B">
            <w:pPr>
              <w:jc w:val="left"/>
              <w:rPr>
                <w:rFonts w:ascii="GHEA Grapalat" w:hAnsi="GHEA Grapalat" w:cs="Arial"/>
                <w:iCs/>
                <w:color w:val="auto"/>
                <w:sz w:val="20"/>
                <w:szCs w:val="20"/>
                <w:lang w:val="hy-AM"/>
              </w:rPr>
            </w:pPr>
          </w:p>
          <w:p w14:paraId="6949BC82" w14:textId="77777777" w:rsidR="002453FA" w:rsidRPr="00A7407A" w:rsidRDefault="002453FA" w:rsidP="00401B2B">
            <w:pPr>
              <w:jc w:val="left"/>
              <w:rPr>
                <w:rFonts w:ascii="GHEA Grapalat" w:hAnsi="GHEA Grapalat" w:cs="Arial"/>
                <w:iCs/>
                <w:color w:val="auto"/>
                <w:sz w:val="20"/>
                <w:szCs w:val="20"/>
                <w:lang w:val="hy-AM"/>
              </w:rPr>
            </w:pPr>
          </w:p>
          <w:p w14:paraId="4CD1BCDD" w14:textId="77777777" w:rsidR="002453FA" w:rsidRPr="00A7407A" w:rsidRDefault="002453FA" w:rsidP="00401B2B">
            <w:pPr>
              <w:jc w:val="left"/>
              <w:rPr>
                <w:rFonts w:ascii="GHEA Grapalat" w:hAnsi="GHEA Grapalat" w:cs="Arial"/>
                <w:iCs/>
                <w:color w:val="auto"/>
                <w:sz w:val="20"/>
                <w:szCs w:val="20"/>
                <w:lang w:val="hy-AM"/>
              </w:rPr>
            </w:pPr>
          </w:p>
          <w:p w14:paraId="25474ADF" w14:textId="77777777" w:rsidR="002453FA" w:rsidRPr="00A7407A" w:rsidRDefault="002453FA" w:rsidP="00401B2B">
            <w:pPr>
              <w:jc w:val="left"/>
              <w:rPr>
                <w:rFonts w:ascii="GHEA Grapalat" w:hAnsi="GHEA Grapalat" w:cs="Arial"/>
                <w:iCs/>
                <w:color w:val="auto"/>
                <w:sz w:val="20"/>
                <w:szCs w:val="20"/>
                <w:lang w:val="hy-AM"/>
              </w:rPr>
            </w:pPr>
          </w:p>
          <w:p w14:paraId="3B1005A8" w14:textId="77777777" w:rsidR="002453FA" w:rsidRPr="00A7407A" w:rsidRDefault="002453FA" w:rsidP="00401B2B">
            <w:pPr>
              <w:jc w:val="left"/>
              <w:rPr>
                <w:rFonts w:ascii="GHEA Grapalat" w:hAnsi="GHEA Grapalat" w:cs="Arial"/>
                <w:iCs/>
                <w:color w:val="auto"/>
                <w:sz w:val="20"/>
                <w:szCs w:val="20"/>
                <w:lang w:val="hy-AM"/>
              </w:rPr>
            </w:pPr>
          </w:p>
          <w:p w14:paraId="70B5E428" w14:textId="77777777" w:rsidR="002453FA" w:rsidRPr="00A7407A" w:rsidRDefault="002453FA" w:rsidP="00401B2B">
            <w:pPr>
              <w:jc w:val="left"/>
              <w:rPr>
                <w:rFonts w:ascii="GHEA Grapalat" w:hAnsi="GHEA Grapalat" w:cs="Arial"/>
                <w:iCs/>
                <w:color w:val="auto"/>
                <w:sz w:val="20"/>
                <w:szCs w:val="20"/>
                <w:lang w:val="hy-AM"/>
              </w:rPr>
            </w:pPr>
          </w:p>
          <w:p w14:paraId="0CFEC27A" w14:textId="77777777" w:rsidR="002453FA" w:rsidRPr="00A7407A" w:rsidRDefault="002453FA" w:rsidP="00401B2B">
            <w:pPr>
              <w:jc w:val="left"/>
              <w:rPr>
                <w:rFonts w:ascii="GHEA Grapalat" w:hAnsi="GHEA Grapalat" w:cs="Arial"/>
                <w:iCs/>
                <w:color w:val="auto"/>
                <w:sz w:val="20"/>
                <w:szCs w:val="20"/>
                <w:lang w:val="hy-AM"/>
              </w:rPr>
            </w:pPr>
          </w:p>
          <w:p w14:paraId="2477842F" w14:textId="77777777" w:rsidR="002453FA" w:rsidRPr="00A7407A" w:rsidRDefault="002453FA" w:rsidP="00401B2B">
            <w:pPr>
              <w:jc w:val="left"/>
              <w:rPr>
                <w:rFonts w:ascii="GHEA Grapalat" w:hAnsi="GHEA Grapalat" w:cs="Arial"/>
                <w:iCs/>
                <w:color w:val="auto"/>
                <w:sz w:val="20"/>
                <w:szCs w:val="20"/>
                <w:lang w:val="hy-AM"/>
              </w:rPr>
            </w:pPr>
          </w:p>
          <w:p w14:paraId="1816CBF4" w14:textId="77777777" w:rsidR="002453FA" w:rsidRPr="00A7407A" w:rsidRDefault="002453FA" w:rsidP="00401B2B">
            <w:pPr>
              <w:jc w:val="left"/>
              <w:rPr>
                <w:rFonts w:ascii="GHEA Grapalat" w:hAnsi="GHEA Grapalat" w:cs="Arial"/>
                <w:iCs/>
                <w:color w:val="auto"/>
                <w:sz w:val="20"/>
                <w:szCs w:val="20"/>
                <w:lang w:val="hy-AM"/>
              </w:rPr>
            </w:pPr>
          </w:p>
          <w:p w14:paraId="31D52761" w14:textId="77777777" w:rsidR="002453FA" w:rsidRPr="00A7407A" w:rsidRDefault="002453FA" w:rsidP="00401B2B">
            <w:pPr>
              <w:jc w:val="left"/>
              <w:rPr>
                <w:rFonts w:ascii="GHEA Grapalat" w:hAnsi="GHEA Grapalat" w:cs="Arial"/>
                <w:iCs/>
                <w:color w:val="auto"/>
                <w:sz w:val="20"/>
                <w:szCs w:val="20"/>
                <w:lang w:val="hy-AM"/>
              </w:rPr>
            </w:pPr>
          </w:p>
          <w:p w14:paraId="1FBD9AEA" w14:textId="6FB8E24F" w:rsidR="00D46D4C" w:rsidRPr="00A7407A" w:rsidRDefault="000F6FC0" w:rsidP="00E4334A">
            <w:pPr>
              <w:numPr>
                <w:ilvl w:val="1"/>
                <w:numId w:val="7"/>
              </w:numPr>
              <w:ind w:left="0" w:firstLine="0"/>
              <w:jc w:val="left"/>
              <w:rPr>
                <w:rFonts w:ascii="GHEA Grapalat" w:hAnsi="GHEA Grapalat" w:cs="Arial"/>
                <w:iCs/>
                <w:color w:val="auto"/>
                <w:sz w:val="20"/>
                <w:szCs w:val="20"/>
                <w:lang w:val="hy-AM"/>
              </w:rPr>
            </w:pPr>
            <w:r w:rsidRPr="00A7407A">
              <w:rPr>
                <w:rFonts w:ascii="GHEA Grapalat" w:hAnsi="GHEA Grapalat" w:cs="Arial"/>
                <w:iCs/>
                <w:color w:val="auto"/>
                <w:sz w:val="20"/>
                <w:szCs w:val="20"/>
                <w:lang w:val="hy-AM"/>
              </w:rPr>
              <w:t xml:space="preserve">Ազգային ժողովի կողմից ընդունվել են «Գնումների մասին» և «Պետություն-մասնավոր գործընկերության մասին» ՀՀ օրենքների փոփոխություններ, իսկ Կառավարության կողմից ընդունվել է ՊՄԳ ընթացակարգերի մասին որոշում (նոր ՊՄԳ մասին օրենքի հիմնական ենթաօրենսդրական ակտը)՝ ի թիվս այլոց, ՊՄԳ օրենքի շրջանակներում   ենթաօրենսդրական ակտով ՊՄԳ գնումների առանձին մեխանիզմ սահմանելու համար, ինչպես նաև ապահովելու համար, որ բոլոր նոր ՊՄԳ ծրագրերի դեպքում դրանք նախևառաջ պարտադիր նույնականացվեն, գնահատվեն, որոշվի դրանց առաջնահերթությունը և ընտրությունը կատարվի Կառավարության ՀՆԿ նոր շրջանակով սահմանված </w:t>
            </w:r>
            <w:r w:rsidRPr="00A7407A">
              <w:rPr>
                <w:rFonts w:ascii="GHEA Grapalat" w:hAnsi="GHEA Grapalat" w:cs="Arial"/>
                <w:iCs/>
                <w:color w:val="auto"/>
                <w:sz w:val="20"/>
                <w:szCs w:val="20"/>
                <w:lang w:val="hy-AM"/>
              </w:rPr>
              <w:lastRenderedPageBreak/>
              <w:t>ընթացակարգերի միջոցով</w:t>
            </w:r>
            <w:r w:rsidR="00BC0CB8" w:rsidRPr="00A7407A">
              <w:rPr>
                <w:rStyle w:val="EndnoteReference"/>
                <w:rFonts w:ascii="GHEA Grapalat" w:hAnsi="GHEA Grapalat" w:cs="Arial"/>
                <w:iCs/>
                <w:color w:val="auto"/>
                <w:sz w:val="20"/>
                <w:szCs w:val="20"/>
                <w:lang w:val="hy-AM"/>
              </w:rPr>
              <w:endnoteReference w:customMarkFollows="1" w:id="9"/>
              <w:t>ը</w:t>
            </w:r>
            <w:r w:rsidR="00F35E06" w:rsidRPr="00A7407A">
              <w:rPr>
                <w:rFonts w:ascii="GHEA Grapalat" w:hAnsi="GHEA Grapalat" w:cs="Arial"/>
                <w:iCs/>
                <w:color w:val="auto"/>
                <w:sz w:val="20"/>
                <w:szCs w:val="20"/>
                <w:lang w:val="hy-AM"/>
              </w:rPr>
              <w:t>: Ի հավելումն, հարկաբյուջետային կանոնների հետ ապագա ամբողջական ինտեգրմանն ընդառաջ ՊՄԳ ռիսկերի նախնական գնահատման և մշտադիտարկման լիարժեք շրջանակի սահմանման նպատակով, ինչպես նաև ՊՄԳ-ների գործառնական շրջանակն ավարտին հասցնելու համար Կառավարությունը հաստատել է.</w:t>
            </w:r>
            <w:r w:rsidR="00D46D4C" w:rsidRPr="00A7407A">
              <w:rPr>
                <w:rFonts w:ascii="GHEA Grapalat" w:hAnsi="GHEA Grapalat" w:cs="Arial"/>
                <w:iCs/>
                <w:color w:val="auto"/>
                <w:sz w:val="20"/>
                <w:szCs w:val="20"/>
                <w:lang w:val="hy-AM"/>
              </w:rPr>
              <w:t xml:space="preserve"> </w:t>
            </w:r>
          </w:p>
          <w:p w14:paraId="47ECCE03" w14:textId="20A58599" w:rsidR="00D46D4C" w:rsidRPr="00A7407A" w:rsidRDefault="00B16D93" w:rsidP="00E4334A">
            <w:pPr>
              <w:numPr>
                <w:ilvl w:val="0"/>
                <w:numId w:val="11"/>
              </w:numPr>
              <w:ind w:left="522" w:hanging="342"/>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 xml:space="preserve">ՊՄԳ պայմանագրերից ծագող պայմանական պարտավորությունների </w:t>
            </w:r>
            <w:r w:rsidR="0005394D" w:rsidRPr="00A7407A">
              <w:rPr>
                <w:rFonts w:ascii="GHEA Grapalat" w:hAnsi="GHEA Grapalat" w:cs="Arial"/>
                <w:color w:val="auto"/>
                <w:sz w:val="20"/>
                <w:szCs w:val="20"/>
                <w:lang w:val="hy-AM"/>
              </w:rPr>
              <w:t>վերաբերյալ</w:t>
            </w:r>
            <w:r w:rsidRPr="00A7407A">
              <w:rPr>
                <w:rFonts w:ascii="GHEA Grapalat" w:hAnsi="GHEA Grapalat" w:cs="Arial"/>
                <w:color w:val="auto"/>
                <w:sz w:val="20"/>
                <w:szCs w:val="20"/>
                <w:lang w:val="hy-AM"/>
              </w:rPr>
              <w:t xml:space="preserve"> որոշում</w:t>
            </w:r>
            <w:r w:rsidR="00D46D4C" w:rsidRPr="00A7407A">
              <w:rPr>
                <w:rFonts w:ascii="GHEA Grapalat" w:hAnsi="GHEA Grapalat" w:cs="Arial"/>
                <w:color w:val="auto"/>
                <w:sz w:val="20"/>
                <w:szCs w:val="20"/>
                <w:lang w:val="hy-AM"/>
              </w:rPr>
              <w:t xml:space="preserve"> (</w:t>
            </w:r>
            <w:r w:rsidRPr="00A7407A">
              <w:rPr>
                <w:rFonts w:ascii="GHEA Grapalat" w:hAnsi="GHEA Grapalat" w:cs="Arial"/>
                <w:color w:val="auto"/>
                <w:sz w:val="20"/>
                <w:szCs w:val="20"/>
                <w:lang w:val="hy-AM"/>
              </w:rPr>
              <w:t xml:space="preserve">սահմանում է ռիսկերի նույնականացման, գնահատման և հաշվարկի, ինչպես նաև պետական բյուջեի փաստաթղթերում հաշվետվության մեթոդաբանություններ և գործիքներ, ինչպես նաև ՊՄԳ </w:t>
            </w:r>
            <w:r w:rsidR="00897F14" w:rsidRPr="00A7407A">
              <w:rPr>
                <w:rFonts w:ascii="GHEA Grapalat" w:hAnsi="GHEA Grapalat" w:cs="Arial"/>
                <w:color w:val="auto"/>
                <w:sz w:val="20"/>
                <w:szCs w:val="20"/>
                <w:lang w:val="hy-AM"/>
              </w:rPr>
              <w:t xml:space="preserve">«ֆիսկալ մատչելիության» թույլատրելի սահմանաչափերի </w:t>
            </w:r>
            <w:r w:rsidR="00897F14" w:rsidRPr="00A7407A">
              <w:rPr>
                <w:rFonts w:ascii="GHEA Grapalat" w:hAnsi="GHEA Grapalat" w:cs="Arial"/>
                <w:color w:val="auto"/>
                <w:sz w:val="20"/>
                <w:szCs w:val="20"/>
                <w:lang w:val="hy-AM"/>
              </w:rPr>
              <w:lastRenderedPageBreak/>
              <w:t>նկատմամբ համեմատություն (բենչմարքինգ) իրականացնելու պահանջներ</w:t>
            </w:r>
            <w:r w:rsidR="00D46D4C" w:rsidRPr="00A7407A">
              <w:rPr>
                <w:rFonts w:ascii="GHEA Grapalat" w:hAnsi="GHEA Grapalat" w:cs="Arial"/>
                <w:color w:val="auto"/>
                <w:sz w:val="20"/>
                <w:szCs w:val="20"/>
                <w:lang w:val="hy-AM"/>
              </w:rPr>
              <w:t>)</w:t>
            </w:r>
            <w:r w:rsidR="00897F14" w:rsidRPr="00A7407A">
              <w:rPr>
                <w:rFonts w:ascii="GHEA Grapalat" w:hAnsi="GHEA Grapalat" w:cs="Arial"/>
                <w:color w:val="auto"/>
                <w:sz w:val="20"/>
                <w:szCs w:val="20"/>
                <w:lang w:val="hy-AM"/>
              </w:rPr>
              <w:t>:</w:t>
            </w:r>
            <w:r w:rsidR="00D46D4C" w:rsidRPr="00A7407A">
              <w:rPr>
                <w:rFonts w:ascii="GHEA Grapalat" w:hAnsi="GHEA Grapalat" w:cs="Arial"/>
                <w:color w:val="auto"/>
                <w:sz w:val="20"/>
                <w:szCs w:val="20"/>
                <w:lang w:val="hy-AM"/>
              </w:rPr>
              <w:t xml:space="preserve"> </w:t>
            </w:r>
          </w:p>
          <w:p w14:paraId="62A81C1C" w14:textId="48366311" w:rsidR="00D46D4C" w:rsidRPr="00A7407A" w:rsidRDefault="00897F14" w:rsidP="00E4334A">
            <w:pPr>
              <w:numPr>
                <w:ilvl w:val="0"/>
                <w:numId w:val="11"/>
              </w:numPr>
              <w:ind w:left="522" w:hanging="342"/>
              <w:jc w:val="left"/>
              <w:rPr>
                <w:rFonts w:ascii="GHEA Grapalat" w:hAnsi="GHEA Grapalat" w:cs="Arial"/>
                <w:iCs/>
                <w:color w:val="auto"/>
                <w:sz w:val="20"/>
                <w:szCs w:val="20"/>
                <w:lang w:val="hy-AM"/>
              </w:rPr>
            </w:pPr>
            <w:r w:rsidRPr="00A7407A">
              <w:rPr>
                <w:rFonts w:ascii="GHEA Grapalat" w:hAnsi="GHEA Grapalat" w:cs="Arial"/>
                <w:iCs/>
                <w:color w:val="auto"/>
                <w:sz w:val="20"/>
                <w:szCs w:val="20"/>
                <w:lang w:val="hy-AM"/>
              </w:rPr>
              <w:t xml:space="preserve">Առավել մանրակրկիտ մեթոդաբանական ուղեցույցներ և գործիքներ՝ </w:t>
            </w:r>
            <w:r w:rsidRPr="00A7407A">
              <w:rPr>
                <w:rFonts w:ascii="GHEA Grapalat" w:hAnsi="GHEA Grapalat" w:cs="Arial"/>
                <w:color w:val="auto"/>
                <w:sz w:val="20"/>
                <w:szCs w:val="20"/>
                <w:lang w:val="hy-AM"/>
              </w:rPr>
              <w:t>ՊՄԳ պայմանագրերից ծագող պայմանական պարտավորությունների մասին նոր կառավարության որոշմանը համահունչ</w:t>
            </w:r>
            <w:r w:rsidRPr="00A7407A">
              <w:rPr>
                <w:rFonts w:ascii="GHEA Grapalat" w:hAnsi="GHEA Grapalat" w:cs="Arial"/>
                <w:iCs/>
                <w:color w:val="auto"/>
                <w:sz w:val="20"/>
                <w:szCs w:val="20"/>
                <w:lang w:val="hy-AM"/>
              </w:rPr>
              <w:t>:</w:t>
            </w:r>
            <w:r w:rsidR="00D46D4C" w:rsidRPr="00A7407A">
              <w:rPr>
                <w:rFonts w:ascii="GHEA Grapalat" w:hAnsi="GHEA Grapalat" w:cs="Arial"/>
                <w:iCs/>
                <w:color w:val="auto"/>
                <w:sz w:val="20"/>
                <w:szCs w:val="20"/>
                <w:lang w:val="hy-AM"/>
              </w:rPr>
              <w:t xml:space="preserve"> </w:t>
            </w:r>
          </w:p>
          <w:p w14:paraId="664B41E6" w14:textId="230A671D" w:rsidR="00D46D4C" w:rsidRPr="00A7407A" w:rsidRDefault="00897F14" w:rsidP="00E4334A">
            <w:pPr>
              <w:numPr>
                <w:ilvl w:val="0"/>
                <w:numId w:val="11"/>
              </w:numPr>
              <w:ind w:left="522" w:hanging="342"/>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ՊՄԳ «ֆիսկալ մատչելիության» թույլատրելի սահմանաչափի մեխանիզմներ սահմանող կառավարության երկու որոշումներ՝ և՛ պայմանական և՛ ուղղակի պարտավորությունների մասով</w:t>
            </w:r>
            <w:r w:rsidR="002F08E4" w:rsidRPr="00A7407A">
              <w:rPr>
                <w:rFonts w:ascii="GHEA Grapalat" w:hAnsi="GHEA Grapalat" w:cs="Arial"/>
                <w:color w:val="auto"/>
                <w:sz w:val="20"/>
                <w:szCs w:val="20"/>
                <w:lang w:val="hy-AM"/>
              </w:rPr>
              <w:t>:</w:t>
            </w:r>
          </w:p>
          <w:p w14:paraId="702C0BB0" w14:textId="77777777" w:rsidR="00D46D4C" w:rsidRPr="00A7407A" w:rsidRDefault="00D46D4C" w:rsidP="00401B2B">
            <w:pPr>
              <w:jc w:val="left"/>
              <w:rPr>
                <w:rFonts w:ascii="GHEA Grapalat" w:hAnsi="GHEA Grapalat" w:cs="Arial"/>
                <w:iCs/>
                <w:color w:val="auto"/>
                <w:sz w:val="20"/>
                <w:szCs w:val="20"/>
                <w:lang w:val="hy-AM"/>
              </w:rPr>
            </w:pPr>
          </w:p>
          <w:p w14:paraId="64C957CB" w14:textId="77777777" w:rsidR="00D46D4C" w:rsidRPr="00A7407A" w:rsidRDefault="00D46D4C" w:rsidP="00401B2B">
            <w:pPr>
              <w:jc w:val="left"/>
              <w:rPr>
                <w:rFonts w:ascii="GHEA Grapalat" w:hAnsi="GHEA Grapalat" w:cs="Arial"/>
                <w:iCs/>
                <w:color w:val="auto"/>
                <w:sz w:val="20"/>
                <w:szCs w:val="20"/>
                <w:lang w:val="hy-AM"/>
              </w:rPr>
            </w:pPr>
          </w:p>
          <w:p w14:paraId="1B3A0680" w14:textId="77777777" w:rsidR="00D46D4C" w:rsidRPr="00A7407A" w:rsidRDefault="00D46D4C" w:rsidP="00401B2B">
            <w:pPr>
              <w:jc w:val="left"/>
              <w:rPr>
                <w:rFonts w:ascii="GHEA Grapalat" w:hAnsi="GHEA Grapalat" w:cs="Arial"/>
                <w:iCs/>
                <w:color w:val="auto"/>
                <w:sz w:val="20"/>
                <w:szCs w:val="20"/>
                <w:lang w:val="hy-AM"/>
              </w:rPr>
            </w:pPr>
          </w:p>
          <w:p w14:paraId="1C182ABA" w14:textId="77777777" w:rsidR="00D46D4C" w:rsidRPr="00A7407A" w:rsidRDefault="00D46D4C" w:rsidP="00401B2B">
            <w:pPr>
              <w:jc w:val="left"/>
              <w:rPr>
                <w:rFonts w:ascii="GHEA Grapalat" w:hAnsi="GHEA Grapalat" w:cs="Arial"/>
                <w:iCs/>
                <w:color w:val="auto"/>
                <w:sz w:val="20"/>
                <w:szCs w:val="20"/>
                <w:lang w:val="hy-AM"/>
              </w:rPr>
            </w:pPr>
          </w:p>
          <w:p w14:paraId="662BED52" w14:textId="77777777" w:rsidR="00D46D4C" w:rsidRPr="00A7407A" w:rsidRDefault="00D46D4C" w:rsidP="00401B2B">
            <w:pPr>
              <w:jc w:val="left"/>
              <w:rPr>
                <w:rFonts w:ascii="GHEA Grapalat" w:hAnsi="GHEA Grapalat" w:cs="Arial"/>
                <w:iCs/>
                <w:color w:val="auto"/>
                <w:sz w:val="20"/>
                <w:szCs w:val="20"/>
                <w:lang w:val="hy-AM"/>
              </w:rPr>
            </w:pPr>
          </w:p>
          <w:p w14:paraId="3E3C5521" w14:textId="77777777" w:rsidR="00D46D4C" w:rsidRPr="00A7407A" w:rsidRDefault="00D46D4C" w:rsidP="00401B2B">
            <w:pPr>
              <w:jc w:val="left"/>
              <w:rPr>
                <w:rFonts w:ascii="GHEA Grapalat" w:hAnsi="GHEA Grapalat" w:cs="Arial"/>
                <w:iCs/>
                <w:color w:val="auto"/>
                <w:sz w:val="20"/>
                <w:szCs w:val="20"/>
                <w:lang w:val="hy-AM"/>
              </w:rPr>
            </w:pPr>
          </w:p>
          <w:p w14:paraId="2B9AB3DF" w14:textId="77777777" w:rsidR="00D46D4C" w:rsidRPr="00A7407A" w:rsidRDefault="00D46D4C" w:rsidP="00401B2B">
            <w:pPr>
              <w:jc w:val="left"/>
              <w:rPr>
                <w:rFonts w:ascii="GHEA Grapalat" w:hAnsi="GHEA Grapalat" w:cs="Arial"/>
                <w:iCs/>
                <w:color w:val="auto"/>
                <w:sz w:val="20"/>
                <w:szCs w:val="20"/>
                <w:lang w:val="hy-AM"/>
              </w:rPr>
            </w:pPr>
          </w:p>
          <w:p w14:paraId="68F34687" w14:textId="77777777" w:rsidR="00D46D4C" w:rsidRPr="00A7407A" w:rsidRDefault="00D46D4C" w:rsidP="00401B2B">
            <w:pPr>
              <w:jc w:val="left"/>
              <w:rPr>
                <w:rFonts w:ascii="GHEA Grapalat" w:hAnsi="GHEA Grapalat" w:cs="Arial"/>
                <w:iCs/>
                <w:color w:val="auto"/>
                <w:sz w:val="20"/>
                <w:szCs w:val="20"/>
                <w:lang w:val="hy-AM"/>
              </w:rPr>
            </w:pPr>
          </w:p>
          <w:p w14:paraId="57E5A50C" w14:textId="77777777" w:rsidR="00D46D4C" w:rsidRPr="00A7407A" w:rsidRDefault="00D46D4C" w:rsidP="00401B2B">
            <w:pPr>
              <w:jc w:val="left"/>
              <w:rPr>
                <w:rFonts w:ascii="GHEA Grapalat" w:hAnsi="GHEA Grapalat" w:cs="Arial"/>
                <w:iCs/>
                <w:color w:val="auto"/>
                <w:sz w:val="20"/>
                <w:szCs w:val="20"/>
                <w:lang w:val="hy-AM"/>
              </w:rPr>
            </w:pPr>
          </w:p>
          <w:p w14:paraId="1FF9AECE" w14:textId="77777777" w:rsidR="00D46D4C" w:rsidRPr="00A7407A" w:rsidRDefault="00D46D4C" w:rsidP="00401B2B">
            <w:pPr>
              <w:jc w:val="left"/>
              <w:rPr>
                <w:rFonts w:ascii="GHEA Grapalat" w:hAnsi="GHEA Grapalat" w:cs="Arial"/>
                <w:iCs/>
                <w:color w:val="auto"/>
                <w:sz w:val="20"/>
                <w:szCs w:val="20"/>
                <w:lang w:val="hy-AM"/>
              </w:rPr>
            </w:pPr>
          </w:p>
          <w:p w14:paraId="4E2AC069" w14:textId="77777777" w:rsidR="009516CD" w:rsidRPr="00A7407A" w:rsidRDefault="009516CD" w:rsidP="00401B2B">
            <w:pPr>
              <w:jc w:val="left"/>
              <w:rPr>
                <w:rFonts w:ascii="GHEA Grapalat" w:hAnsi="GHEA Grapalat" w:cs="Arial"/>
                <w:iCs/>
                <w:color w:val="auto"/>
                <w:sz w:val="20"/>
                <w:szCs w:val="20"/>
                <w:lang w:val="hy-AM"/>
              </w:rPr>
            </w:pPr>
          </w:p>
          <w:p w14:paraId="5924556C" w14:textId="77777777" w:rsidR="009516CD" w:rsidRPr="00A7407A" w:rsidRDefault="009516CD" w:rsidP="00401B2B">
            <w:pPr>
              <w:jc w:val="left"/>
              <w:rPr>
                <w:rFonts w:ascii="GHEA Grapalat" w:hAnsi="GHEA Grapalat" w:cs="Arial"/>
                <w:iCs/>
                <w:color w:val="auto"/>
                <w:sz w:val="20"/>
                <w:szCs w:val="20"/>
                <w:lang w:val="hy-AM"/>
              </w:rPr>
            </w:pPr>
          </w:p>
          <w:p w14:paraId="61EDE726" w14:textId="77777777" w:rsidR="009516CD" w:rsidRPr="00A7407A" w:rsidRDefault="009516CD" w:rsidP="00401B2B">
            <w:pPr>
              <w:jc w:val="left"/>
              <w:rPr>
                <w:rFonts w:ascii="GHEA Grapalat" w:hAnsi="GHEA Grapalat" w:cs="Arial"/>
                <w:iCs/>
                <w:color w:val="auto"/>
                <w:sz w:val="20"/>
                <w:szCs w:val="20"/>
                <w:lang w:val="hy-AM"/>
              </w:rPr>
            </w:pPr>
          </w:p>
          <w:p w14:paraId="7EC9919D" w14:textId="77777777" w:rsidR="009516CD" w:rsidRPr="00A7407A" w:rsidRDefault="009516CD" w:rsidP="00401B2B">
            <w:pPr>
              <w:jc w:val="left"/>
              <w:rPr>
                <w:rFonts w:ascii="GHEA Grapalat" w:hAnsi="GHEA Grapalat" w:cs="Arial"/>
                <w:iCs/>
                <w:color w:val="auto"/>
                <w:sz w:val="20"/>
                <w:szCs w:val="20"/>
                <w:lang w:val="hy-AM"/>
              </w:rPr>
            </w:pPr>
          </w:p>
          <w:p w14:paraId="15E43B0F" w14:textId="77777777" w:rsidR="009516CD" w:rsidRPr="00A7407A" w:rsidRDefault="009516CD" w:rsidP="00401B2B">
            <w:pPr>
              <w:jc w:val="left"/>
              <w:rPr>
                <w:rFonts w:ascii="GHEA Grapalat" w:hAnsi="GHEA Grapalat" w:cs="Arial"/>
                <w:iCs/>
                <w:color w:val="auto"/>
                <w:sz w:val="20"/>
                <w:szCs w:val="20"/>
                <w:lang w:val="hy-AM"/>
              </w:rPr>
            </w:pPr>
          </w:p>
          <w:p w14:paraId="6FBA6E36" w14:textId="77777777" w:rsidR="009516CD" w:rsidRPr="00A7407A" w:rsidRDefault="009516CD" w:rsidP="00401B2B">
            <w:pPr>
              <w:jc w:val="left"/>
              <w:rPr>
                <w:rFonts w:ascii="GHEA Grapalat" w:hAnsi="GHEA Grapalat" w:cs="Arial"/>
                <w:iCs/>
                <w:color w:val="auto"/>
                <w:sz w:val="20"/>
                <w:szCs w:val="20"/>
                <w:lang w:val="hy-AM"/>
              </w:rPr>
            </w:pPr>
          </w:p>
          <w:p w14:paraId="48B3C876" w14:textId="77777777" w:rsidR="00D46D4C" w:rsidRPr="00A7407A" w:rsidRDefault="00D46D4C" w:rsidP="00401B2B">
            <w:pPr>
              <w:jc w:val="left"/>
              <w:rPr>
                <w:rFonts w:ascii="GHEA Grapalat" w:hAnsi="GHEA Grapalat" w:cs="Arial"/>
                <w:iCs/>
                <w:color w:val="auto"/>
                <w:sz w:val="20"/>
                <w:szCs w:val="20"/>
                <w:lang w:val="hy-AM"/>
              </w:rPr>
            </w:pPr>
          </w:p>
          <w:p w14:paraId="341E367A" w14:textId="6AFD0ADC" w:rsidR="00D46D4C" w:rsidRPr="00A7407A" w:rsidRDefault="00E15D17" w:rsidP="00E4334A">
            <w:pPr>
              <w:numPr>
                <w:ilvl w:val="1"/>
                <w:numId w:val="7"/>
              </w:numPr>
              <w:ind w:left="0" w:hanging="18"/>
              <w:jc w:val="left"/>
              <w:rPr>
                <w:rFonts w:ascii="GHEA Grapalat" w:hAnsi="GHEA Grapalat" w:cs="Arial"/>
                <w:iCs/>
                <w:color w:val="auto"/>
                <w:sz w:val="20"/>
                <w:szCs w:val="20"/>
                <w:lang w:val="hy-AM"/>
              </w:rPr>
            </w:pPr>
            <w:r w:rsidRPr="00A7407A">
              <w:rPr>
                <w:rFonts w:ascii="GHEA Grapalat" w:hAnsi="GHEA Grapalat" w:cs="Arial"/>
                <w:iCs/>
                <w:color w:val="auto"/>
                <w:sz w:val="20"/>
                <w:szCs w:val="20"/>
                <w:lang w:val="hy-AM"/>
              </w:rPr>
              <w:t>ՊՄԸ-ների ֆինանսական թափանցիկությունը բարելավելու և դրանց կենտրոնացված ֆիսկալ մշտադիտարկման ամրապնդումը մեկնարկելու նպատակով.</w:t>
            </w:r>
            <w:r w:rsidR="00D46D4C" w:rsidRPr="00A7407A">
              <w:rPr>
                <w:rFonts w:ascii="GHEA Grapalat" w:hAnsi="GHEA Grapalat" w:cs="Arial"/>
                <w:iCs/>
                <w:color w:val="auto"/>
                <w:sz w:val="20"/>
                <w:szCs w:val="20"/>
                <w:lang w:val="hy-AM"/>
              </w:rPr>
              <w:t xml:space="preserve"> </w:t>
            </w:r>
          </w:p>
          <w:p w14:paraId="061CB779" w14:textId="0BD28DD4" w:rsidR="00D46D4C" w:rsidRPr="00A7407A" w:rsidRDefault="00E15D17" w:rsidP="00E4334A">
            <w:pPr>
              <w:numPr>
                <w:ilvl w:val="0"/>
                <w:numId w:val="12"/>
              </w:numPr>
              <w:ind w:left="342" w:hanging="342"/>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Ազգային ժողովի կողմից ընդունվել են «Հաշվապահական հաշվառման մասին» օերնքի փոփոխություններ</w:t>
            </w:r>
            <w:r w:rsidR="00D46D4C" w:rsidRPr="00A7407A">
              <w:rPr>
                <w:rFonts w:ascii="GHEA Grapalat" w:hAnsi="GHEA Grapalat" w:cs="Arial"/>
                <w:color w:val="auto"/>
                <w:sz w:val="20"/>
                <w:szCs w:val="20"/>
                <w:lang w:val="hy-AM"/>
              </w:rPr>
              <w:t xml:space="preserve"> (</w:t>
            </w:r>
            <w:r w:rsidRPr="00A7407A">
              <w:rPr>
                <w:rFonts w:ascii="GHEA Grapalat" w:hAnsi="GHEA Grapalat" w:cs="Arial"/>
                <w:color w:val="auto"/>
                <w:sz w:val="20"/>
                <w:szCs w:val="20"/>
                <w:lang w:val="hy-AM"/>
              </w:rPr>
              <w:t>ֆինանսական հաշվառման խնդիրներ, հաշվապահական հաշվառման և աուդիտի գործունեության կարգավորում</w:t>
            </w:r>
            <w:r w:rsidR="00D46D4C" w:rsidRPr="00A7407A">
              <w:rPr>
                <w:rFonts w:ascii="GHEA Grapalat" w:hAnsi="GHEA Grapalat" w:cs="Arial"/>
                <w:color w:val="auto"/>
                <w:sz w:val="20"/>
                <w:szCs w:val="20"/>
                <w:lang w:val="hy-AM"/>
              </w:rPr>
              <w:t>)</w:t>
            </w:r>
            <w:r w:rsidRPr="00A7407A">
              <w:rPr>
                <w:rFonts w:ascii="GHEA Grapalat" w:hAnsi="GHEA Grapalat" w:cs="Arial"/>
                <w:color w:val="auto"/>
                <w:sz w:val="20"/>
                <w:szCs w:val="20"/>
                <w:lang w:val="hy-AM"/>
              </w:rPr>
              <w:t>՝ ապահովելու համար, որ որոշակի շեմ</w:t>
            </w:r>
            <w:r w:rsidR="00506D3A" w:rsidRPr="00A7407A">
              <w:rPr>
                <w:rFonts w:ascii="GHEA Grapalat" w:hAnsi="GHEA Grapalat" w:cs="Arial"/>
                <w:color w:val="auto"/>
                <w:sz w:val="20"/>
                <w:szCs w:val="20"/>
                <w:lang w:val="hy-AM"/>
              </w:rPr>
              <w:t xml:space="preserve">ից բարձր չափի </w:t>
            </w:r>
            <w:r w:rsidRPr="00A7407A">
              <w:rPr>
                <w:rFonts w:ascii="GHEA Grapalat" w:hAnsi="GHEA Grapalat" w:cs="Arial"/>
                <w:color w:val="auto"/>
                <w:sz w:val="20"/>
                <w:szCs w:val="20"/>
                <w:lang w:val="hy-AM"/>
              </w:rPr>
              <w:t xml:space="preserve">ՊՄԸ-ները </w:t>
            </w:r>
            <w:r w:rsidR="00D46D4C" w:rsidRPr="00A7407A">
              <w:rPr>
                <w:rFonts w:ascii="GHEA Grapalat" w:hAnsi="GHEA Grapalat" w:cs="Arial"/>
                <w:color w:val="auto"/>
                <w:sz w:val="20"/>
                <w:szCs w:val="20"/>
                <w:lang w:val="hy-AM"/>
              </w:rPr>
              <w:t>(</w:t>
            </w:r>
            <w:r w:rsidRPr="00A7407A">
              <w:rPr>
                <w:rFonts w:ascii="GHEA Grapalat" w:hAnsi="GHEA Grapalat" w:cs="Arial"/>
                <w:color w:val="auto"/>
                <w:sz w:val="20"/>
                <w:szCs w:val="20"/>
                <w:lang w:val="hy-AM"/>
              </w:rPr>
              <w:t xml:space="preserve">և այլ խոշոր </w:t>
            </w:r>
            <w:r w:rsidRPr="00A7407A">
              <w:rPr>
                <w:rFonts w:ascii="GHEA Grapalat" w:hAnsi="GHEA Grapalat" w:cs="Arial"/>
                <w:color w:val="auto"/>
                <w:sz w:val="20"/>
                <w:szCs w:val="20"/>
                <w:lang w:val="hy-AM"/>
              </w:rPr>
              <w:lastRenderedPageBreak/>
              <w:t>ընկերությունները</w:t>
            </w:r>
            <w:r w:rsidR="00D46D4C" w:rsidRPr="00A7407A">
              <w:rPr>
                <w:rFonts w:ascii="GHEA Grapalat" w:hAnsi="GHEA Grapalat" w:cs="Arial"/>
                <w:color w:val="auto"/>
                <w:sz w:val="20"/>
                <w:szCs w:val="20"/>
                <w:lang w:val="hy-AM"/>
              </w:rPr>
              <w:t>)</w:t>
            </w:r>
            <w:r w:rsidRPr="00A7407A">
              <w:rPr>
                <w:rFonts w:ascii="GHEA Grapalat" w:hAnsi="GHEA Grapalat" w:cs="Arial"/>
                <w:color w:val="auto"/>
                <w:sz w:val="20"/>
                <w:szCs w:val="20"/>
                <w:lang w:val="hy-AM"/>
              </w:rPr>
              <w:t xml:space="preserve"> պարտավորված լինեն աուդիտի ենթարկել իրենց ֆինանսական հաշվետվությունները:</w:t>
            </w:r>
          </w:p>
          <w:p w14:paraId="16B74592" w14:textId="15E9DCDE" w:rsidR="00D46D4C" w:rsidRPr="00A7407A" w:rsidRDefault="00506D3A" w:rsidP="00E4334A">
            <w:pPr>
              <w:numPr>
                <w:ilvl w:val="0"/>
                <w:numId w:val="12"/>
              </w:numPr>
              <w:ind w:left="342" w:hanging="342"/>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 xml:space="preserve">ՖՆ հարկաբյուջետային ռիսկերի կառավարման գործառույթի («ՖՎՌՎ») շրջանակներում սահմանվել եւ </w:t>
            </w:r>
            <w:r w:rsidR="00DA46D4" w:rsidRPr="00A7407A">
              <w:rPr>
                <w:rFonts w:ascii="GHEA Grapalat" w:hAnsi="GHEA Grapalat" w:cs="Arial"/>
                <w:color w:val="auto"/>
                <w:sz w:val="20"/>
                <w:szCs w:val="20"/>
                <w:lang w:val="hy-AM"/>
              </w:rPr>
              <w:t xml:space="preserve">գործարկվել է </w:t>
            </w:r>
            <w:r w:rsidRPr="00A7407A">
              <w:rPr>
                <w:rFonts w:ascii="GHEA Grapalat" w:hAnsi="GHEA Grapalat" w:cs="Arial"/>
                <w:color w:val="auto"/>
                <w:sz w:val="20"/>
                <w:szCs w:val="20"/>
                <w:lang w:val="hy-AM"/>
              </w:rPr>
              <w:t xml:space="preserve">բոլոր ՊՄԸ-ների, այդ թվում՝ ֆինանսական </w:t>
            </w:r>
            <w:r w:rsidR="00DA46D4" w:rsidRPr="00A7407A">
              <w:rPr>
                <w:rFonts w:ascii="GHEA Grapalat" w:hAnsi="GHEA Grapalat" w:cs="Arial"/>
                <w:color w:val="auto"/>
                <w:sz w:val="20"/>
                <w:szCs w:val="20"/>
                <w:lang w:val="hy-AM"/>
              </w:rPr>
              <w:t>ՊՄԸ-ների</w:t>
            </w:r>
            <w:r w:rsidRPr="00A7407A">
              <w:rPr>
                <w:rFonts w:ascii="GHEA Grapalat" w:hAnsi="GHEA Grapalat" w:cs="Arial"/>
                <w:color w:val="auto"/>
                <w:sz w:val="20"/>
                <w:szCs w:val="20"/>
                <w:lang w:val="hy-AM"/>
              </w:rPr>
              <w:t xml:space="preserve"> </w:t>
            </w:r>
            <w:r w:rsidR="00DA46D4" w:rsidRPr="00A7407A">
              <w:rPr>
                <w:rFonts w:ascii="GHEA Grapalat" w:hAnsi="GHEA Grapalat" w:cs="Arial"/>
                <w:color w:val="auto"/>
                <w:sz w:val="20"/>
                <w:szCs w:val="20"/>
                <w:lang w:val="hy-AM"/>
              </w:rPr>
              <w:t xml:space="preserve">վերաբերյալ </w:t>
            </w:r>
            <w:r w:rsidRPr="00A7407A">
              <w:rPr>
                <w:rFonts w:ascii="GHEA Grapalat" w:hAnsi="GHEA Grapalat" w:cs="Arial"/>
                <w:color w:val="auto"/>
                <w:sz w:val="20"/>
                <w:szCs w:val="20"/>
                <w:lang w:val="hy-AM"/>
              </w:rPr>
              <w:t>ֆինանսական տեղեկ</w:t>
            </w:r>
            <w:r w:rsidR="00DA46D4" w:rsidRPr="00A7407A">
              <w:rPr>
                <w:rFonts w:ascii="GHEA Grapalat" w:hAnsi="GHEA Grapalat" w:cs="Arial"/>
                <w:color w:val="auto"/>
                <w:sz w:val="20"/>
                <w:szCs w:val="20"/>
                <w:lang w:val="hy-AM"/>
              </w:rPr>
              <w:t xml:space="preserve">ատվության </w:t>
            </w:r>
            <w:r w:rsidRPr="00A7407A">
              <w:rPr>
                <w:rFonts w:ascii="GHEA Grapalat" w:hAnsi="GHEA Grapalat" w:cs="Arial"/>
                <w:color w:val="auto"/>
                <w:sz w:val="20"/>
                <w:szCs w:val="20"/>
                <w:lang w:val="hy-AM"/>
              </w:rPr>
              <w:t xml:space="preserve">հավաքագրումը </w:t>
            </w:r>
            <w:r w:rsidR="00DA46D4" w:rsidRPr="00A7407A">
              <w:rPr>
                <w:rFonts w:ascii="GHEA Grapalat" w:hAnsi="GHEA Grapalat" w:cs="Arial"/>
                <w:color w:val="auto"/>
                <w:sz w:val="20"/>
                <w:szCs w:val="20"/>
                <w:lang w:val="hy-AM"/>
              </w:rPr>
              <w:t>ՊՄԸ-ների</w:t>
            </w:r>
            <w:r w:rsidRPr="00A7407A">
              <w:rPr>
                <w:rFonts w:ascii="GHEA Grapalat" w:hAnsi="GHEA Grapalat" w:cs="Arial"/>
                <w:color w:val="auto"/>
                <w:sz w:val="20"/>
                <w:szCs w:val="20"/>
                <w:lang w:val="hy-AM"/>
              </w:rPr>
              <w:t xml:space="preserve"> նոր տվյալների բազայում, </w:t>
            </w:r>
            <w:r w:rsidR="00DA46D4" w:rsidRPr="00A7407A">
              <w:rPr>
                <w:rFonts w:ascii="GHEA Grapalat" w:hAnsi="GHEA Grapalat" w:cs="Arial"/>
                <w:color w:val="auto"/>
                <w:sz w:val="20"/>
                <w:szCs w:val="20"/>
                <w:lang w:val="hy-AM"/>
              </w:rPr>
              <w:t xml:space="preserve">և </w:t>
            </w:r>
            <w:r w:rsidRPr="00A7407A">
              <w:rPr>
                <w:rFonts w:ascii="GHEA Grapalat" w:hAnsi="GHEA Grapalat" w:cs="Arial"/>
                <w:color w:val="auto"/>
                <w:sz w:val="20"/>
                <w:szCs w:val="20"/>
                <w:lang w:val="hy-AM"/>
              </w:rPr>
              <w:t>ապահովվում է դրա թարմացումը 2022 թվականին (այսինքն՝ արդեն իսկ ներառում է 2021 թվականի տվյալները):</w:t>
            </w:r>
          </w:p>
          <w:p w14:paraId="0FF4B6C0" w14:textId="77777777" w:rsidR="00D46D4C" w:rsidRPr="00A7407A" w:rsidRDefault="00D46D4C" w:rsidP="00401B2B">
            <w:pPr>
              <w:jc w:val="left"/>
              <w:rPr>
                <w:rFonts w:ascii="GHEA Grapalat" w:hAnsi="GHEA Grapalat" w:cs="Arial"/>
                <w:iCs/>
                <w:color w:val="auto"/>
                <w:sz w:val="20"/>
                <w:szCs w:val="20"/>
                <w:lang w:val="hy-AM"/>
              </w:rPr>
            </w:pPr>
          </w:p>
          <w:p w14:paraId="3A13ACE1" w14:textId="77777777" w:rsidR="00D46D4C" w:rsidRPr="00A7407A" w:rsidRDefault="00D46D4C" w:rsidP="00401B2B">
            <w:pPr>
              <w:jc w:val="left"/>
              <w:rPr>
                <w:rFonts w:ascii="GHEA Grapalat" w:hAnsi="GHEA Grapalat" w:cs="Arial"/>
                <w:iCs/>
                <w:color w:val="auto"/>
                <w:sz w:val="20"/>
                <w:szCs w:val="20"/>
                <w:lang w:val="hy-AM"/>
              </w:rPr>
            </w:pPr>
          </w:p>
          <w:p w14:paraId="5A9C7B3C" w14:textId="77777777" w:rsidR="00186E12" w:rsidRPr="00A7407A" w:rsidRDefault="00186E12" w:rsidP="00401B2B">
            <w:pPr>
              <w:jc w:val="left"/>
              <w:rPr>
                <w:rFonts w:ascii="GHEA Grapalat" w:hAnsi="GHEA Grapalat" w:cs="Arial"/>
                <w:iCs/>
                <w:color w:val="auto"/>
                <w:sz w:val="20"/>
                <w:szCs w:val="20"/>
                <w:lang w:val="hy-AM"/>
              </w:rPr>
            </w:pPr>
          </w:p>
          <w:p w14:paraId="2C7C910B" w14:textId="3D0F0B28" w:rsidR="00D46D4C" w:rsidRPr="00A7407A" w:rsidRDefault="00594623" w:rsidP="00E4334A">
            <w:pPr>
              <w:numPr>
                <w:ilvl w:val="1"/>
                <w:numId w:val="7"/>
              </w:numPr>
              <w:ind w:left="0" w:firstLine="0"/>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 xml:space="preserve">Ֆիսկալ թափանցիկությունը խթանելու, ընթացիկ ինստիտուցիոնալ հզորացման ջանքերը պահպանելու և ՖՆ-ում առավել համապարփակ և </w:t>
            </w:r>
            <w:r w:rsidRPr="00A7407A">
              <w:rPr>
                <w:rFonts w:ascii="GHEA Grapalat" w:hAnsi="GHEA Grapalat" w:cs="Arial"/>
                <w:color w:val="auto"/>
                <w:sz w:val="20"/>
                <w:szCs w:val="20"/>
                <w:lang w:val="hy-AM"/>
              </w:rPr>
              <w:lastRenderedPageBreak/>
              <w:t>ինտեգրված ՖՌԿ գործառույթ ստանալու նպատակով (ներկայումս արդեն իսկ դիտարկվում են աղետների և ԿՓ ռիսկերը).</w:t>
            </w:r>
            <w:r w:rsidR="00D46D4C" w:rsidRPr="00A7407A">
              <w:rPr>
                <w:rFonts w:ascii="GHEA Grapalat" w:hAnsi="GHEA Grapalat" w:cs="Arial"/>
                <w:color w:val="auto"/>
                <w:sz w:val="20"/>
                <w:szCs w:val="20"/>
                <w:lang w:val="hy-AM"/>
              </w:rPr>
              <w:t xml:space="preserve"> </w:t>
            </w:r>
          </w:p>
          <w:p w14:paraId="41D51B74" w14:textId="77777777" w:rsidR="00D46D4C" w:rsidRPr="00A7407A" w:rsidRDefault="00D46D4C" w:rsidP="00401B2B">
            <w:pPr>
              <w:jc w:val="left"/>
              <w:rPr>
                <w:rFonts w:ascii="GHEA Grapalat" w:hAnsi="GHEA Grapalat" w:cs="Arial"/>
                <w:iCs/>
                <w:color w:val="auto"/>
                <w:sz w:val="20"/>
                <w:szCs w:val="20"/>
                <w:lang w:val="hy-AM"/>
              </w:rPr>
            </w:pPr>
          </w:p>
          <w:p w14:paraId="278AFD6B" w14:textId="1D41AC47" w:rsidR="00D46D4C" w:rsidRPr="00A7407A" w:rsidRDefault="00594623" w:rsidP="00E4334A">
            <w:pPr>
              <w:numPr>
                <w:ilvl w:val="0"/>
                <w:numId w:val="10"/>
              </w:numPr>
              <w:ind w:left="72" w:firstLine="0"/>
              <w:jc w:val="left"/>
              <w:rPr>
                <w:rFonts w:ascii="GHEA Grapalat" w:hAnsi="GHEA Grapalat" w:cs="Arial"/>
                <w:iCs/>
                <w:color w:val="auto"/>
                <w:sz w:val="20"/>
                <w:szCs w:val="20"/>
                <w:lang w:val="hy-AM"/>
              </w:rPr>
            </w:pPr>
            <w:r w:rsidRPr="00A7407A">
              <w:rPr>
                <w:rFonts w:ascii="GHEA Grapalat" w:hAnsi="GHEA Grapalat" w:cs="Arial"/>
                <w:iCs/>
                <w:color w:val="auto"/>
                <w:sz w:val="20"/>
                <w:szCs w:val="20"/>
                <w:lang w:val="hy-AM"/>
              </w:rPr>
              <w:t xml:space="preserve">ՖՆ-ն </w:t>
            </w:r>
            <w:r w:rsidR="00D46D4C" w:rsidRPr="00A7407A">
              <w:rPr>
                <w:rFonts w:ascii="GHEA Grapalat" w:hAnsi="GHEA Grapalat" w:cs="Arial"/>
                <w:iCs/>
                <w:color w:val="auto"/>
                <w:sz w:val="20"/>
                <w:szCs w:val="20"/>
                <w:lang w:val="hy-AM"/>
              </w:rPr>
              <w:t>(</w:t>
            </w:r>
            <w:r w:rsidRPr="00A7407A">
              <w:rPr>
                <w:rFonts w:ascii="GHEA Grapalat" w:hAnsi="GHEA Grapalat" w:cs="Arial"/>
                <w:iCs/>
                <w:color w:val="auto"/>
                <w:sz w:val="20"/>
                <w:szCs w:val="20"/>
                <w:lang w:val="hy-AM"/>
              </w:rPr>
              <w:t>ՖՌԿՎ միջոցով</w:t>
            </w:r>
            <w:r w:rsidR="00D46D4C" w:rsidRPr="00A7407A">
              <w:rPr>
                <w:rFonts w:ascii="GHEA Grapalat" w:hAnsi="GHEA Grapalat" w:cs="Arial"/>
                <w:iCs/>
                <w:color w:val="auto"/>
                <w:sz w:val="20"/>
                <w:szCs w:val="20"/>
                <w:lang w:val="hy-AM"/>
              </w:rPr>
              <w:t>)</w:t>
            </w:r>
            <w:r w:rsidRPr="00A7407A">
              <w:rPr>
                <w:rFonts w:ascii="GHEA Grapalat" w:hAnsi="GHEA Grapalat" w:cs="Arial"/>
                <w:iCs/>
                <w:color w:val="auto"/>
                <w:sz w:val="20"/>
                <w:szCs w:val="20"/>
                <w:lang w:val="hy-AM"/>
              </w:rPr>
              <w:t xml:space="preserve"> էականորեն բարելավում է իր կողմից ֆիսկալ ռիսկերի բացահայտման համապարփակությունը</w:t>
            </w:r>
            <w:r w:rsidR="00D46D4C" w:rsidRPr="00A7407A">
              <w:rPr>
                <w:rFonts w:ascii="GHEA Grapalat" w:hAnsi="GHEA Grapalat" w:cs="Arial"/>
                <w:iCs/>
                <w:color w:val="auto"/>
                <w:sz w:val="20"/>
                <w:szCs w:val="20"/>
                <w:lang w:val="hy-AM"/>
              </w:rPr>
              <w:t xml:space="preserve"> (</w:t>
            </w:r>
            <w:r w:rsidRPr="00A7407A">
              <w:rPr>
                <w:rFonts w:ascii="GHEA Grapalat" w:hAnsi="GHEA Grapalat" w:cs="Arial"/>
                <w:iCs/>
                <w:color w:val="auto"/>
                <w:sz w:val="20"/>
                <w:szCs w:val="20"/>
                <w:lang w:val="hy-AM"/>
              </w:rPr>
              <w:t>2021 և 2022 թվականների պետական բյուջեի մասին օրենքներում ներառման նպատակով առավել համապարփակ Ֆիսկալ ռիսկերի հաշվետվությունների հրապարակման միջոցով</w:t>
            </w:r>
            <w:r w:rsidR="00D46D4C" w:rsidRPr="00A7407A">
              <w:rPr>
                <w:rFonts w:ascii="GHEA Grapalat" w:hAnsi="GHEA Grapalat" w:cs="Arial"/>
                <w:iCs/>
                <w:color w:val="auto"/>
                <w:sz w:val="20"/>
                <w:szCs w:val="20"/>
                <w:lang w:val="hy-AM"/>
              </w:rPr>
              <w:t>),</w:t>
            </w:r>
            <w:r w:rsidR="00946651" w:rsidRPr="00A7407A">
              <w:rPr>
                <w:rFonts w:ascii="GHEA Grapalat" w:hAnsi="GHEA Grapalat" w:cs="Arial"/>
                <w:iCs/>
                <w:color w:val="auto"/>
                <w:sz w:val="20"/>
                <w:szCs w:val="20"/>
                <w:lang w:val="hy-AM"/>
              </w:rPr>
              <w:t xml:space="preserve"> ներկայումս ներկայացնելով.</w:t>
            </w:r>
            <w:r w:rsidR="00D46D4C" w:rsidRPr="00A7407A">
              <w:rPr>
                <w:rFonts w:ascii="GHEA Grapalat" w:hAnsi="GHEA Grapalat" w:cs="Arial"/>
                <w:iCs/>
                <w:color w:val="auto"/>
                <w:sz w:val="20"/>
                <w:szCs w:val="20"/>
                <w:lang w:val="hy-AM"/>
              </w:rPr>
              <w:t xml:space="preserve"> </w:t>
            </w:r>
          </w:p>
          <w:p w14:paraId="1A28C844" w14:textId="77777777" w:rsidR="00D46D4C" w:rsidRPr="00A7407A" w:rsidRDefault="00D46D4C" w:rsidP="00401B2B">
            <w:pPr>
              <w:jc w:val="left"/>
              <w:rPr>
                <w:rFonts w:ascii="GHEA Grapalat" w:hAnsi="GHEA Grapalat" w:cs="Arial"/>
                <w:iCs/>
                <w:color w:val="auto"/>
                <w:sz w:val="20"/>
                <w:szCs w:val="20"/>
                <w:lang w:val="hy-AM"/>
              </w:rPr>
            </w:pPr>
          </w:p>
          <w:p w14:paraId="29979CBD" w14:textId="264888F3" w:rsidR="00D46D4C" w:rsidRPr="00A7407A" w:rsidRDefault="00D46D4C" w:rsidP="00401B2B">
            <w:pPr>
              <w:ind w:left="342"/>
              <w:jc w:val="left"/>
              <w:rPr>
                <w:rFonts w:ascii="GHEA Grapalat" w:hAnsi="GHEA Grapalat" w:cs="Arial"/>
                <w:iCs/>
                <w:color w:val="auto"/>
                <w:sz w:val="20"/>
                <w:szCs w:val="20"/>
                <w:lang w:val="hy-AM"/>
              </w:rPr>
            </w:pPr>
            <w:r w:rsidRPr="00A7407A">
              <w:rPr>
                <w:rFonts w:ascii="GHEA Grapalat" w:hAnsi="GHEA Grapalat" w:cs="Arial"/>
                <w:iCs/>
                <w:color w:val="auto"/>
                <w:sz w:val="20"/>
                <w:szCs w:val="20"/>
                <w:lang w:val="hy-AM"/>
              </w:rPr>
              <w:t>(</w:t>
            </w:r>
            <w:r w:rsidR="00946651" w:rsidRPr="00A7407A">
              <w:rPr>
                <w:rFonts w:ascii="GHEA Grapalat" w:hAnsi="GHEA Grapalat" w:cs="Arial"/>
                <w:iCs/>
                <w:color w:val="auto"/>
                <w:sz w:val="20"/>
                <w:szCs w:val="20"/>
                <w:lang w:val="hy-AM"/>
              </w:rPr>
              <w:t>ա</w:t>
            </w:r>
            <w:r w:rsidRPr="00A7407A">
              <w:rPr>
                <w:rFonts w:ascii="GHEA Grapalat" w:hAnsi="GHEA Grapalat" w:cs="Arial"/>
                <w:iCs/>
                <w:color w:val="auto"/>
                <w:sz w:val="20"/>
                <w:szCs w:val="20"/>
                <w:lang w:val="hy-AM"/>
              </w:rPr>
              <w:t xml:space="preserve">) </w:t>
            </w:r>
            <w:r w:rsidR="00946651" w:rsidRPr="00A7407A">
              <w:rPr>
                <w:rFonts w:ascii="GHEA Grapalat" w:hAnsi="GHEA Grapalat" w:cs="Arial"/>
                <w:iCs/>
                <w:color w:val="auto"/>
                <w:sz w:val="20"/>
                <w:szCs w:val="20"/>
                <w:lang w:val="hy-AM"/>
              </w:rPr>
              <w:t>խոշոր ՊՄԸ-ների և ընտրված ՊՄԳ-ների (այդ թվում՝ ԷԳՊ-ների) էական պայմանական պարտավորությունների ծավալի հաշվարկ</w:t>
            </w:r>
            <w:r w:rsidRPr="00A7407A">
              <w:rPr>
                <w:rFonts w:ascii="GHEA Grapalat" w:hAnsi="GHEA Grapalat" w:cs="Arial"/>
                <w:iCs/>
                <w:color w:val="auto"/>
                <w:sz w:val="20"/>
                <w:szCs w:val="20"/>
                <w:lang w:val="hy-AM"/>
              </w:rPr>
              <w:t xml:space="preserve">, </w:t>
            </w:r>
          </w:p>
          <w:p w14:paraId="3864D5CD" w14:textId="0165059A" w:rsidR="00D46D4C" w:rsidRPr="00A7407A" w:rsidRDefault="00D46D4C" w:rsidP="00401B2B">
            <w:pPr>
              <w:ind w:left="342"/>
              <w:jc w:val="left"/>
              <w:rPr>
                <w:rFonts w:ascii="GHEA Grapalat" w:hAnsi="GHEA Grapalat" w:cs="Arial"/>
                <w:iCs/>
                <w:color w:val="auto"/>
                <w:sz w:val="20"/>
                <w:szCs w:val="20"/>
                <w:lang w:val="hy-AM"/>
              </w:rPr>
            </w:pPr>
            <w:r w:rsidRPr="00A7407A">
              <w:rPr>
                <w:rFonts w:ascii="GHEA Grapalat" w:hAnsi="GHEA Grapalat" w:cs="Arial"/>
                <w:iCs/>
                <w:color w:val="auto"/>
                <w:sz w:val="20"/>
                <w:szCs w:val="20"/>
                <w:lang w:val="hy-AM"/>
              </w:rPr>
              <w:t>(</w:t>
            </w:r>
            <w:r w:rsidR="00946651" w:rsidRPr="00A7407A">
              <w:rPr>
                <w:rFonts w:ascii="GHEA Grapalat" w:hAnsi="GHEA Grapalat" w:cs="Arial"/>
                <w:iCs/>
                <w:color w:val="auto"/>
                <w:sz w:val="20"/>
                <w:szCs w:val="20"/>
                <w:lang w:val="hy-AM"/>
              </w:rPr>
              <w:t>բ</w:t>
            </w:r>
            <w:r w:rsidRPr="00A7407A">
              <w:rPr>
                <w:rFonts w:ascii="GHEA Grapalat" w:hAnsi="GHEA Grapalat" w:cs="Arial"/>
                <w:iCs/>
                <w:color w:val="auto"/>
                <w:sz w:val="20"/>
                <w:szCs w:val="20"/>
                <w:lang w:val="hy-AM"/>
              </w:rPr>
              <w:t xml:space="preserve">) </w:t>
            </w:r>
            <w:r w:rsidR="00946651" w:rsidRPr="00A7407A">
              <w:rPr>
                <w:rFonts w:ascii="GHEA Grapalat" w:hAnsi="GHEA Grapalat" w:cs="Arial"/>
                <w:iCs/>
                <w:color w:val="auto"/>
                <w:sz w:val="20"/>
                <w:szCs w:val="20"/>
                <w:lang w:val="hy-AM"/>
              </w:rPr>
              <w:t>առանցքային ֆիսկալ ռիսկերի քննարկում,</w:t>
            </w:r>
            <w:r w:rsidRPr="00A7407A">
              <w:rPr>
                <w:rFonts w:ascii="GHEA Grapalat" w:hAnsi="GHEA Grapalat" w:cs="Arial"/>
                <w:iCs/>
                <w:color w:val="auto"/>
                <w:sz w:val="20"/>
                <w:szCs w:val="20"/>
                <w:lang w:val="hy-AM"/>
              </w:rPr>
              <w:t xml:space="preserve"> </w:t>
            </w:r>
          </w:p>
          <w:p w14:paraId="0F6AFCD5" w14:textId="235690DB" w:rsidR="00D46D4C" w:rsidRPr="00A7407A" w:rsidRDefault="00D46D4C" w:rsidP="00401B2B">
            <w:pPr>
              <w:ind w:left="342"/>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lastRenderedPageBreak/>
              <w:t>(</w:t>
            </w:r>
            <w:r w:rsidR="00946651" w:rsidRPr="00A7407A">
              <w:rPr>
                <w:rFonts w:ascii="GHEA Grapalat" w:hAnsi="GHEA Grapalat" w:cs="Arial"/>
                <w:color w:val="auto"/>
                <w:sz w:val="20"/>
                <w:szCs w:val="20"/>
                <w:lang w:val="hy-AM"/>
              </w:rPr>
              <w:t>գ</w:t>
            </w:r>
            <w:r w:rsidRPr="00A7407A">
              <w:rPr>
                <w:rFonts w:ascii="GHEA Grapalat" w:hAnsi="GHEA Grapalat" w:cs="Arial"/>
                <w:color w:val="auto"/>
                <w:sz w:val="20"/>
                <w:szCs w:val="20"/>
                <w:lang w:val="hy-AM"/>
              </w:rPr>
              <w:t xml:space="preserve">) </w:t>
            </w:r>
            <w:r w:rsidR="00946651" w:rsidRPr="00A7407A">
              <w:rPr>
                <w:rFonts w:ascii="GHEA Grapalat" w:hAnsi="GHEA Grapalat" w:cs="Arial"/>
                <w:color w:val="auto"/>
                <w:sz w:val="20"/>
                <w:szCs w:val="20"/>
                <w:lang w:val="hy-AM"/>
              </w:rPr>
              <w:t xml:space="preserve">աղետների ռիսկից և ԿՓ-ից ծագող ֆիսկալ ռիսկերի հստակ արձանագրում և քանակական սահմանում </w:t>
            </w:r>
            <w:r w:rsidRPr="00A7407A">
              <w:rPr>
                <w:rFonts w:ascii="GHEA Grapalat" w:hAnsi="GHEA Grapalat" w:cs="Arial"/>
                <w:color w:val="auto"/>
                <w:sz w:val="20"/>
                <w:szCs w:val="20"/>
                <w:lang w:val="hy-AM"/>
              </w:rPr>
              <w:t>(</w:t>
            </w:r>
            <w:r w:rsidR="00946651" w:rsidRPr="00A7407A">
              <w:rPr>
                <w:rFonts w:ascii="GHEA Grapalat" w:hAnsi="GHEA Grapalat" w:cs="Arial"/>
                <w:color w:val="auto"/>
                <w:sz w:val="20"/>
                <w:szCs w:val="20"/>
                <w:lang w:val="hy-AM"/>
              </w:rPr>
              <w:t>ՖՆ-ն նաև պատրաստել է ՄԺԾԾ առաջին երկու թարմացումները, որոնցում ներառված է աղետների ռիսկից և ԿՓ-ից ծագող ֆիսկալ ռիսկերի մասին հաշվետվություն</w:t>
            </w:r>
            <w:r w:rsidRPr="00A7407A">
              <w:rPr>
                <w:rFonts w:ascii="GHEA Grapalat" w:hAnsi="GHEA Grapalat" w:cs="Arial"/>
                <w:color w:val="auto"/>
                <w:sz w:val="20"/>
                <w:szCs w:val="20"/>
                <w:lang w:val="hy-AM"/>
              </w:rPr>
              <w:t>)</w:t>
            </w:r>
            <w:r w:rsidR="00946651" w:rsidRPr="00A7407A">
              <w:rPr>
                <w:rFonts w:ascii="GHEA Grapalat" w:hAnsi="GHEA Grapalat" w:cs="Arial"/>
                <w:color w:val="auto"/>
                <w:sz w:val="20"/>
                <w:szCs w:val="20"/>
                <w:lang w:val="hy-AM"/>
              </w:rPr>
              <w:t>:</w:t>
            </w:r>
            <w:r w:rsidRPr="00A7407A">
              <w:rPr>
                <w:rFonts w:ascii="GHEA Grapalat" w:hAnsi="GHEA Grapalat" w:cs="Arial"/>
                <w:color w:val="auto"/>
                <w:sz w:val="20"/>
                <w:szCs w:val="20"/>
                <w:lang w:val="hy-AM"/>
              </w:rPr>
              <w:t xml:space="preserve"> </w:t>
            </w:r>
          </w:p>
          <w:p w14:paraId="16722550" w14:textId="77777777" w:rsidR="00D46D4C" w:rsidRPr="00A7407A" w:rsidRDefault="00D46D4C" w:rsidP="00401B2B">
            <w:pPr>
              <w:ind w:left="1440"/>
              <w:jc w:val="left"/>
              <w:rPr>
                <w:rFonts w:ascii="GHEA Grapalat" w:hAnsi="GHEA Grapalat" w:cs="Arial"/>
                <w:color w:val="auto"/>
                <w:sz w:val="20"/>
                <w:szCs w:val="20"/>
                <w:lang w:val="hy-AM"/>
              </w:rPr>
            </w:pPr>
          </w:p>
          <w:p w14:paraId="340E2ECD" w14:textId="0D0ADB02" w:rsidR="00D46D4C" w:rsidRPr="00A7407A" w:rsidRDefault="00946651" w:rsidP="00E4334A">
            <w:pPr>
              <w:numPr>
                <w:ilvl w:val="0"/>
                <w:numId w:val="10"/>
              </w:numPr>
              <w:ind w:left="72" w:firstLine="0"/>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 xml:space="preserve">ՖՆ-ն ներդրել է ՊՄԳ պայմանագրերից ծագող ֆիսկալ ռիսկերի վերաբերյալ պարբերական, համապարփակ ներքին հաշվետվություն (ներառյալ ՊՄԳ գծով ֆիսկալ պարտավորությունների տվյալների բազայի և ռիսկերի գնահատման մատրիցների </w:t>
            </w:r>
            <w:r w:rsidR="009516CD" w:rsidRPr="00A7407A">
              <w:rPr>
                <w:rFonts w:ascii="GHEA Grapalat" w:hAnsi="GHEA Grapalat" w:cs="Arial"/>
                <w:color w:val="auto"/>
                <w:sz w:val="20"/>
                <w:szCs w:val="20"/>
                <w:lang w:val="hy-AM"/>
              </w:rPr>
              <w:t>գործարկումը՝ յուրաքանչյուր ՊՄԳ պայմանագրի համար</w:t>
            </w:r>
            <w:r w:rsidRPr="00A7407A">
              <w:rPr>
                <w:rFonts w:ascii="GHEA Grapalat" w:hAnsi="GHEA Grapalat" w:cs="Arial"/>
                <w:color w:val="auto"/>
                <w:sz w:val="20"/>
                <w:szCs w:val="20"/>
                <w:lang w:val="hy-AM"/>
              </w:rPr>
              <w:t>)</w:t>
            </w:r>
            <w:r w:rsidR="003D2368" w:rsidRPr="00A7407A">
              <w:rPr>
                <w:rFonts w:ascii="GHEA Grapalat" w:hAnsi="GHEA Grapalat" w:cs="Arial"/>
                <w:color w:val="auto"/>
                <w:sz w:val="20"/>
                <w:szCs w:val="20"/>
                <w:lang w:val="hy-AM"/>
              </w:rPr>
              <w:t>՝ որպես նոր հաստատված մեթոդաբանությունների կիրառություն՝ «դինամիկ փաստաթղթի» ձևաչափով վերլուծության նպատակով</w:t>
            </w:r>
            <w:r w:rsidR="00D46D4C" w:rsidRPr="00A7407A">
              <w:rPr>
                <w:rFonts w:ascii="GHEA Grapalat" w:hAnsi="GHEA Grapalat" w:cs="Arial"/>
                <w:color w:val="auto"/>
                <w:sz w:val="20"/>
                <w:szCs w:val="20"/>
                <w:lang w:val="hy-AM"/>
              </w:rPr>
              <w:t xml:space="preserve"> </w:t>
            </w:r>
            <w:r w:rsidR="00D46D4C" w:rsidRPr="00A7407A">
              <w:rPr>
                <w:rFonts w:ascii="GHEA Grapalat" w:hAnsi="GHEA Grapalat" w:cs="Arial"/>
                <w:color w:val="auto"/>
                <w:sz w:val="20"/>
                <w:szCs w:val="20"/>
                <w:lang w:val="hy-AM"/>
              </w:rPr>
              <w:lastRenderedPageBreak/>
              <w:t>(</w:t>
            </w:r>
            <w:r w:rsidR="003D2368" w:rsidRPr="00A7407A">
              <w:rPr>
                <w:rFonts w:ascii="GHEA Grapalat" w:hAnsi="GHEA Grapalat" w:cs="Arial"/>
                <w:color w:val="auto"/>
                <w:sz w:val="20"/>
                <w:szCs w:val="20"/>
                <w:lang w:val="hy-AM"/>
              </w:rPr>
              <w:t xml:space="preserve">ներկայացնելով յուրաքանչյուր ռիսկի կատեգորիայի և ընտրված ՊՄԳ պայմանագրերի </w:t>
            </w:r>
            <w:r w:rsidR="003D2368" w:rsidRPr="00A7407A">
              <w:rPr>
                <w:rFonts w:ascii="GHEA Grapalat" w:hAnsi="GHEA Grapalat" w:cs="Arial"/>
                <w:iCs/>
                <w:color w:val="auto"/>
                <w:sz w:val="20"/>
                <w:szCs w:val="20"/>
                <w:lang w:val="hy-AM"/>
              </w:rPr>
              <w:t>(այդ թվում՝ ԷԳՊ-ների)</w:t>
            </w:r>
            <w:r w:rsidR="003D2368" w:rsidRPr="00A7407A">
              <w:rPr>
                <w:rFonts w:ascii="GHEA Grapalat" w:hAnsi="GHEA Grapalat" w:cs="Arial"/>
                <w:color w:val="auto"/>
                <w:sz w:val="20"/>
                <w:szCs w:val="20"/>
                <w:lang w:val="hy-AM"/>
              </w:rPr>
              <w:t xml:space="preserve"> համար պայմանական պարտավորությունների գծով ռիսկի ենթարկվածության առավել մանրակրկիտ հաշվարկ՝ ի համեմատ 2021 թվականի պետական բյուջեի մասին օրենքի փաստաթղթերում ներառված հաշվարկի</w:t>
            </w:r>
            <w:r w:rsidR="00D46D4C" w:rsidRPr="00A7407A">
              <w:rPr>
                <w:rFonts w:ascii="GHEA Grapalat" w:hAnsi="GHEA Grapalat" w:cs="Arial"/>
                <w:color w:val="auto"/>
                <w:sz w:val="20"/>
                <w:szCs w:val="20"/>
                <w:lang w:val="hy-AM"/>
              </w:rPr>
              <w:t xml:space="preserve">), </w:t>
            </w:r>
            <w:r w:rsidR="003D2368" w:rsidRPr="00A7407A">
              <w:rPr>
                <w:rFonts w:ascii="GHEA Grapalat" w:hAnsi="GHEA Grapalat" w:cs="Arial"/>
                <w:color w:val="auto"/>
                <w:sz w:val="20"/>
                <w:szCs w:val="20"/>
                <w:lang w:val="hy-AM"/>
              </w:rPr>
              <w:t>որը հիմք է ծառայելու ՄԺԾԾ ցանկացած տարեկան թարմացման կամ տարեկան բյուջեի ներկայացման համար:</w:t>
            </w:r>
          </w:p>
          <w:p w14:paraId="1F2645EB" w14:textId="77777777" w:rsidR="00D46D4C" w:rsidRPr="00A7407A" w:rsidRDefault="00D46D4C" w:rsidP="00401B2B">
            <w:pPr>
              <w:ind w:left="252" w:hanging="90"/>
              <w:jc w:val="left"/>
              <w:rPr>
                <w:rFonts w:ascii="GHEA Grapalat" w:hAnsi="GHEA Grapalat" w:cs="Arial"/>
                <w:iCs/>
                <w:color w:val="auto"/>
                <w:sz w:val="20"/>
                <w:szCs w:val="20"/>
                <w:lang w:val="hy-AM"/>
              </w:rPr>
            </w:pPr>
          </w:p>
          <w:p w14:paraId="1A54FAE0" w14:textId="4ADDCE0D" w:rsidR="00D46D4C" w:rsidRPr="00A7407A" w:rsidRDefault="007B76E5" w:rsidP="00E4334A">
            <w:pPr>
              <w:numPr>
                <w:ilvl w:val="0"/>
                <w:numId w:val="10"/>
              </w:numPr>
              <w:ind w:left="72" w:firstLine="0"/>
              <w:jc w:val="left"/>
              <w:rPr>
                <w:rFonts w:ascii="GHEA Grapalat" w:hAnsi="GHEA Grapalat" w:cs="Arial"/>
                <w:iCs/>
                <w:color w:val="auto"/>
                <w:sz w:val="20"/>
                <w:szCs w:val="20"/>
                <w:lang w:val="hy-AM"/>
              </w:rPr>
            </w:pPr>
            <w:r w:rsidRPr="00A7407A">
              <w:rPr>
                <w:rFonts w:ascii="GHEA Grapalat" w:hAnsi="GHEA Grapalat" w:cs="Arial"/>
                <w:color w:val="auto"/>
                <w:sz w:val="20"/>
                <w:szCs w:val="20"/>
                <w:lang w:val="hy-AM"/>
              </w:rPr>
              <w:t>ՖՆ-ն հաստատել է թարմացված Ֆիսկալ ռիսկերի կառավարման ճանապարհային քարտեզը 2022-2023թթ. համար՝ սահմանելով 2023 թ. վերջի դրությամբ նպատակները, որոնք, ի թիվս այլոց, ներառում են.</w:t>
            </w:r>
            <w:r w:rsidR="00D46D4C" w:rsidRPr="00A7407A">
              <w:rPr>
                <w:rFonts w:ascii="GHEA Grapalat" w:hAnsi="GHEA Grapalat" w:cs="Arial"/>
                <w:color w:val="auto"/>
                <w:sz w:val="20"/>
                <w:szCs w:val="20"/>
                <w:lang w:val="hy-AM"/>
              </w:rPr>
              <w:t xml:space="preserve"> </w:t>
            </w:r>
          </w:p>
          <w:p w14:paraId="4929272F" w14:textId="22E54359" w:rsidR="00D46D4C" w:rsidRPr="00A7407A" w:rsidRDefault="00D46D4C" w:rsidP="00401B2B">
            <w:pPr>
              <w:ind w:left="342"/>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w:t>
            </w:r>
            <w:r w:rsidR="007B76E5" w:rsidRPr="00A7407A">
              <w:rPr>
                <w:rFonts w:ascii="GHEA Grapalat" w:hAnsi="GHEA Grapalat" w:cs="Arial"/>
                <w:color w:val="auto"/>
                <w:sz w:val="20"/>
                <w:szCs w:val="20"/>
                <w:lang w:val="hy-AM"/>
              </w:rPr>
              <w:t>ա</w:t>
            </w:r>
            <w:r w:rsidRPr="00A7407A">
              <w:rPr>
                <w:rFonts w:ascii="GHEA Grapalat" w:hAnsi="GHEA Grapalat" w:cs="Arial"/>
                <w:color w:val="auto"/>
                <w:sz w:val="20"/>
                <w:szCs w:val="20"/>
                <w:lang w:val="hy-AM"/>
              </w:rPr>
              <w:t xml:space="preserve">) </w:t>
            </w:r>
            <w:r w:rsidR="007B76E5" w:rsidRPr="00A7407A">
              <w:rPr>
                <w:rFonts w:ascii="GHEA Grapalat" w:hAnsi="GHEA Grapalat" w:cs="Arial"/>
                <w:color w:val="auto"/>
                <w:sz w:val="20"/>
                <w:szCs w:val="20"/>
                <w:lang w:val="hy-AM"/>
              </w:rPr>
              <w:t xml:space="preserve">«Նախնական գնահատում» և «Մեղմման առաջարկություններ» </w:t>
            </w:r>
            <w:r w:rsidR="007B76E5" w:rsidRPr="00A7407A">
              <w:rPr>
                <w:rFonts w:ascii="GHEA Grapalat" w:hAnsi="GHEA Grapalat" w:cs="Arial"/>
                <w:color w:val="auto"/>
                <w:sz w:val="20"/>
                <w:szCs w:val="20"/>
                <w:lang w:val="hy-AM"/>
              </w:rPr>
              <w:lastRenderedPageBreak/>
              <w:t>գործառույթների լիարժեք գործարկում,</w:t>
            </w:r>
          </w:p>
          <w:p w14:paraId="4AD11EAC" w14:textId="31DA497F" w:rsidR="00D46D4C" w:rsidRPr="00A7407A" w:rsidRDefault="00D46D4C" w:rsidP="00401B2B">
            <w:pPr>
              <w:ind w:left="342"/>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w:t>
            </w:r>
            <w:r w:rsidR="007B76E5" w:rsidRPr="00A7407A">
              <w:rPr>
                <w:rFonts w:ascii="GHEA Grapalat" w:hAnsi="GHEA Grapalat" w:cs="Arial"/>
                <w:color w:val="auto"/>
                <w:sz w:val="20"/>
                <w:szCs w:val="20"/>
                <w:lang w:val="hy-AM"/>
              </w:rPr>
              <w:t>բ</w:t>
            </w:r>
            <w:r w:rsidRPr="00A7407A">
              <w:rPr>
                <w:rFonts w:ascii="GHEA Grapalat" w:hAnsi="GHEA Grapalat" w:cs="Arial"/>
                <w:color w:val="auto"/>
                <w:sz w:val="20"/>
                <w:szCs w:val="20"/>
                <w:lang w:val="hy-AM"/>
              </w:rPr>
              <w:t xml:space="preserve">) </w:t>
            </w:r>
            <w:r w:rsidR="007B76E5" w:rsidRPr="00A7407A">
              <w:rPr>
                <w:rFonts w:ascii="GHEA Grapalat" w:hAnsi="GHEA Grapalat" w:cs="Arial"/>
                <w:color w:val="auto"/>
                <w:sz w:val="20"/>
                <w:szCs w:val="20"/>
                <w:lang w:val="hy-AM"/>
              </w:rPr>
              <w:t>ռիսկի բոլոր էական աղբյուրների համակարգային ծածկույթ, այդ թվում՝ «Բյուջետային վարկավորումը», «Պետական երաշխիքները», «Նախկինում կնքված ՊՄԳ և ԷԳՊ պայմանագրերը», «Բնական և մարդածին վտանգներից (ներառյալ կենսաբանական և տեխնոլոգիական) և ԿՓ-ից ծագող աղետները» և «Պետության հնարավոր բնապահպանական պարտավորությունները»:</w:t>
            </w:r>
          </w:p>
          <w:p w14:paraId="53929C34" w14:textId="77777777" w:rsidR="00D46D4C" w:rsidRPr="00A7407A" w:rsidRDefault="00D46D4C" w:rsidP="00401B2B">
            <w:pPr>
              <w:ind w:left="522"/>
              <w:jc w:val="left"/>
              <w:rPr>
                <w:rFonts w:ascii="GHEA Grapalat" w:hAnsi="GHEA Grapalat" w:cs="Arial"/>
                <w:color w:val="auto"/>
                <w:sz w:val="20"/>
                <w:szCs w:val="20"/>
                <w:lang w:val="hy-AM"/>
              </w:rPr>
            </w:pPr>
          </w:p>
          <w:p w14:paraId="3A7F4A10" w14:textId="77777777" w:rsidR="00D46D4C" w:rsidRPr="00A7407A" w:rsidRDefault="00D46D4C" w:rsidP="00401B2B">
            <w:pPr>
              <w:ind w:left="522"/>
              <w:jc w:val="left"/>
              <w:rPr>
                <w:rFonts w:ascii="GHEA Grapalat" w:hAnsi="GHEA Grapalat" w:cs="Arial"/>
                <w:color w:val="auto"/>
                <w:sz w:val="20"/>
                <w:szCs w:val="20"/>
                <w:lang w:val="hy-AM"/>
              </w:rPr>
            </w:pPr>
          </w:p>
          <w:p w14:paraId="4049131E" w14:textId="77777777" w:rsidR="00D46D4C" w:rsidRPr="00A7407A" w:rsidRDefault="00D46D4C" w:rsidP="00401B2B">
            <w:pPr>
              <w:ind w:left="522"/>
              <w:jc w:val="left"/>
              <w:rPr>
                <w:rFonts w:ascii="GHEA Grapalat" w:hAnsi="GHEA Grapalat" w:cs="Arial"/>
                <w:color w:val="auto"/>
                <w:sz w:val="20"/>
                <w:szCs w:val="20"/>
                <w:lang w:val="hy-AM"/>
              </w:rPr>
            </w:pPr>
          </w:p>
          <w:p w14:paraId="29FE9CC7" w14:textId="77777777" w:rsidR="00824849" w:rsidRPr="00A7407A" w:rsidRDefault="00824849" w:rsidP="00401B2B">
            <w:pPr>
              <w:ind w:left="522"/>
              <w:jc w:val="left"/>
              <w:rPr>
                <w:rFonts w:ascii="GHEA Grapalat" w:hAnsi="GHEA Grapalat" w:cs="Arial"/>
                <w:color w:val="auto"/>
                <w:sz w:val="20"/>
                <w:szCs w:val="20"/>
                <w:lang w:val="hy-AM"/>
              </w:rPr>
            </w:pPr>
          </w:p>
          <w:p w14:paraId="27D14507" w14:textId="77777777" w:rsidR="00824849" w:rsidRPr="00A7407A" w:rsidRDefault="00824849" w:rsidP="00401B2B">
            <w:pPr>
              <w:ind w:left="522"/>
              <w:jc w:val="left"/>
              <w:rPr>
                <w:rFonts w:ascii="GHEA Grapalat" w:hAnsi="GHEA Grapalat" w:cs="Arial"/>
                <w:color w:val="auto"/>
                <w:sz w:val="20"/>
                <w:szCs w:val="20"/>
                <w:lang w:val="hy-AM"/>
              </w:rPr>
            </w:pPr>
          </w:p>
          <w:p w14:paraId="2251E301" w14:textId="77777777" w:rsidR="00824849" w:rsidRPr="00A7407A" w:rsidRDefault="00824849" w:rsidP="00401B2B">
            <w:pPr>
              <w:ind w:left="522"/>
              <w:jc w:val="left"/>
              <w:rPr>
                <w:rFonts w:ascii="GHEA Grapalat" w:hAnsi="GHEA Grapalat" w:cs="Arial"/>
                <w:color w:val="auto"/>
                <w:sz w:val="20"/>
                <w:szCs w:val="20"/>
                <w:lang w:val="hy-AM"/>
              </w:rPr>
            </w:pPr>
          </w:p>
          <w:p w14:paraId="3A7E5F73" w14:textId="77777777" w:rsidR="00824849" w:rsidRPr="00A7407A" w:rsidRDefault="00824849" w:rsidP="00401B2B">
            <w:pPr>
              <w:ind w:left="522"/>
              <w:jc w:val="left"/>
              <w:rPr>
                <w:rFonts w:ascii="GHEA Grapalat" w:hAnsi="GHEA Grapalat" w:cs="Arial"/>
                <w:color w:val="auto"/>
                <w:sz w:val="20"/>
                <w:szCs w:val="20"/>
                <w:lang w:val="hy-AM"/>
              </w:rPr>
            </w:pPr>
          </w:p>
          <w:p w14:paraId="1D20A090" w14:textId="77777777" w:rsidR="00824849" w:rsidRPr="00A7407A" w:rsidRDefault="00824849" w:rsidP="00401B2B">
            <w:pPr>
              <w:ind w:left="522"/>
              <w:jc w:val="left"/>
              <w:rPr>
                <w:rFonts w:ascii="GHEA Grapalat" w:hAnsi="GHEA Grapalat" w:cs="Arial"/>
                <w:color w:val="auto"/>
                <w:sz w:val="20"/>
                <w:szCs w:val="20"/>
                <w:lang w:val="hy-AM"/>
              </w:rPr>
            </w:pPr>
          </w:p>
          <w:p w14:paraId="07BC695E" w14:textId="77777777" w:rsidR="00824849" w:rsidRPr="00A7407A" w:rsidRDefault="00824849" w:rsidP="00401B2B">
            <w:pPr>
              <w:ind w:left="522"/>
              <w:jc w:val="left"/>
              <w:rPr>
                <w:rFonts w:ascii="GHEA Grapalat" w:hAnsi="GHEA Grapalat" w:cs="Arial"/>
                <w:color w:val="auto"/>
                <w:sz w:val="20"/>
                <w:szCs w:val="20"/>
                <w:lang w:val="hy-AM"/>
              </w:rPr>
            </w:pPr>
          </w:p>
          <w:p w14:paraId="6222DF56" w14:textId="77777777" w:rsidR="00824849" w:rsidRPr="00A7407A" w:rsidRDefault="00824849" w:rsidP="00401B2B">
            <w:pPr>
              <w:ind w:left="522"/>
              <w:jc w:val="left"/>
              <w:rPr>
                <w:rFonts w:ascii="GHEA Grapalat" w:hAnsi="GHEA Grapalat" w:cs="Arial"/>
                <w:color w:val="auto"/>
                <w:sz w:val="20"/>
                <w:szCs w:val="20"/>
                <w:lang w:val="hy-AM"/>
              </w:rPr>
            </w:pPr>
          </w:p>
          <w:p w14:paraId="6EDEDC2D" w14:textId="77777777" w:rsidR="00824849" w:rsidRPr="00A7407A" w:rsidRDefault="00824849" w:rsidP="00401B2B">
            <w:pPr>
              <w:ind w:left="522"/>
              <w:jc w:val="left"/>
              <w:rPr>
                <w:rFonts w:ascii="GHEA Grapalat" w:hAnsi="GHEA Grapalat" w:cs="Arial"/>
                <w:color w:val="auto"/>
                <w:sz w:val="20"/>
                <w:szCs w:val="20"/>
                <w:lang w:val="hy-AM"/>
              </w:rPr>
            </w:pPr>
          </w:p>
          <w:p w14:paraId="76B1A6CD" w14:textId="77777777" w:rsidR="00824849" w:rsidRPr="00A7407A" w:rsidRDefault="00824849" w:rsidP="00401B2B">
            <w:pPr>
              <w:ind w:left="522"/>
              <w:jc w:val="left"/>
              <w:rPr>
                <w:rFonts w:ascii="GHEA Grapalat" w:hAnsi="GHEA Grapalat" w:cs="Arial"/>
                <w:color w:val="auto"/>
                <w:sz w:val="20"/>
                <w:szCs w:val="20"/>
                <w:lang w:val="hy-AM"/>
              </w:rPr>
            </w:pPr>
          </w:p>
          <w:p w14:paraId="1858FB70" w14:textId="77777777" w:rsidR="00824849" w:rsidRPr="00A7407A" w:rsidRDefault="00824849" w:rsidP="00401B2B">
            <w:pPr>
              <w:ind w:left="522"/>
              <w:jc w:val="left"/>
              <w:rPr>
                <w:rFonts w:ascii="GHEA Grapalat" w:hAnsi="GHEA Grapalat" w:cs="Arial"/>
                <w:color w:val="auto"/>
                <w:sz w:val="20"/>
                <w:szCs w:val="20"/>
                <w:lang w:val="hy-AM"/>
              </w:rPr>
            </w:pPr>
          </w:p>
          <w:p w14:paraId="28B2BFFF" w14:textId="77777777" w:rsidR="00824849" w:rsidRPr="00A7407A" w:rsidRDefault="00824849" w:rsidP="00401B2B">
            <w:pPr>
              <w:ind w:left="522"/>
              <w:jc w:val="left"/>
              <w:rPr>
                <w:rFonts w:ascii="GHEA Grapalat" w:hAnsi="GHEA Grapalat" w:cs="Arial"/>
                <w:color w:val="auto"/>
                <w:sz w:val="20"/>
                <w:szCs w:val="20"/>
                <w:lang w:val="hy-AM"/>
              </w:rPr>
            </w:pPr>
          </w:p>
          <w:p w14:paraId="6C7C57FA" w14:textId="77777777" w:rsidR="00824849" w:rsidRPr="00A7407A" w:rsidRDefault="00824849" w:rsidP="00401B2B">
            <w:pPr>
              <w:ind w:left="522"/>
              <w:jc w:val="left"/>
              <w:rPr>
                <w:rFonts w:ascii="GHEA Grapalat" w:hAnsi="GHEA Grapalat" w:cs="Arial"/>
                <w:color w:val="auto"/>
                <w:sz w:val="20"/>
                <w:szCs w:val="20"/>
                <w:lang w:val="hy-AM"/>
              </w:rPr>
            </w:pPr>
          </w:p>
          <w:p w14:paraId="7947F074" w14:textId="77777777" w:rsidR="00824849" w:rsidRPr="00A7407A" w:rsidRDefault="00824849" w:rsidP="00401B2B">
            <w:pPr>
              <w:ind w:left="522"/>
              <w:jc w:val="left"/>
              <w:rPr>
                <w:rFonts w:ascii="GHEA Grapalat" w:hAnsi="GHEA Grapalat" w:cs="Arial"/>
                <w:color w:val="auto"/>
                <w:sz w:val="20"/>
                <w:szCs w:val="20"/>
                <w:lang w:val="hy-AM"/>
              </w:rPr>
            </w:pPr>
          </w:p>
          <w:p w14:paraId="57E07BDD" w14:textId="77777777" w:rsidR="00824849" w:rsidRPr="00A7407A" w:rsidRDefault="00824849" w:rsidP="00401B2B">
            <w:pPr>
              <w:ind w:left="522"/>
              <w:jc w:val="left"/>
              <w:rPr>
                <w:rFonts w:ascii="GHEA Grapalat" w:hAnsi="GHEA Grapalat" w:cs="Arial"/>
                <w:color w:val="auto"/>
                <w:sz w:val="20"/>
                <w:szCs w:val="20"/>
                <w:lang w:val="hy-AM"/>
              </w:rPr>
            </w:pPr>
          </w:p>
          <w:p w14:paraId="59FCB283" w14:textId="77777777" w:rsidR="00824849" w:rsidRPr="00A7407A" w:rsidRDefault="00824849" w:rsidP="00401B2B">
            <w:pPr>
              <w:ind w:left="522"/>
              <w:jc w:val="left"/>
              <w:rPr>
                <w:rFonts w:ascii="GHEA Grapalat" w:hAnsi="GHEA Grapalat" w:cs="Arial"/>
                <w:color w:val="auto"/>
                <w:sz w:val="20"/>
                <w:szCs w:val="20"/>
                <w:lang w:val="hy-AM"/>
              </w:rPr>
            </w:pPr>
          </w:p>
          <w:p w14:paraId="4E5934A4" w14:textId="77777777" w:rsidR="00824849" w:rsidRPr="00A7407A" w:rsidRDefault="00824849" w:rsidP="00401B2B">
            <w:pPr>
              <w:ind w:left="522"/>
              <w:jc w:val="left"/>
              <w:rPr>
                <w:rFonts w:ascii="GHEA Grapalat" w:hAnsi="GHEA Grapalat" w:cs="Arial"/>
                <w:color w:val="auto"/>
                <w:sz w:val="20"/>
                <w:szCs w:val="20"/>
                <w:lang w:val="hy-AM"/>
              </w:rPr>
            </w:pPr>
          </w:p>
          <w:p w14:paraId="4F454461" w14:textId="77777777" w:rsidR="00824849" w:rsidRPr="00A7407A" w:rsidRDefault="00824849" w:rsidP="00401B2B">
            <w:pPr>
              <w:ind w:left="522"/>
              <w:jc w:val="left"/>
              <w:rPr>
                <w:rFonts w:ascii="GHEA Grapalat" w:hAnsi="GHEA Grapalat" w:cs="Arial"/>
                <w:color w:val="auto"/>
                <w:sz w:val="20"/>
                <w:szCs w:val="20"/>
                <w:lang w:val="hy-AM"/>
              </w:rPr>
            </w:pPr>
          </w:p>
          <w:p w14:paraId="2F5D1E0C" w14:textId="77777777" w:rsidR="00824849" w:rsidRPr="00A7407A" w:rsidRDefault="00824849" w:rsidP="00401B2B">
            <w:pPr>
              <w:ind w:left="522"/>
              <w:jc w:val="left"/>
              <w:rPr>
                <w:rFonts w:ascii="GHEA Grapalat" w:hAnsi="GHEA Grapalat" w:cs="Arial"/>
                <w:color w:val="auto"/>
                <w:sz w:val="20"/>
                <w:szCs w:val="20"/>
                <w:lang w:val="hy-AM"/>
              </w:rPr>
            </w:pPr>
          </w:p>
          <w:p w14:paraId="22567FEA" w14:textId="77777777" w:rsidR="00824849" w:rsidRPr="00A7407A" w:rsidRDefault="00824849" w:rsidP="00401B2B">
            <w:pPr>
              <w:ind w:left="522"/>
              <w:jc w:val="left"/>
              <w:rPr>
                <w:rFonts w:ascii="GHEA Grapalat" w:hAnsi="GHEA Grapalat" w:cs="Arial"/>
                <w:color w:val="auto"/>
                <w:sz w:val="20"/>
                <w:szCs w:val="20"/>
                <w:lang w:val="hy-AM"/>
              </w:rPr>
            </w:pPr>
          </w:p>
          <w:p w14:paraId="6B75E768" w14:textId="77777777" w:rsidR="00824849" w:rsidRPr="00A7407A" w:rsidRDefault="00824849" w:rsidP="00401B2B">
            <w:pPr>
              <w:ind w:left="522"/>
              <w:jc w:val="left"/>
              <w:rPr>
                <w:rFonts w:ascii="GHEA Grapalat" w:hAnsi="GHEA Grapalat" w:cs="Arial"/>
                <w:color w:val="auto"/>
                <w:sz w:val="20"/>
                <w:szCs w:val="20"/>
                <w:lang w:val="hy-AM"/>
              </w:rPr>
            </w:pPr>
          </w:p>
          <w:p w14:paraId="253B71DA" w14:textId="77777777" w:rsidR="00824849" w:rsidRPr="00A7407A" w:rsidRDefault="00824849" w:rsidP="00401B2B">
            <w:pPr>
              <w:ind w:left="522"/>
              <w:jc w:val="left"/>
              <w:rPr>
                <w:rFonts w:ascii="GHEA Grapalat" w:hAnsi="GHEA Grapalat" w:cs="Arial"/>
                <w:color w:val="auto"/>
                <w:sz w:val="20"/>
                <w:szCs w:val="20"/>
                <w:lang w:val="hy-AM"/>
              </w:rPr>
            </w:pPr>
          </w:p>
          <w:p w14:paraId="748B6F6A" w14:textId="77777777" w:rsidR="00824849" w:rsidRPr="00A7407A" w:rsidRDefault="00824849" w:rsidP="00401B2B">
            <w:pPr>
              <w:ind w:left="522"/>
              <w:jc w:val="left"/>
              <w:rPr>
                <w:rFonts w:ascii="GHEA Grapalat" w:hAnsi="GHEA Grapalat" w:cs="Arial"/>
                <w:color w:val="auto"/>
                <w:sz w:val="20"/>
                <w:szCs w:val="20"/>
                <w:lang w:val="hy-AM"/>
              </w:rPr>
            </w:pPr>
          </w:p>
          <w:p w14:paraId="243E30B1" w14:textId="77777777" w:rsidR="00824849" w:rsidRPr="00A7407A" w:rsidRDefault="00824849" w:rsidP="00401B2B">
            <w:pPr>
              <w:ind w:left="522"/>
              <w:jc w:val="left"/>
              <w:rPr>
                <w:rFonts w:ascii="GHEA Grapalat" w:hAnsi="GHEA Grapalat" w:cs="Arial"/>
                <w:color w:val="auto"/>
                <w:sz w:val="20"/>
                <w:szCs w:val="20"/>
                <w:lang w:val="hy-AM"/>
              </w:rPr>
            </w:pPr>
          </w:p>
          <w:p w14:paraId="00DEC175" w14:textId="77777777" w:rsidR="00824849" w:rsidRPr="00A7407A" w:rsidRDefault="00824849" w:rsidP="00401B2B">
            <w:pPr>
              <w:ind w:left="522"/>
              <w:jc w:val="left"/>
              <w:rPr>
                <w:rFonts w:ascii="GHEA Grapalat" w:hAnsi="GHEA Grapalat" w:cs="Arial"/>
                <w:color w:val="auto"/>
                <w:sz w:val="20"/>
                <w:szCs w:val="20"/>
                <w:lang w:val="hy-AM"/>
              </w:rPr>
            </w:pPr>
          </w:p>
          <w:p w14:paraId="7CB06018" w14:textId="77777777" w:rsidR="00824849" w:rsidRPr="00A7407A" w:rsidRDefault="00824849" w:rsidP="00401B2B">
            <w:pPr>
              <w:ind w:left="522"/>
              <w:jc w:val="left"/>
              <w:rPr>
                <w:rFonts w:ascii="GHEA Grapalat" w:hAnsi="GHEA Grapalat" w:cs="Arial"/>
                <w:color w:val="auto"/>
                <w:sz w:val="20"/>
                <w:szCs w:val="20"/>
                <w:lang w:val="hy-AM"/>
              </w:rPr>
            </w:pPr>
          </w:p>
          <w:p w14:paraId="15637A93" w14:textId="77777777" w:rsidR="00824849" w:rsidRPr="00A7407A" w:rsidRDefault="00824849" w:rsidP="00401B2B">
            <w:pPr>
              <w:ind w:left="522"/>
              <w:jc w:val="left"/>
              <w:rPr>
                <w:rFonts w:ascii="GHEA Grapalat" w:hAnsi="GHEA Grapalat" w:cs="Arial"/>
                <w:color w:val="auto"/>
                <w:sz w:val="20"/>
                <w:szCs w:val="20"/>
                <w:lang w:val="hy-AM"/>
              </w:rPr>
            </w:pPr>
          </w:p>
          <w:p w14:paraId="2462102D" w14:textId="77777777" w:rsidR="00824849" w:rsidRPr="00A7407A" w:rsidRDefault="00824849" w:rsidP="00401B2B">
            <w:pPr>
              <w:ind w:left="522"/>
              <w:jc w:val="left"/>
              <w:rPr>
                <w:rFonts w:ascii="GHEA Grapalat" w:hAnsi="GHEA Grapalat" w:cs="Arial"/>
                <w:color w:val="auto"/>
                <w:sz w:val="20"/>
                <w:szCs w:val="20"/>
                <w:lang w:val="hy-AM"/>
              </w:rPr>
            </w:pPr>
          </w:p>
          <w:p w14:paraId="61135FB8" w14:textId="77777777" w:rsidR="00824849" w:rsidRPr="00A7407A" w:rsidRDefault="00824849" w:rsidP="00401B2B">
            <w:pPr>
              <w:ind w:left="522"/>
              <w:jc w:val="left"/>
              <w:rPr>
                <w:rFonts w:ascii="GHEA Grapalat" w:hAnsi="GHEA Grapalat" w:cs="Arial"/>
                <w:color w:val="auto"/>
                <w:sz w:val="20"/>
                <w:szCs w:val="20"/>
                <w:lang w:val="hy-AM"/>
              </w:rPr>
            </w:pPr>
          </w:p>
          <w:p w14:paraId="3F4BF9B9" w14:textId="77777777" w:rsidR="00824849" w:rsidRPr="00A7407A" w:rsidRDefault="00824849" w:rsidP="00401B2B">
            <w:pPr>
              <w:ind w:left="522"/>
              <w:jc w:val="left"/>
              <w:rPr>
                <w:rFonts w:ascii="GHEA Grapalat" w:hAnsi="GHEA Grapalat" w:cs="Arial"/>
                <w:color w:val="auto"/>
                <w:sz w:val="20"/>
                <w:szCs w:val="20"/>
                <w:lang w:val="hy-AM"/>
              </w:rPr>
            </w:pPr>
          </w:p>
          <w:p w14:paraId="60B80CEA" w14:textId="77777777" w:rsidR="00824849" w:rsidRPr="00A7407A" w:rsidRDefault="00824849" w:rsidP="00401B2B">
            <w:pPr>
              <w:ind w:left="522"/>
              <w:jc w:val="left"/>
              <w:rPr>
                <w:rFonts w:ascii="GHEA Grapalat" w:hAnsi="GHEA Grapalat" w:cs="Arial"/>
                <w:color w:val="auto"/>
                <w:sz w:val="20"/>
                <w:szCs w:val="20"/>
                <w:lang w:val="hy-AM"/>
              </w:rPr>
            </w:pPr>
          </w:p>
          <w:p w14:paraId="0FD45DA1" w14:textId="77777777" w:rsidR="00824849" w:rsidRPr="00A7407A" w:rsidRDefault="00824849" w:rsidP="00401B2B">
            <w:pPr>
              <w:ind w:left="522"/>
              <w:jc w:val="left"/>
              <w:rPr>
                <w:rFonts w:ascii="GHEA Grapalat" w:hAnsi="GHEA Grapalat" w:cs="Arial"/>
                <w:color w:val="auto"/>
                <w:sz w:val="20"/>
                <w:szCs w:val="20"/>
                <w:lang w:val="hy-AM"/>
              </w:rPr>
            </w:pPr>
          </w:p>
          <w:p w14:paraId="61189D30" w14:textId="77777777" w:rsidR="00824849" w:rsidRPr="00A7407A" w:rsidRDefault="00824849" w:rsidP="00401B2B">
            <w:pPr>
              <w:ind w:left="522"/>
              <w:jc w:val="left"/>
              <w:rPr>
                <w:rFonts w:ascii="GHEA Grapalat" w:hAnsi="GHEA Grapalat" w:cs="Arial"/>
                <w:color w:val="auto"/>
                <w:sz w:val="20"/>
                <w:szCs w:val="20"/>
                <w:lang w:val="hy-AM"/>
              </w:rPr>
            </w:pPr>
          </w:p>
          <w:p w14:paraId="08532105" w14:textId="77777777" w:rsidR="00824849" w:rsidRPr="00A7407A" w:rsidRDefault="00824849" w:rsidP="00401B2B">
            <w:pPr>
              <w:ind w:left="522"/>
              <w:jc w:val="left"/>
              <w:rPr>
                <w:rFonts w:ascii="GHEA Grapalat" w:hAnsi="GHEA Grapalat" w:cs="Arial"/>
                <w:color w:val="auto"/>
                <w:sz w:val="20"/>
                <w:szCs w:val="20"/>
                <w:lang w:val="hy-AM"/>
              </w:rPr>
            </w:pPr>
          </w:p>
          <w:p w14:paraId="7826637A" w14:textId="77777777" w:rsidR="00824849" w:rsidRPr="00A7407A" w:rsidRDefault="00824849" w:rsidP="00401B2B">
            <w:pPr>
              <w:ind w:left="522"/>
              <w:jc w:val="left"/>
              <w:rPr>
                <w:rFonts w:ascii="GHEA Grapalat" w:hAnsi="GHEA Grapalat" w:cs="Arial"/>
                <w:color w:val="auto"/>
                <w:sz w:val="20"/>
                <w:szCs w:val="20"/>
                <w:lang w:val="hy-AM"/>
              </w:rPr>
            </w:pPr>
          </w:p>
          <w:p w14:paraId="73C33508" w14:textId="77777777" w:rsidR="00824849" w:rsidRPr="00A7407A" w:rsidRDefault="00824849" w:rsidP="00401B2B">
            <w:pPr>
              <w:ind w:left="522"/>
              <w:jc w:val="left"/>
              <w:rPr>
                <w:rFonts w:ascii="GHEA Grapalat" w:hAnsi="GHEA Grapalat" w:cs="Arial"/>
                <w:color w:val="auto"/>
                <w:sz w:val="20"/>
                <w:szCs w:val="20"/>
                <w:lang w:val="hy-AM"/>
              </w:rPr>
            </w:pPr>
          </w:p>
          <w:p w14:paraId="22D65B89" w14:textId="77777777" w:rsidR="00824849" w:rsidRPr="00A7407A" w:rsidRDefault="00824849" w:rsidP="00401B2B">
            <w:pPr>
              <w:ind w:left="522"/>
              <w:jc w:val="left"/>
              <w:rPr>
                <w:rFonts w:ascii="GHEA Grapalat" w:hAnsi="GHEA Grapalat" w:cs="Arial"/>
                <w:color w:val="auto"/>
                <w:sz w:val="20"/>
                <w:szCs w:val="20"/>
                <w:lang w:val="hy-AM"/>
              </w:rPr>
            </w:pPr>
          </w:p>
          <w:p w14:paraId="14825257" w14:textId="77777777" w:rsidR="00824849" w:rsidRPr="00A7407A" w:rsidRDefault="00824849" w:rsidP="00401B2B">
            <w:pPr>
              <w:ind w:left="522"/>
              <w:jc w:val="left"/>
              <w:rPr>
                <w:rFonts w:ascii="GHEA Grapalat" w:hAnsi="GHEA Grapalat" w:cs="Arial"/>
                <w:color w:val="auto"/>
                <w:sz w:val="20"/>
                <w:szCs w:val="20"/>
                <w:lang w:val="hy-AM"/>
              </w:rPr>
            </w:pPr>
          </w:p>
          <w:p w14:paraId="669D9697" w14:textId="77777777" w:rsidR="00824849" w:rsidRPr="00A7407A" w:rsidRDefault="00824849" w:rsidP="00401B2B">
            <w:pPr>
              <w:ind w:left="522"/>
              <w:jc w:val="left"/>
              <w:rPr>
                <w:rFonts w:ascii="GHEA Grapalat" w:hAnsi="GHEA Grapalat" w:cs="Arial"/>
                <w:color w:val="auto"/>
                <w:sz w:val="20"/>
                <w:szCs w:val="20"/>
                <w:lang w:val="hy-AM"/>
              </w:rPr>
            </w:pPr>
          </w:p>
          <w:p w14:paraId="46A70788" w14:textId="77777777" w:rsidR="00824849" w:rsidRPr="00A7407A" w:rsidRDefault="00824849" w:rsidP="00401B2B">
            <w:pPr>
              <w:ind w:left="522"/>
              <w:jc w:val="left"/>
              <w:rPr>
                <w:rFonts w:ascii="GHEA Grapalat" w:hAnsi="GHEA Grapalat" w:cs="Arial"/>
                <w:color w:val="auto"/>
                <w:sz w:val="20"/>
                <w:szCs w:val="20"/>
                <w:lang w:val="hy-AM"/>
              </w:rPr>
            </w:pPr>
          </w:p>
          <w:p w14:paraId="10D8BCBC" w14:textId="77777777" w:rsidR="00824849" w:rsidRPr="00A7407A" w:rsidRDefault="00824849" w:rsidP="00401B2B">
            <w:pPr>
              <w:ind w:left="522"/>
              <w:jc w:val="left"/>
              <w:rPr>
                <w:rFonts w:ascii="GHEA Grapalat" w:hAnsi="GHEA Grapalat" w:cs="Arial"/>
                <w:color w:val="auto"/>
                <w:sz w:val="20"/>
                <w:szCs w:val="20"/>
                <w:lang w:val="hy-AM"/>
              </w:rPr>
            </w:pPr>
          </w:p>
          <w:p w14:paraId="65CD20FB" w14:textId="77777777" w:rsidR="00824849" w:rsidRPr="00A7407A" w:rsidRDefault="00824849" w:rsidP="00401B2B">
            <w:pPr>
              <w:ind w:left="522"/>
              <w:jc w:val="left"/>
              <w:rPr>
                <w:rFonts w:ascii="GHEA Grapalat" w:hAnsi="GHEA Grapalat" w:cs="Arial"/>
                <w:color w:val="auto"/>
                <w:sz w:val="20"/>
                <w:szCs w:val="20"/>
                <w:lang w:val="hy-AM"/>
              </w:rPr>
            </w:pPr>
          </w:p>
          <w:p w14:paraId="09772F3A" w14:textId="77777777" w:rsidR="00824849" w:rsidRPr="00A7407A" w:rsidRDefault="00824849" w:rsidP="00401B2B">
            <w:pPr>
              <w:ind w:left="522"/>
              <w:jc w:val="left"/>
              <w:rPr>
                <w:rFonts w:ascii="GHEA Grapalat" w:hAnsi="GHEA Grapalat" w:cs="Arial"/>
                <w:color w:val="auto"/>
                <w:sz w:val="20"/>
                <w:szCs w:val="20"/>
                <w:lang w:val="hy-AM"/>
              </w:rPr>
            </w:pPr>
          </w:p>
          <w:p w14:paraId="3C5B8914" w14:textId="77777777" w:rsidR="00824849" w:rsidRPr="00A7407A" w:rsidRDefault="00824849" w:rsidP="00401B2B">
            <w:pPr>
              <w:ind w:left="522"/>
              <w:jc w:val="left"/>
              <w:rPr>
                <w:rFonts w:ascii="GHEA Grapalat" w:hAnsi="GHEA Grapalat" w:cs="Arial"/>
                <w:color w:val="auto"/>
                <w:sz w:val="20"/>
                <w:szCs w:val="20"/>
                <w:lang w:val="hy-AM"/>
              </w:rPr>
            </w:pPr>
          </w:p>
          <w:p w14:paraId="1EA6A945" w14:textId="77777777" w:rsidR="00824849" w:rsidRPr="00A7407A" w:rsidRDefault="00824849" w:rsidP="00401B2B">
            <w:pPr>
              <w:ind w:left="522"/>
              <w:jc w:val="left"/>
              <w:rPr>
                <w:rFonts w:ascii="GHEA Grapalat" w:hAnsi="GHEA Grapalat" w:cs="Arial"/>
                <w:color w:val="auto"/>
                <w:sz w:val="20"/>
                <w:szCs w:val="20"/>
                <w:lang w:val="hy-AM"/>
              </w:rPr>
            </w:pPr>
          </w:p>
          <w:p w14:paraId="7AB89035" w14:textId="77777777" w:rsidR="00824849" w:rsidRPr="00A7407A" w:rsidRDefault="00824849" w:rsidP="00401B2B">
            <w:pPr>
              <w:ind w:left="522"/>
              <w:jc w:val="left"/>
              <w:rPr>
                <w:rFonts w:ascii="GHEA Grapalat" w:hAnsi="GHEA Grapalat" w:cs="Arial"/>
                <w:color w:val="auto"/>
                <w:sz w:val="20"/>
                <w:szCs w:val="20"/>
                <w:lang w:val="hy-AM"/>
              </w:rPr>
            </w:pPr>
          </w:p>
          <w:p w14:paraId="158140C9" w14:textId="77777777" w:rsidR="00824849" w:rsidRPr="00A7407A" w:rsidRDefault="00824849" w:rsidP="00401B2B">
            <w:pPr>
              <w:ind w:left="522"/>
              <w:jc w:val="left"/>
              <w:rPr>
                <w:rFonts w:ascii="GHEA Grapalat" w:hAnsi="GHEA Grapalat" w:cs="Arial"/>
                <w:color w:val="auto"/>
                <w:sz w:val="20"/>
                <w:szCs w:val="20"/>
                <w:lang w:val="hy-AM"/>
              </w:rPr>
            </w:pPr>
          </w:p>
          <w:p w14:paraId="1A9F187E" w14:textId="77777777" w:rsidR="00824849" w:rsidRPr="00A7407A" w:rsidRDefault="00824849" w:rsidP="00401B2B">
            <w:pPr>
              <w:ind w:left="522"/>
              <w:jc w:val="left"/>
              <w:rPr>
                <w:rFonts w:ascii="GHEA Grapalat" w:hAnsi="GHEA Grapalat" w:cs="Arial"/>
                <w:color w:val="auto"/>
                <w:sz w:val="20"/>
                <w:szCs w:val="20"/>
                <w:lang w:val="hy-AM"/>
              </w:rPr>
            </w:pPr>
          </w:p>
          <w:p w14:paraId="647B5976" w14:textId="77777777" w:rsidR="00824849" w:rsidRPr="00A7407A" w:rsidRDefault="00824849" w:rsidP="00401B2B">
            <w:pPr>
              <w:ind w:left="522"/>
              <w:jc w:val="left"/>
              <w:rPr>
                <w:rFonts w:ascii="GHEA Grapalat" w:hAnsi="GHEA Grapalat" w:cs="Arial"/>
                <w:color w:val="auto"/>
                <w:sz w:val="20"/>
                <w:szCs w:val="20"/>
                <w:lang w:val="hy-AM"/>
              </w:rPr>
            </w:pPr>
          </w:p>
          <w:p w14:paraId="6B23ECD7" w14:textId="77777777" w:rsidR="00824849" w:rsidRPr="00A7407A" w:rsidRDefault="00824849" w:rsidP="00401B2B">
            <w:pPr>
              <w:ind w:left="522"/>
              <w:jc w:val="left"/>
              <w:rPr>
                <w:rFonts w:ascii="GHEA Grapalat" w:hAnsi="GHEA Grapalat" w:cs="Arial"/>
                <w:color w:val="auto"/>
                <w:sz w:val="20"/>
                <w:szCs w:val="20"/>
                <w:lang w:val="hy-AM"/>
              </w:rPr>
            </w:pPr>
          </w:p>
          <w:p w14:paraId="5C41E04D" w14:textId="77777777" w:rsidR="00824849" w:rsidRPr="00A7407A" w:rsidRDefault="00824849" w:rsidP="00401B2B">
            <w:pPr>
              <w:ind w:left="522"/>
              <w:jc w:val="left"/>
              <w:rPr>
                <w:rFonts w:ascii="GHEA Grapalat" w:hAnsi="GHEA Grapalat" w:cs="Arial"/>
                <w:color w:val="auto"/>
                <w:sz w:val="20"/>
                <w:szCs w:val="20"/>
                <w:lang w:val="hy-AM"/>
              </w:rPr>
            </w:pPr>
          </w:p>
          <w:p w14:paraId="6646CEE6" w14:textId="77777777" w:rsidR="00824849" w:rsidRPr="00A7407A" w:rsidRDefault="00824849" w:rsidP="00401B2B">
            <w:pPr>
              <w:ind w:left="522"/>
              <w:jc w:val="left"/>
              <w:rPr>
                <w:rFonts w:ascii="GHEA Grapalat" w:hAnsi="GHEA Grapalat" w:cs="Arial"/>
                <w:color w:val="auto"/>
                <w:sz w:val="20"/>
                <w:szCs w:val="20"/>
                <w:lang w:val="hy-AM"/>
              </w:rPr>
            </w:pPr>
          </w:p>
          <w:p w14:paraId="457C4118" w14:textId="77777777" w:rsidR="00824849" w:rsidRPr="00A7407A" w:rsidRDefault="00824849" w:rsidP="00401B2B">
            <w:pPr>
              <w:ind w:left="522"/>
              <w:jc w:val="left"/>
              <w:rPr>
                <w:rFonts w:ascii="GHEA Grapalat" w:hAnsi="GHEA Grapalat" w:cs="Arial"/>
                <w:color w:val="auto"/>
                <w:sz w:val="20"/>
                <w:szCs w:val="20"/>
                <w:lang w:val="hy-AM"/>
              </w:rPr>
            </w:pPr>
          </w:p>
          <w:p w14:paraId="4ADA1301" w14:textId="77777777" w:rsidR="00824849" w:rsidRPr="00A7407A" w:rsidRDefault="00824849" w:rsidP="00401B2B">
            <w:pPr>
              <w:ind w:left="522"/>
              <w:jc w:val="left"/>
              <w:rPr>
                <w:rFonts w:ascii="GHEA Grapalat" w:hAnsi="GHEA Grapalat" w:cs="Arial"/>
                <w:color w:val="auto"/>
                <w:sz w:val="20"/>
                <w:szCs w:val="20"/>
                <w:lang w:val="hy-AM"/>
              </w:rPr>
            </w:pPr>
          </w:p>
          <w:p w14:paraId="2B17ECAC" w14:textId="77777777" w:rsidR="00824849" w:rsidRPr="00A7407A" w:rsidRDefault="00824849" w:rsidP="00401B2B">
            <w:pPr>
              <w:ind w:left="522"/>
              <w:jc w:val="left"/>
              <w:rPr>
                <w:rFonts w:ascii="GHEA Grapalat" w:hAnsi="GHEA Grapalat" w:cs="Arial"/>
                <w:color w:val="auto"/>
                <w:sz w:val="20"/>
                <w:szCs w:val="20"/>
                <w:lang w:val="hy-AM"/>
              </w:rPr>
            </w:pPr>
          </w:p>
          <w:p w14:paraId="4FDF5E1F" w14:textId="77777777" w:rsidR="00824849" w:rsidRPr="00A7407A" w:rsidRDefault="00824849" w:rsidP="00401B2B">
            <w:pPr>
              <w:ind w:left="522"/>
              <w:jc w:val="left"/>
              <w:rPr>
                <w:rFonts w:ascii="GHEA Grapalat" w:hAnsi="GHEA Grapalat" w:cs="Arial"/>
                <w:color w:val="auto"/>
                <w:sz w:val="20"/>
                <w:szCs w:val="20"/>
                <w:lang w:val="hy-AM"/>
              </w:rPr>
            </w:pPr>
          </w:p>
          <w:p w14:paraId="472AAAB8" w14:textId="77777777" w:rsidR="00824849" w:rsidRPr="00A7407A" w:rsidRDefault="00824849" w:rsidP="00401B2B">
            <w:pPr>
              <w:ind w:left="522"/>
              <w:jc w:val="left"/>
              <w:rPr>
                <w:rFonts w:ascii="GHEA Grapalat" w:hAnsi="GHEA Grapalat" w:cs="Arial"/>
                <w:color w:val="auto"/>
                <w:sz w:val="20"/>
                <w:szCs w:val="20"/>
                <w:lang w:val="hy-AM"/>
              </w:rPr>
            </w:pPr>
          </w:p>
          <w:p w14:paraId="4AE43E6B" w14:textId="77777777" w:rsidR="00824849" w:rsidRPr="00A7407A" w:rsidRDefault="00824849" w:rsidP="00401B2B">
            <w:pPr>
              <w:ind w:left="522"/>
              <w:jc w:val="left"/>
              <w:rPr>
                <w:rFonts w:ascii="GHEA Grapalat" w:hAnsi="GHEA Grapalat" w:cs="Arial"/>
                <w:color w:val="auto"/>
                <w:sz w:val="20"/>
                <w:szCs w:val="20"/>
                <w:lang w:val="hy-AM"/>
              </w:rPr>
            </w:pPr>
          </w:p>
          <w:p w14:paraId="313B6617" w14:textId="77777777" w:rsidR="00824849" w:rsidRPr="00A7407A" w:rsidRDefault="00824849" w:rsidP="00401B2B">
            <w:pPr>
              <w:ind w:left="522"/>
              <w:jc w:val="left"/>
              <w:rPr>
                <w:rFonts w:ascii="GHEA Grapalat" w:hAnsi="GHEA Grapalat" w:cs="Arial"/>
                <w:color w:val="auto"/>
                <w:sz w:val="20"/>
                <w:szCs w:val="20"/>
                <w:lang w:val="hy-AM"/>
              </w:rPr>
            </w:pPr>
          </w:p>
          <w:p w14:paraId="4EC84451" w14:textId="77777777" w:rsidR="00824849" w:rsidRPr="00A7407A" w:rsidRDefault="00824849" w:rsidP="00401B2B">
            <w:pPr>
              <w:ind w:left="522"/>
              <w:jc w:val="left"/>
              <w:rPr>
                <w:rFonts w:ascii="GHEA Grapalat" w:hAnsi="GHEA Grapalat" w:cs="Arial"/>
                <w:color w:val="auto"/>
                <w:sz w:val="20"/>
                <w:szCs w:val="20"/>
                <w:lang w:val="hy-AM"/>
              </w:rPr>
            </w:pPr>
          </w:p>
          <w:p w14:paraId="73F1A799" w14:textId="77777777" w:rsidR="00824849" w:rsidRPr="00A7407A" w:rsidRDefault="00824849" w:rsidP="00401B2B">
            <w:pPr>
              <w:ind w:left="522"/>
              <w:jc w:val="left"/>
              <w:rPr>
                <w:rFonts w:ascii="GHEA Grapalat" w:hAnsi="GHEA Grapalat" w:cs="Arial"/>
                <w:color w:val="auto"/>
                <w:sz w:val="20"/>
                <w:szCs w:val="20"/>
                <w:lang w:val="hy-AM"/>
              </w:rPr>
            </w:pPr>
          </w:p>
          <w:p w14:paraId="18B78010" w14:textId="77777777" w:rsidR="00824849" w:rsidRPr="00A7407A" w:rsidRDefault="00824849" w:rsidP="00401B2B">
            <w:pPr>
              <w:ind w:left="522"/>
              <w:jc w:val="left"/>
              <w:rPr>
                <w:rFonts w:ascii="GHEA Grapalat" w:hAnsi="GHEA Grapalat" w:cs="Arial"/>
                <w:color w:val="auto"/>
                <w:sz w:val="20"/>
                <w:szCs w:val="20"/>
                <w:lang w:val="hy-AM"/>
              </w:rPr>
            </w:pPr>
          </w:p>
          <w:p w14:paraId="52B89371" w14:textId="77777777" w:rsidR="00824849" w:rsidRPr="00A7407A" w:rsidRDefault="00824849" w:rsidP="00401B2B">
            <w:pPr>
              <w:ind w:left="522"/>
              <w:jc w:val="left"/>
              <w:rPr>
                <w:rFonts w:ascii="GHEA Grapalat" w:hAnsi="GHEA Grapalat" w:cs="Arial"/>
                <w:color w:val="auto"/>
                <w:sz w:val="20"/>
                <w:szCs w:val="20"/>
                <w:lang w:val="hy-AM"/>
              </w:rPr>
            </w:pPr>
          </w:p>
          <w:p w14:paraId="0DFD47A5" w14:textId="77777777" w:rsidR="00824849" w:rsidRPr="00A7407A" w:rsidRDefault="00824849" w:rsidP="00401B2B">
            <w:pPr>
              <w:ind w:left="522"/>
              <w:jc w:val="left"/>
              <w:rPr>
                <w:rFonts w:ascii="GHEA Grapalat" w:hAnsi="GHEA Grapalat" w:cs="Arial"/>
                <w:color w:val="auto"/>
                <w:sz w:val="20"/>
                <w:szCs w:val="20"/>
                <w:lang w:val="hy-AM"/>
              </w:rPr>
            </w:pPr>
          </w:p>
          <w:p w14:paraId="48B24681" w14:textId="77777777" w:rsidR="00824849" w:rsidRPr="00A7407A" w:rsidRDefault="00824849" w:rsidP="00401B2B">
            <w:pPr>
              <w:ind w:left="522"/>
              <w:jc w:val="left"/>
              <w:rPr>
                <w:rFonts w:ascii="GHEA Grapalat" w:hAnsi="GHEA Grapalat" w:cs="Arial"/>
                <w:color w:val="auto"/>
                <w:sz w:val="20"/>
                <w:szCs w:val="20"/>
                <w:lang w:val="hy-AM"/>
              </w:rPr>
            </w:pPr>
          </w:p>
          <w:p w14:paraId="7A479A3A" w14:textId="77777777" w:rsidR="00824849" w:rsidRPr="00A7407A" w:rsidRDefault="00824849" w:rsidP="00401B2B">
            <w:pPr>
              <w:ind w:left="522"/>
              <w:jc w:val="left"/>
              <w:rPr>
                <w:rFonts w:ascii="GHEA Grapalat" w:hAnsi="GHEA Grapalat" w:cs="Arial"/>
                <w:color w:val="auto"/>
                <w:sz w:val="20"/>
                <w:szCs w:val="20"/>
                <w:lang w:val="hy-AM"/>
              </w:rPr>
            </w:pPr>
          </w:p>
          <w:p w14:paraId="27F49B55" w14:textId="77777777" w:rsidR="00824849" w:rsidRPr="00A7407A" w:rsidRDefault="00824849" w:rsidP="00401B2B">
            <w:pPr>
              <w:ind w:left="522"/>
              <w:jc w:val="left"/>
              <w:rPr>
                <w:rFonts w:ascii="GHEA Grapalat" w:hAnsi="GHEA Grapalat" w:cs="Arial"/>
                <w:color w:val="auto"/>
                <w:sz w:val="20"/>
                <w:szCs w:val="20"/>
                <w:lang w:val="hy-AM"/>
              </w:rPr>
            </w:pPr>
          </w:p>
          <w:p w14:paraId="6DF7D3E2" w14:textId="77777777" w:rsidR="00824849" w:rsidRPr="00A7407A" w:rsidRDefault="00824849" w:rsidP="00401B2B">
            <w:pPr>
              <w:ind w:left="522"/>
              <w:jc w:val="left"/>
              <w:rPr>
                <w:rFonts w:ascii="GHEA Grapalat" w:hAnsi="GHEA Grapalat" w:cs="Arial"/>
                <w:color w:val="auto"/>
                <w:sz w:val="20"/>
                <w:szCs w:val="20"/>
                <w:lang w:val="hy-AM"/>
              </w:rPr>
            </w:pPr>
          </w:p>
          <w:p w14:paraId="5788744B" w14:textId="77777777" w:rsidR="00824849" w:rsidRPr="00A7407A" w:rsidRDefault="00824849" w:rsidP="00401B2B">
            <w:pPr>
              <w:ind w:left="522"/>
              <w:jc w:val="left"/>
              <w:rPr>
                <w:rFonts w:ascii="GHEA Grapalat" w:hAnsi="GHEA Grapalat" w:cs="Arial"/>
                <w:color w:val="auto"/>
                <w:sz w:val="20"/>
                <w:szCs w:val="20"/>
                <w:lang w:val="hy-AM"/>
              </w:rPr>
            </w:pPr>
          </w:p>
          <w:p w14:paraId="28E2505E" w14:textId="77777777" w:rsidR="00824849" w:rsidRPr="00A7407A" w:rsidRDefault="00824849" w:rsidP="00401B2B">
            <w:pPr>
              <w:ind w:left="522"/>
              <w:jc w:val="left"/>
              <w:rPr>
                <w:rFonts w:ascii="GHEA Grapalat" w:hAnsi="GHEA Grapalat" w:cs="Arial"/>
                <w:color w:val="auto"/>
                <w:sz w:val="20"/>
                <w:szCs w:val="20"/>
                <w:lang w:val="hy-AM"/>
              </w:rPr>
            </w:pPr>
          </w:p>
          <w:p w14:paraId="0D31E7F0" w14:textId="77777777" w:rsidR="00824849" w:rsidRPr="00A7407A" w:rsidRDefault="00824849" w:rsidP="00401B2B">
            <w:pPr>
              <w:ind w:left="522"/>
              <w:jc w:val="left"/>
              <w:rPr>
                <w:rFonts w:ascii="GHEA Grapalat" w:hAnsi="GHEA Grapalat" w:cs="Arial"/>
                <w:color w:val="auto"/>
                <w:sz w:val="20"/>
                <w:szCs w:val="20"/>
                <w:lang w:val="hy-AM"/>
              </w:rPr>
            </w:pPr>
          </w:p>
          <w:p w14:paraId="4E9BA818" w14:textId="77777777" w:rsidR="00824849" w:rsidRPr="00A7407A" w:rsidRDefault="00824849" w:rsidP="00401B2B">
            <w:pPr>
              <w:ind w:left="522"/>
              <w:jc w:val="left"/>
              <w:rPr>
                <w:rFonts w:ascii="GHEA Grapalat" w:hAnsi="GHEA Grapalat" w:cs="Arial"/>
                <w:color w:val="auto"/>
                <w:sz w:val="20"/>
                <w:szCs w:val="20"/>
                <w:lang w:val="hy-AM"/>
              </w:rPr>
            </w:pPr>
          </w:p>
          <w:p w14:paraId="448C8C9E" w14:textId="77777777" w:rsidR="00824849" w:rsidRPr="00A7407A" w:rsidRDefault="00824849" w:rsidP="00401B2B">
            <w:pPr>
              <w:ind w:left="522"/>
              <w:jc w:val="left"/>
              <w:rPr>
                <w:rFonts w:ascii="GHEA Grapalat" w:hAnsi="GHEA Grapalat" w:cs="Arial"/>
                <w:color w:val="auto"/>
                <w:sz w:val="20"/>
                <w:szCs w:val="20"/>
                <w:lang w:val="hy-AM"/>
              </w:rPr>
            </w:pPr>
          </w:p>
          <w:p w14:paraId="5EFB5274" w14:textId="77777777" w:rsidR="00824849" w:rsidRPr="00A7407A" w:rsidRDefault="00824849" w:rsidP="00401B2B">
            <w:pPr>
              <w:ind w:left="522"/>
              <w:jc w:val="left"/>
              <w:rPr>
                <w:rFonts w:ascii="GHEA Grapalat" w:hAnsi="GHEA Grapalat" w:cs="Arial"/>
                <w:color w:val="auto"/>
                <w:sz w:val="20"/>
                <w:szCs w:val="20"/>
                <w:lang w:val="hy-AM"/>
              </w:rPr>
            </w:pPr>
          </w:p>
          <w:p w14:paraId="6A9709CC" w14:textId="77777777" w:rsidR="00824849" w:rsidRPr="00A7407A" w:rsidRDefault="00824849" w:rsidP="00401B2B">
            <w:pPr>
              <w:ind w:left="522"/>
              <w:jc w:val="left"/>
              <w:rPr>
                <w:rFonts w:ascii="GHEA Grapalat" w:hAnsi="GHEA Grapalat" w:cs="Arial"/>
                <w:color w:val="auto"/>
                <w:sz w:val="20"/>
                <w:szCs w:val="20"/>
                <w:lang w:val="hy-AM"/>
              </w:rPr>
            </w:pPr>
          </w:p>
          <w:p w14:paraId="3F5FD943" w14:textId="77777777" w:rsidR="00824849" w:rsidRPr="00A7407A" w:rsidRDefault="00824849" w:rsidP="00401B2B">
            <w:pPr>
              <w:ind w:left="522"/>
              <w:jc w:val="left"/>
              <w:rPr>
                <w:rFonts w:ascii="GHEA Grapalat" w:hAnsi="GHEA Grapalat" w:cs="Arial"/>
                <w:color w:val="auto"/>
                <w:sz w:val="20"/>
                <w:szCs w:val="20"/>
                <w:lang w:val="hy-AM"/>
              </w:rPr>
            </w:pPr>
          </w:p>
          <w:p w14:paraId="5B1EA65F" w14:textId="77777777" w:rsidR="00824849" w:rsidRPr="00A7407A" w:rsidRDefault="00824849" w:rsidP="00401B2B">
            <w:pPr>
              <w:ind w:left="522"/>
              <w:jc w:val="left"/>
              <w:rPr>
                <w:rFonts w:ascii="GHEA Grapalat" w:hAnsi="GHEA Grapalat" w:cs="Arial"/>
                <w:color w:val="auto"/>
                <w:sz w:val="20"/>
                <w:szCs w:val="20"/>
                <w:lang w:val="hy-AM"/>
              </w:rPr>
            </w:pPr>
          </w:p>
          <w:p w14:paraId="41E16BD8" w14:textId="77777777" w:rsidR="00824849" w:rsidRPr="00A7407A" w:rsidRDefault="00824849" w:rsidP="00401B2B">
            <w:pPr>
              <w:ind w:left="522"/>
              <w:jc w:val="left"/>
              <w:rPr>
                <w:rFonts w:ascii="GHEA Grapalat" w:hAnsi="GHEA Grapalat" w:cs="Arial"/>
                <w:color w:val="auto"/>
                <w:sz w:val="20"/>
                <w:szCs w:val="20"/>
                <w:lang w:val="hy-AM"/>
              </w:rPr>
            </w:pPr>
          </w:p>
          <w:p w14:paraId="7FF3156E" w14:textId="77777777" w:rsidR="00824849" w:rsidRPr="00A7407A" w:rsidRDefault="00824849" w:rsidP="00401B2B">
            <w:pPr>
              <w:ind w:left="522"/>
              <w:jc w:val="left"/>
              <w:rPr>
                <w:rFonts w:ascii="GHEA Grapalat" w:hAnsi="GHEA Grapalat" w:cs="Arial"/>
                <w:color w:val="auto"/>
                <w:sz w:val="20"/>
                <w:szCs w:val="20"/>
                <w:lang w:val="hy-AM"/>
              </w:rPr>
            </w:pPr>
          </w:p>
          <w:p w14:paraId="2B8A269B" w14:textId="77777777" w:rsidR="00824849" w:rsidRPr="00A7407A" w:rsidRDefault="00824849" w:rsidP="00401B2B">
            <w:pPr>
              <w:ind w:left="522"/>
              <w:jc w:val="left"/>
              <w:rPr>
                <w:rFonts w:ascii="GHEA Grapalat" w:hAnsi="GHEA Grapalat" w:cs="Arial"/>
                <w:color w:val="auto"/>
                <w:sz w:val="20"/>
                <w:szCs w:val="20"/>
                <w:lang w:val="hy-AM"/>
              </w:rPr>
            </w:pPr>
          </w:p>
          <w:p w14:paraId="6DF7D5B5" w14:textId="77777777" w:rsidR="00824849" w:rsidRPr="00A7407A" w:rsidRDefault="00824849" w:rsidP="00401B2B">
            <w:pPr>
              <w:ind w:left="522"/>
              <w:jc w:val="left"/>
              <w:rPr>
                <w:rFonts w:ascii="GHEA Grapalat" w:hAnsi="GHEA Grapalat" w:cs="Arial"/>
                <w:color w:val="auto"/>
                <w:sz w:val="20"/>
                <w:szCs w:val="20"/>
                <w:lang w:val="hy-AM"/>
              </w:rPr>
            </w:pPr>
          </w:p>
          <w:p w14:paraId="57CE72F2" w14:textId="77777777" w:rsidR="00824849" w:rsidRPr="00A7407A" w:rsidRDefault="00824849" w:rsidP="00401B2B">
            <w:pPr>
              <w:ind w:left="522"/>
              <w:jc w:val="left"/>
              <w:rPr>
                <w:rFonts w:ascii="GHEA Grapalat" w:hAnsi="GHEA Grapalat" w:cs="Arial"/>
                <w:color w:val="auto"/>
                <w:sz w:val="20"/>
                <w:szCs w:val="20"/>
                <w:lang w:val="hy-AM"/>
              </w:rPr>
            </w:pPr>
          </w:p>
          <w:p w14:paraId="261C80DD" w14:textId="77777777" w:rsidR="00824849" w:rsidRPr="00A7407A" w:rsidRDefault="00824849" w:rsidP="00401B2B">
            <w:pPr>
              <w:ind w:left="522"/>
              <w:jc w:val="left"/>
              <w:rPr>
                <w:rFonts w:ascii="GHEA Grapalat" w:hAnsi="GHEA Grapalat" w:cs="Arial"/>
                <w:color w:val="auto"/>
                <w:sz w:val="20"/>
                <w:szCs w:val="20"/>
                <w:lang w:val="hy-AM"/>
              </w:rPr>
            </w:pPr>
          </w:p>
          <w:p w14:paraId="2E8854AF" w14:textId="77777777" w:rsidR="00824849" w:rsidRPr="00A7407A" w:rsidRDefault="00824849" w:rsidP="00401B2B">
            <w:pPr>
              <w:ind w:left="522"/>
              <w:jc w:val="left"/>
              <w:rPr>
                <w:rFonts w:ascii="GHEA Grapalat" w:hAnsi="GHEA Grapalat" w:cs="Arial"/>
                <w:color w:val="auto"/>
                <w:sz w:val="20"/>
                <w:szCs w:val="20"/>
                <w:lang w:val="hy-AM"/>
              </w:rPr>
            </w:pPr>
          </w:p>
          <w:p w14:paraId="3F259278" w14:textId="77777777" w:rsidR="00824849" w:rsidRPr="00A7407A" w:rsidRDefault="00824849" w:rsidP="00401B2B">
            <w:pPr>
              <w:ind w:left="522"/>
              <w:jc w:val="left"/>
              <w:rPr>
                <w:rFonts w:ascii="GHEA Grapalat" w:hAnsi="GHEA Grapalat" w:cs="Arial"/>
                <w:color w:val="auto"/>
                <w:sz w:val="20"/>
                <w:szCs w:val="20"/>
                <w:lang w:val="hy-AM"/>
              </w:rPr>
            </w:pPr>
          </w:p>
          <w:p w14:paraId="1F70D7B8" w14:textId="77777777" w:rsidR="00824849" w:rsidRPr="00A7407A" w:rsidRDefault="00824849" w:rsidP="00401B2B">
            <w:pPr>
              <w:ind w:left="522"/>
              <w:jc w:val="left"/>
              <w:rPr>
                <w:rFonts w:ascii="GHEA Grapalat" w:hAnsi="GHEA Grapalat" w:cs="Arial"/>
                <w:color w:val="auto"/>
                <w:sz w:val="20"/>
                <w:szCs w:val="20"/>
                <w:lang w:val="hy-AM"/>
              </w:rPr>
            </w:pPr>
          </w:p>
          <w:p w14:paraId="47106451" w14:textId="77777777" w:rsidR="00824849" w:rsidRPr="00A7407A" w:rsidRDefault="00824849" w:rsidP="00401B2B">
            <w:pPr>
              <w:ind w:left="522"/>
              <w:jc w:val="left"/>
              <w:rPr>
                <w:rFonts w:ascii="GHEA Grapalat" w:hAnsi="GHEA Grapalat" w:cs="Arial"/>
                <w:color w:val="auto"/>
                <w:sz w:val="20"/>
                <w:szCs w:val="20"/>
                <w:lang w:val="hy-AM"/>
              </w:rPr>
            </w:pPr>
          </w:p>
          <w:p w14:paraId="5AE55349" w14:textId="77777777" w:rsidR="00824849" w:rsidRPr="00A7407A" w:rsidRDefault="00824849" w:rsidP="00401B2B">
            <w:pPr>
              <w:ind w:left="522"/>
              <w:jc w:val="left"/>
              <w:rPr>
                <w:rFonts w:ascii="GHEA Grapalat" w:hAnsi="GHEA Grapalat" w:cs="Arial"/>
                <w:color w:val="auto"/>
                <w:sz w:val="20"/>
                <w:szCs w:val="20"/>
                <w:lang w:val="hy-AM"/>
              </w:rPr>
            </w:pPr>
          </w:p>
          <w:p w14:paraId="2AB90BE3" w14:textId="77777777" w:rsidR="00824849" w:rsidRPr="00A7407A" w:rsidRDefault="00824849" w:rsidP="00401B2B">
            <w:pPr>
              <w:ind w:left="522"/>
              <w:jc w:val="left"/>
              <w:rPr>
                <w:rFonts w:ascii="GHEA Grapalat" w:hAnsi="GHEA Grapalat" w:cs="Arial"/>
                <w:color w:val="auto"/>
                <w:sz w:val="20"/>
                <w:szCs w:val="20"/>
                <w:lang w:val="hy-AM"/>
              </w:rPr>
            </w:pPr>
          </w:p>
          <w:p w14:paraId="1809BA51" w14:textId="77777777" w:rsidR="00824849" w:rsidRPr="00A7407A" w:rsidRDefault="00824849" w:rsidP="00401B2B">
            <w:pPr>
              <w:ind w:left="522"/>
              <w:jc w:val="left"/>
              <w:rPr>
                <w:rFonts w:ascii="GHEA Grapalat" w:hAnsi="GHEA Grapalat" w:cs="Arial"/>
                <w:color w:val="auto"/>
                <w:sz w:val="20"/>
                <w:szCs w:val="20"/>
                <w:lang w:val="hy-AM"/>
              </w:rPr>
            </w:pPr>
          </w:p>
          <w:p w14:paraId="483D6767" w14:textId="77777777" w:rsidR="00824849" w:rsidRPr="00A7407A" w:rsidRDefault="00824849" w:rsidP="00401B2B">
            <w:pPr>
              <w:ind w:left="522"/>
              <w:jc w:val="left"/>
              <w:rPr>
                <w:rFonts w:ascii="GHEA Grapalat" w:hAnsi="GHEA Grapalat" w:cs="Arial"/>
                <w:color w:val="auto"/>
                <w:sz w:val="20"/>
                <w:szCs w:val="20"/>
                <w:lang w:val="hy-AM"/>
              </w:rPr>
            </w:pPr>
          </w:p>
          <w:p w14:paraId="76B4BA2C" w14:textId="77777777" w:rsidR="00824849" w:rsidRPr="00A7407A" w:rsidRDefault="00824849" w:rsidP="00401B2B">
            <w:pPr>
              <w:ind w:left="522"/>
              <w:jc w:val="left"/>
              <w:rPr>
                <w:rFonts w:ascii="GHEA Grapalat" w:hAnsi="GHEA Grapalat" w:cs="Arial"/>
                <w:color w:val="auto"/>
                <w:sz w:val="20"/>
                <w:szCs w:val="20"/>
                <w:lang w:val="hy-AM"/>
              </w:rPr>
            </w:pPr>
          </w:p>
          <w:p w14:paraId="0E572F6F" w14:textId="77777777" w:rsidR="00824849" w:rsidRPr="00A7407A" w:rsidRDefault="00824849" w:rsidP="00401B2B">
            <w:pPr>
              <w:ind w:left="522"/>
              <w:jc w:val="left"/>
              <w:rPr>
                <w:rFonts w:ascii="GHEA Grapalat" w:hAnsi="GHEA Grapalat" w:cs="Arial"/>
                <w:color w:val="auto"/>
                <w:sz w:val="20"/>
                <w:szCs w:val="20"/>
                <w:lang w:val="hy-AM"/>
              </w:rPr>
            </w:pPr>
          </w:p>
          <w:p w14:paraId="41C37C22" w14:textId="77777777" w:rsidR="00824849" w:rsidRPr="00A7407A" w:rsidRDefault="00824849" w:rsidP="00401B2B">
            <w:pPr>
              <w:ind w:left="522"/>
              <w:jc w:val="left"/>
              <w:rPr>
                <w:rFonts w:ascii="GHEA Grapalat" w:hAnsi="GHEA Grapalat" w:cs="Arial"/>
                <w:color w:val="auto"/>
                <w:sz w:val="20"/>
                <w:szCs w:val="20"/>
                <w:lang w:val="hy-AM"/>
              </w:rPr>
            </w:pPr>
          </w:p>
          <w:p w14:paraId="037DF0C8" w14:textId="77777777" w:rsidR="00824849" w:rsidRPr="00A7407A" w:rsidRDefault="00824849" w:rsidP="00401B2B">
            <w:pPr>
              <w:ind w:left="522"/>
              <w:jc w:val="left"/>
              <w:rPr>
                <w:rFonts w:ascii="GHEA Grapalat" w:hAnsi="GHEA Grapalat" w:cs="Arial"/>
                <w:color w:val="auto"/>
                <w:sz w:val="20"/>
                <w:szCs w:val="20"/>
                <w:lang w:val="hy-AM"/>
              </w:rPr>
            </w:pPr>
          </w:p>
          <w:p w14:paraId="118AE6A0" w14:textId="77777777" w:rsidR="00824849" w:rsidRPr="00A7407A" w:rsidRDefault="00824849" w:rsidP="00401B2B">
            <w:pPr>
              <w:ind w:left="522"/>
              <w:jc w:val="left"/>
              <w:rPr>
                <w:rFonts w:ascii="GHEA Grapalat" w:hAnsi="GHEA Grapalat" w:cs="Arial"/>
                <w:color w:val="auto"/>
                <w:sz w:val="20"/>
                <w:szCs w:val="20"/>
                <w:lang w:val="hy-AM"/>
              </w:rPr>
            </w:pPr>
          </w:p>
          <w:p w14:paraId="18BE43EC" w14:textId="77777777" w:rsidR="00824849" w:rsidRPr="00A7407A" w:rsidRDefault="00824849" w:rsidP="00401B2B">
            <w:pPr>
              <w:ind w:left="522"/>
              <w:jc w:val="left"/>
              <w:rPr>
                <w:rFonts w:ascii="GHEA Grapalat" w:hAnsi="GHEA Grapalat" w:cs="Arial"/>
                <w:color w:val="auto"/>
                <w:sz w:val="20"/>
                <w:szCs w:val="20"/>
                <w:lang w:val="hy-AM"/>
              </w:rPr>
            </w:pPr>
          </w:p>
          <w:p w14:paraId="56406643" w14:textId="77777777" w:rsidR="00824849" w:rsidRPr="00A7407A" w:rsidRDefault="00824849" w:rsidP="00401B2B">
            <w:pPr>
              <w:ind w:left="522"/>
              <w:jc w:val="left"/>
              <w:rPr>
                <w:rFonts w:ascii="GHEA Grapalat" w:hAnsi="GHEA Grapalat" w:cs="Arial"/>
                <w:color w:val="auto"/>
                <w:sz w:val="20"/>
                <w:szCs w:val="20"/>
                <w:lang w:val="hy-AM"/>
              </w:rPr>
            </w:pPr>
          </w:p>
          <w:p w14:paraId="7F9FF4A6" w14:textId="77777777" w:rsidR="00824849" w:rsidRPr="00A7407A" w:rsidRDefault="00824849" w:rsidP="00401B2B">
            <w:pPr>
              <w:ind w:left="522"/>
              <w:jc w:val="left"/>
              <w:rPr>
                <w:rFonts w:ascii="GHEA Grapalat" w:hAnsi="GHEA Grapalat" w:cs="Arial"/>
                <w:color w:val="auto"/>
                <w:sz w:val="20"/>
                <w:szCs w:val="20"/>
                <w:lang w:val="hy-AM"/>
              </w:rPr>
            </w:pPr>
          </w:p>
          <w:p w14:paraId="36797C1E" w14:textId="77777777" w:rsidR="00824849" w:rsidRPr="00A7407A" w:rsidRDefault="00824849" w:rsidP="00401B2B">
            <w:pPr>
              <w:ind w:left="522"/>
              <w:jc w:val="left"/>
              <w:rPr>
                <w:rFonts w:ascii="GHEA Grapalat" w:hAnsi="GHEA Grapalat" w:cs="Arial"/>
                <w:color w:val="auto"/>
                <w:sz w:val="20"/>
                <w:szCs w:val="20"/>
                <w:lang w:val="hy-AM"/>
              </w:rPr>
            </w:pPr>
          </w:p>
          <w:p w14:paraId="6D9B4F75" w14:textId="77777777" w:rsidR="00824849" w:rsidRPr="00A7407A" w:rsidRDefault="00824849" w:rsidP="00401B2B">
            <w:pPr>
              <w:ind w:left="522"/>
              <w:jc w:val="left"/>
              <w:rPr>
                <w:rFonts w:ascii="GHEA Grapalat" w:hAnsi="GHEA Grapalat" w:cs="Arial"/>
                <w:color w:val="auto"/>
                <w:sz w:val="20"/>
                <w:szCs w:val="20"/>
                <w:lang w:val="hy-AM"/>
              </w:rPr>
            </w:pPr>
          </w:p>
          <w:p w14:paraId="7A441D0F" w14:textId="77777777" w:rsidR="00824849" w:rsidRPr="00A7407A" w:rsidRDefault="00824849" w:rsidP="00401B2B">
            <w:pPr>
              <w:ind w:left="522"/>
              <w:jc w:val="left"/>
              <w:rPr>
                <w:rFonts w:ascii="GHEA Grapalat" w:hAnsi="GHEA Grapalat" w:cs="Arial"/>
                <w:color w:val="auto"/>
                <w:sz w:val="20"/>
                <w:szCs w:val="20"/>
                <w:lang w:val="hy-AM"/>
              </w:rPr>
            </w:pPr>
          </w:p>
          <w:p w14:paraId="221BB579" w14:textId="77777777" w:rsidR="00824849" w:rsidRPr="00A7407A" w:rsidRDefault="00824849" w:rsidP="00401B2B">
            <w:pPr>
              <w:ind w:left="522"/>
              <w:jc w:val="left"/>
              <w:rPr>
                <w:rFonts w:ascii="GHEA Grapalat" w:hAnsi="GHEA Grapalat" w:cs="Arial"/>
                <w:color w:val="auto"/>
                <w:sz w:val="20"/>
                <w:szCs w:val="20"/>
                <w:lang w:val="hy-AM"/>
              </w:rPr>
            </w:pPr>
          </w:p>
          <w:p w14:paraId="1C0DA186" w14:textId="77777777" w:rsidR="00824849" w:rsidRPr="00A7407A" w:rsidRDefault="00824849" w:rsidP="00401B2B">
            <w:pPr>
              <w:ind w:left="522"/>
              <w:jc w:val="left"/>
              <w:rPr>
                <w:rFonts w:ascii="GHEA Grapalat" w:hAnsi="GHEA Grapalat" w:cs="Arial"/>
                <w:color w:val="auto"/>
                <w:sz w:val="20"/>
                <w:szCs w:val="20"/>
                <w:lang w:val="hy-AM"/>
              </w:rPr>
            </w:pPr>
          </w:p>
          <w:p w14:paraId="51FA5EDB" w14:textId="77777777" w:rsidR="00824849" w:rsidRPr="00A7407A" w:rsidRDefault="00824849" w:rsidP="00401B2B">
            <w:pPr>
              <w:ind w:left="522"/>
              <w:jc w:val="left"/>
              <w:rPr>
                <w:rFonts w:ascii="GHEA Grapalat" w:hAnsi="GHEA Grapalat" w:cs="Arial"/>
                <w:color w:val="auto"/>
                <w:sz w:val="20"/>
                <w:szCs w:val="20"/>
                <w:lang w:val="hy-AM"/>
              </w:rPr>
            </w:pPr>
          </w:p>
          <w:p w14:paraId="0D15D4D9" w14:textId="77777777" w:rsidR="00824849" w:rsidRPr="00A7407A" w:rsidRDefault="00824849" w:rsidP="00401B2B">
            <w:pPr>
              <w:ind w:left="522"/>
              <w:jc w:val="left"/>
              <w:rPr>
                <w:rFonts w:ascii="GHEA Grapalat" w:hAnsi="GHEA Grapalat" w:cs="Arial"/>
                <w:color w:val="auto"/>
                <w:sz w:val="20"/>
                <w:szCs w:val="20"/>
                <w:lang w:val="hy-AM"/>
              </w:rPr>
            </w:pPr>
          </w:p>
          <w:p w14:paraId="199341C8" w14:textId="77777777" w:rsidR="00824849" w:rsidRPr="00A7407A" w:rsidRDefault="00824849" w:rsidP="00401B2B">
            <w:pPr>
              <w:ind w:left="522"/>
              <w:jc w:val="left"/>
              <w:rPr>
                <w:rFonts w:ascii="GHEA Grapalat" w:hAnsi="GHEA Grapalat" w:cs="Arial"/>
                <w:color w:val="auto"/>
                <w:sz w:val="20"/>
                <w:szCs w:val="20"/>
                <w:lang w:val="hy-AM"/>
              </w:rPr>
            </w:pPr>
          </w:p>
          <w:p w14:paraId="414F4AEE" w14:textId="77777777" w:rsidR="00824849" w:rsidRPr="00A7407A" w:rsidRDefault="00824849" w:rsidP="00401B2B">
            <w:pPr>
              <w:ind w:left="522"/>
              <w:jc w:val="left"/>
              <w:rPr>
                <w:rFonts w:ascii="GHEA Grapalat" w:hAnsi="GHEA Grapalat" w:cs="Arial"/>
                <w:color w:val="auto"/>
                <w:sz w:val="20"/>
                <w:szCs w:val="20"/>
                <w:lang w:val="hy-AM"/>
              </w:rPr>
            </w:pPr>
          </w:p>
          <w:p w14:paraId="19FA6BEC" w14:textId="77777777" w:rsidR="00824849" w:rsidRPr="00A7407A" w:rsidRDefault="00824849" w:rsidP="00401B2B">
            <w:pPr>
              <w:ind w:left="522"/>
              <w:jc w:val="left"/>
              <w:rPr>
                <w:rFonts w:ascii="GHEA Grapalat" w:hAnsi="GHEA Grapalat" w:cs="Arial"/>
                <w:color w:val="auto"/>
                <w:sz w:val="20"/>
                <w:szCs w:val="20"/>
                <w:lang w:val="hy-AM"/>
              </w:rPr>
            </w:pPr>
          </w:p>
          <w:p w14:paraId="370AFFF2" w14:textId="77777777" w:rsidR="00824849" w:rsidRPr="00A7407A" w:rsidRDefault="00824849" w:rsidP="00401B2B">
            <w:pPr>
              <w:ind w:left="522"/>
              <w:jc w:val="left"/>
              <w:rPr>
                <w:rFonts w:ascii="GHEA Grapalat" w:hAnsi="GHEA Grapalat" w:cs="Arial"/>
                <w:color w:val="auto"/>
                <w:sz w:val="20"/>
                <w:szCs w:val="20"/>
                <w:lang w:val="hy-AM"/>
              </w:rPr>
            </w:pPr>
          </w:p>
          <w:p w14:paraId="3C09BE22" w14:textId="77777777" w:rsidR="00824849" w:rsidRPr="00A7407A" w:rsidRDefault="00824849" w:rsidP="00401B2B">
            <w:pPr>
              <w:ind w:left="522"/>
              <w:jc w:val="left"/>
              <w:rPr>
                <w:rFonts w:ascii="GHEA Grapalat" w:hAnsi="GHEA Grapalat" w:cs="Arial"/>
                <w:color w:val="auto"/>
                <w:sz w:val="20"/>
                <w:szCs w:val="20"/>
                <w:lang w:val="hy-AM"/>
              </w:rPr>
            </w:pPr>
          </w:p>
          <w:p w14:paraId="5CCFE24F" w14:textId="77777777" w:rsidR="00824849" w:rsidRPr="00A7407A" w:rsidRDefault="00824849" w:rsidP="00401B2B">
            <w:pPr>
              <w:ind w:left="522"/>
              <w:jc w:val="left"/>
              <w:rPr>
                <w:rFonts w:ascii="GHEA Grapalat" w:hAnsi="GHEA Grapalat" w:cs="Arial"/>
                <w:color w:val="auto"/>
                <w:sz w:val="20"/>
                <w:szCs w:val="20"/>
                <w:lang w:val="hy-AM"/>
              </w:rPr>
            </w:pPr>
          </w:p>
          <w:p w14:paraId="2E29E73D" w14:textId="77777777" w:rsidR="00824849" w:rsidRPr="00A7407A" w:rsidRDefault="00824849" w:rsidP="00401B2B">
            <w:pPr>
              <w:ind w:left="522"/>
              <w:jc w:val="left"/>
              <w:rPr>
                <w:rFonts w:ascii="GHEA Grapalat" w:hAnsi="GHEA Grapalat" w:cs="Arial"/>
                <w:color w:val="auto"/>
                <w:sz w:val="20"/>
                <w:szCs w:val="20"/>
                <w:lang w:val="hy-AM"/>
              </w:rPr>
            </w:pPr>
          </w:p>
          <w:p w14:paraId="1898D047" w14:textId="77777777" w:rsidR="00824849" w:rsidRPr="00A7407A" w:rsidRDefault="00824849" w:rsidP="00401B2B">
            <w:pPr>
              <w:ind w:left="522"/>
              <w:jc w:val="left"/>
              <w:rPr>
                <w:rFonts w:ascii="GHEA Grapalat" w:hAnsi="GHEA Grapalat" w:cs="Arial"/>
                <w:color w:val="auto"/>
                <w:sz w:val="20"/>
                <w:szCs w:val="20"/>
                <w:lang w:val="hy-AM"/>
              </w:rPr>
            </w:pPr>
          </w:p>
          <w:p w14:paraId="397AE15A" w14:textId="77777777" w:rsidR="00824849" w:rsidRPr="00A7407A" w:rsidRDefault="00824849" w:rsidP="00401B2B">
            <w:pPr>
              <w:ind w:left="522"/>
              <w:jc w:val="left"/>
              <w:rPr>
                <w:rFonts w:ascii="GHEA Grapalat" w:hAnsi="GHEA Grapalat" w:cs="Arial"/>
                <w:color w:val="auto"/>
                <w:sz w:val="20"/>
                <w:szCs w:val="20"/>
                <w:lang w:val="hy-AM"/>
              </w:rPr>
            </w:pPr>
          </w:p>
          <w:p w14:paraId="3A23FDF5" w14:textId="77777777" w:rsidR="00824849" w:rsidRPr="00A7407A" w:rsidRDefault="00824849" w:rsidP="00401B2B">
            <w:pPr>
              <w:ind w:left="522"/>
              <w:jc w:val="left"/>
              <w:rPr>
                <w:rFonts w:ascii="GHEA Grapalat" w:hAnsi="GHEA Grapalat" w:cs="Arial"/>
                <w:color w:val="auto"/>
                <w:sz w:val="20"/>
                <w:szCs w:val="20"/>
                <w:lang w:val="hy-AM"/>
              </w:rPr>
            </w:pPr>
          </w:p>
          <w:p w14:paraId="11D265B1" w14:textId="77777777" w:rsidR="00824849" w:rsidRPr="00A7407A" w:rsidRDefault="00824849" w:rsidP="00401B2B">
            <w:pPr>
              <w:ind w:left="522"/>
              <w:jc w:val="left"/>
              <w:rPr>
                <w:rFonts w:ascii="GHEA Grapalat" w:hAnsi="GHEA Grapalat" w:cs="Arial"/>
                <w:color w:val="auto"/>
                <w:sz w:val="20"/>
                <w:szCs w:val="20"/>
                <w:lang w:val="hy-AM"/>
              </w:rPr>
            </w:pPr>
          </w:p>
          <w:p w14:paraId="4F93E7EE" w14:textId="77777777" w:rsidR="00824849" w:rsidRPr="00A7407A" w:rsidRDefault="00824849" w:rsidP="00401B2B">
            <w:pPr>
              <w:ind w:left="522"/>
              <w:jc w:val="left"/>
              <w:rPr>
                <w:rFonts w:ascii="GHEA Grapalat" w:hAnsi="GHEA Grapalat" w:cs="Arial"/>
                <w:color w:val="auto"/>
                <w:sz w:val="20"/>
                <w:szCs w:val="20"/>
                <w:lang w:val="hy-AM"/>
              </w:rPr>
            </w:pPr>
          </w:p>
          <w:p w14:paraId="78356AE0" w14:textId="77777777" w:rsidR="00824849" w:rsidRPr="00A7407A" w:rsidRDefault="00824849" w:rsidP="00401B2B">
            <w:pPr>
              <w:ind w:left="522"/>
              <w:jc w:val="left"/>
              <w:rPr>
                <w:rFonts w:ascii="GHEA Grapalat" w:hAnsi="GHEA Grapalat" w:cs="Arial"/>
                <w:color w:val="auto"/>
                <w:sz w:val="20"/>
                <w:szCs w:val="20"/>
                <w:lang w:val="hy-AM"/>
              </w:rPr>
            </w:pPr>
          </w:p>
          <w:p w14:paraId="34521647" w14:textId="77777777" w:rsidR="00824849" w:rsidRPr="00A7407A" w:rsidRDefault="00824849" w:rsidP="00401B2B">
            <w:pPr>
              <w:ind w:left="522"/>
              <w:jc w:val="left"/>
              <w:rPr>
                <w:rFonts w:ascii="GHEA Grapalat" w:hAnsi="GHEA Grapalat" w:cs="Arial"/>
                <w:color w:val="auto"/>
                <w:sz w:val="20"/>
                <w:szCs w:val="20"/>
                <w:lang w:val="hy-AM"/>
              </w:rPr>
            </w:pPr>
          </w:p>
          <w:p w14:paraId="4C2D61DB" w14:textId="77777777" w:rsidR="00824849" w:rsidRPr="00A7407A" w:rsidRDefault="00824849" w:rsidP="00401B2B">
            <w:pPr>
              <w:ind w:left="522"/>
              <w:jc w:val="left"/>
              <w:rPr>
                <w:rFonts w:ascii="GHEA Grapalat" w:hAnsi="GHEA Grapalat" w:cs="Arial"/>
                <w:color w:val="auto"/>
                <w:sz w:val="20"/>
                <w:szCs w:val="20"/>
                <w:lang w:val="hy-AM"/>
              </w:rPr>
            </w:pPr>
          </w:p>
          <w:p w14:paraId="040FF404" w14:textId="77777777" w:rsidR="00824849" w:rsidRPr="00A7407A" w:rsidRDefault="00824849" w:rsidP="00401B2B">
            <w:pPr>
              <w:ind w:left="522"/>
              <w:jc w:val="left"/>
              <w:rPr>
                <w:rFonts w:ascii="GHEA Grapalat" w:hAnsi="GHEA Grapalat" w:cs="Arial"/>
                <w:color w:val="auto"/>
                <w:sz w:val="20"/>
                <w:szCs w:val="20"/>
                <w:lang w:val="hy-AM"/>
              </w:rPr>
            </w:pPr>
          </w:p>
          <w:p w14:paraId="7310EEAE" w14:textId="77777777" w:rsidR="00824849" w:rsidRPr="00A7407A" w:rsidRDefault="00824849" w:rsidP="00401B2B">
            <w:pPr>
              <w:ind w:left="522"/>
              <w:jc w:val="left"/>
              <w:rPr>
                <w:rFonts w:ascii="GHEA Grapalat" w:hAnsi="GHEA Grapalat" w:cs="Arial"/>
                <w:color w:val="auto"/>
                <w:sz w:val="20"/>
                <w:szCs w:val="20"/>
                <w:lang w:val="hy-AM"/>
              </w:rPr>
            </w:pPr>
          </w:p>
          <w:p w14:paraId="6BA17003" w14:textId="77777777" w:rsidR="00824849" w:rsidRPr="00A7407A" w:rsidRDefault="00824849" w:rsidP="00401B2B">
            <w:pPr>
              <w:ind w:left="522"/>
              <w:jc w:val="left"/>
              <w:rPr>
                <w:rFonts w:ascii="GHEA Grapalat" w:hAnsi="GHEA Grapalat" w:cs="Arial"/>
                <w:color w:val="auto"/>
                <w:sz w:val="20"/>
                <w:szCs w:val="20"/>
                <w:lang w:val="hy-AM"/>
              </w:rPr>
            </w:pPr>
          </w:p>
          <w:p w14:paraId="2B530506" w14:textId="77777777" w:rsidR="00824849" w:rsidRPr="00A7407A" w:rsidRDefault="00824849" w:rsidP="00401B2B">
            <w:pPr>
              <w:ind w:left="522"/>
              <w:jc w:val="left"/>
              <w:rPr>
                <w:rFonts w:ascii="GHEA Grapalat" w:hAnsi="GHEA Grapalat" w:cs="Arial"/>
                <w:color w:val="auto"/>
                <w:sz w:val="20"/>
                <w:szCs w:val="20"/>
                <w:lang w:val="hy-AM"/>
              </w:rPr>
            </w:pPr>
          </w:p>
          <w:p w14:paraId="2AF47A3E" w14:textId="77777777" w:rsidR="00824849" w:rsidRPr="00A7407A" w:rsidRDefault="00824849" w:rsidP="00401B2B">
            <w:pPr>
              <w:ind w:left="522"/>
              <w:jc w:val="left"/>
              <w:rPr>
                <w:rFonts w:ascii="GHEA Grapalat" w:hAnsi="GHEA Grapalat" w:cs="Arial"/>
                <w:color w:val="auto"/>
                <w:sz w:val="20"/>
                <w:szCs w:val="20"/>
                <w:lang w:val="hy-AM"/>
              </w:rPr>
            </w:pPr>
          </w:p>
          <w:p w14:paraId="000265CF" w14:textId="77777777" w:rsidR="00824849" w:rsidRPr="00A7407A" w:rsidRDefault="00824849" w:rsidP="00401B2B">
            <w:pPr>
              <w:ind w:left="522"/>
              <w:jc w:val="left"/>
              <w:rPr>
                <w:rFonts w:ascii="GHEA Grapalat" w:hAnsi="GHEA Grapalat" w:cs="Arial"/>
                <w:color w:val="auto"/>
                <w:sz w:val="20"/>
                <w:szCs w:val="20"/>
                <w:lang w:val="hy-AM"/>
              </w:rPr>
            </w:pPr>
          </w:p>
          <w:p w14:paraId="77085C09" w14:textId="77777777" w:rsidR="00824849" w:rsidRPr="00A7407A" w:rsidRDefault="00824849" w:rsidP="00401B2B">
            <w:pPr>
              <w:ind w:left="522"/>
              <w:jc w:val="left"/>
              <w:rPr>
                <w:rFonts w:ascii="GHEA Grapalat" w:hAnsi="GHEA Grapalat" w:cs="Arial"/>
                <w:color w:val="auto"/>
                <w:sz w:val="20"/>
                <w:szCs w:val="20"/>
                <w:lang w:val="hy-AM"/>
              </w:rPr>
            </w:pPr>
          </w:p>
          <w:p w14:paraId="16BFBB10" w14:textId="77777777" w:rsidR="00824849" w:rsidRPr="00A7407A" w:rsidRDefault="00824849" w:rsidP="00401B2B">
            <w:pPr>
              <w:ind w:left="522"/>
              <w:jc w:val="left"/>
              <w:rPr>
                <w:rFonts w:ascii="GHEA Grapalat" w:hAnsi="GHEA Grapalat" w:cs="Arial"/>
                <w:color w:val="auto"/>
                <w:sz w:val="20"/>
                <w:szCs w:val="20"/>
                <w:lang w:val="hy-AM"/>
              </w:rPr>
            </w:pPr>
          </w:p>
          <w:p w14:paraId="5478048A" w14:textId="77777777" w:rsidR="00824849" w:rsidRPr="00A7407A" w:rsidRDefault="00824849" w:rsidP="00401B2B">
            <w:pPr>
              <w:ind w:left="522"/>
              <w:jc w:val="left"/>
              <w:rPr>
                <w:rFonts w:ascii="GHEA Grapalat" w:hAnsi="GHEA Grapalat" w:cs="Arial"/>
                <w:color w:val="auto"/>
                <w:sz w:val="20"/>
                <w:szCs w:val="20"/>
                <w:lang w:val="hy-AM"/>
              </w:rPr>
            </w:pPr>
          </w:p>
          <w:p w14:paraId="1B531706" w14:textId="77777777" w:rsidR="00824849" w:rsidRPr="00A7407A" w:rsidRDefault="00824849" w:rsidP="00401B2B">
            <w:pPr>
              <w:ind w:left="522"/>
              <w:jc w:val="left"/>
              <w:rPr>
                <w:rFonts w:ascii="GHEA Grapalat" w:hAnsi="GHEA Grapalat" w:cs="Arial"/>
                <w:color w:val="auto"/>
                <w:sz w:val="20"/>
                <w:szCs w:val="20"/>
                <w:lang w:val="hy-AM"/>
              </w:rPr>
            </w:pPr>
          </w:p>
          <w:p w14:paraId="36BFAA93" w14:textId="77777777" w:rsidR="00C05F55" w:rsidRPr="00A7407A" w:rsidRDefault="00C05F55" w:rsidP="00401B2B">
            <w:pPr>
              <w:ind w:left="522"/>
              <w:jc w:val="left"/>
              <w:rPr>
                <w:rFonts w:ascii="GHEA Grapalat" w:hAnsi="GHEA Grapalat" w:cs="Arial"/>
                <w:color w:val="auto"/>
                <w:sz w:val="20"/>
                <w:szCs w:val="20"/>
                <w:lang w:val="hy-AM"/>
              </w:rPr>
            </w:pPr>
          </w:p>
          <w:p w14:paraId="71FFA377" w14:textId="77777777" w:rsidR="00C05F55" w:rsidRPr="00A7407A" w:rsidRDefault="00C05F55" w:rsidP="00401B2B">
            <w:pPr>
              <w:ind w:left="522"/>
              <w:jc w:val="left"/>
              <w:rPr>
                <w:rFonts w:ascii="GHEA Grapalat" w:hAnsi="GHEA Grapalat" w:cs="Arial"/>
                <w:color w:val="auto"/>
                <w:sz w:val="20"/>
                <w:szCs w:val="20"/>
                <w:lang w:val="hy-AM"/>
              </w:rPr>
            </w:pPr>
          </w:p>
          <w:p w14:paraId="772EF2CE" w14:textId="77777777" w:rsidR="00C05F55" w:rsidRPr="00A7407A" w:rsidRDefault="00C05F55" w:rsidP="00401B2B">
            <w:pPr>
              <w:ind w:left="522"/>
              <w:jc w:val="left"/>
              <w:rPr>
                <w:rFonts w:ascii="GHEA Grapalat" w:hAnsi="GHEA Grapalat" w:cs="Arial"/>
                <w:color w:val="auto"/>
                <w:sz w:val="20"/>
                <w:szCs w:val="20"/>
                <w:lang w:val="hy-AM"/>
              </w:rPr>
            </w:pPr>
          </w:p>
          <w:p w14:paraId="5F25BC4D" w14:textId="77777777" w:rsidR="00C05F55" w:rsidRPr="00A7407A" w:rsidRDefault="00C05F55" w:rsidP="00401B2B">
            <w:pPr>
              <w:ind w:left="522"/>
              <w:jc w:val="left"/>
              <w:rPr>
                <w:rFonts w:ascii="GHEA Grapalat" w:hAnsi="GHEA Grapalat" w:cs="Arial"/>
                <w:color w:val="auto"/>
                <w:sz w:val="20"/>
                <w:szCs w:val="20"/>
                <w:lang w:val="hy-AM"/>
              </w:rPr>
            </w:pPr>
          </w:p>
          <w:p w14:paraId="45B5AC5D" w14:textId="77777777" w:rsidR="00C05F55" w:rsidRPr="00A7407A" w:rsidRDefault="00C05F55" w:rsidP="00401B2B">
            <w:pPr>
              <w:ind w:left="522"/>
              <w:jc w:val="left"/>
              <w:rPr>
                <w:rFonts w:ascii="GHEA Grapalat" w:hAnsi="GHEA Grapalat" w:cs="Arial"/>
                <w:color w:val="auto"/>
                <w:sz w:val="20"/>
                <w:szCs w:val="20"/>
                <w:lang w:val="hy-AM"/>
              </w:rPr>
            </w:pPr>
          </w:p>
          <w:p w14:paraId="65A2562E" w14:textId="77777777" w:rsidR="00C05F55" w:rsidRPr="00A7407A" w:rsidRDefault="00C05F55" w:rsidP="00401B2B">
            <w:pPr>
              <w:ind w:left="522"/>
              <w:jc w:val="left"/>
              <w:rPr>
                <w:rFonts w:ascii="GHEA Grapalat" w:hAnsi="GHEA Grapalat" w:cs="Arial"/>
                <w:color w:val="auto"/>
                <w:sz w:val="20"/>
                <w:szCs w:val="20"/>
                <w:lang w:val="hy-AM"/>
              </w:rPr>
            </w:pPr>
          </w:p>
          <w:p w14:paraId="1FD12038" w14:textId="77777777" w:rsidR="00C05F55" w:rsidRPr="00A7407A" w:rsidRDefault="00C05F55" w:rsidP="00401B2B">
            <w:pPr>
              <w:ind w:left="522"/>
              <w:jc w:val="left"/>
              <w:rPr>
                <w:rFonts w:ascii="GHEA Grapalat" w:hAnsi="GHEA Grapalat" w:cs="Arial"/>
                <w:color w:val="auto"/>
                <w:sz w:val="20"/>
                <w:szCs w:val="20"/>
                <w:lang w:val="hy-AM"/>
              </w:rPr>
            </w:pPr>
          </w:p>
          <w:p w14:paraId="34CDC156" w14:textId="77777777" w:rsidR="00C05F55" w:rsidRPr="00A7407A" w:rsidRDefault="00C05F55" w:rsidP="00401B2B">
            <w:pPr>
              <w:ind w:left="522"/>
              <w:jc w:val="left"/>
              <w:rPr>
                <w:rFonts w:ascii="GHEA Grapalat" w:hAnsi="GHEA Grapalat" w:cs="Arial"/>
                <w:color w:val="auto"/>
                <w:sz w:val="20"/>
                <w:szCs w:val="20"/>
                <w:lang w:val="hy-AM"/>
              </w:rPr>
            </w:pPr>
          </w:p>
          <w:p w14:paraId="547ED489" w14:textId="77777777" w:rsidR="00C05F55" w:rsidRPr="00A7407A" w:rsidRDefault="00C05F55" w:rsidP="00401B2B">
            <w:pPr>
              <w:ind w:left="522"/>
              <w:jc w:val="left"/>
              <w:rPr>
                <w:rFonts w:ascii="GHEA Grapalat" w:hAnsi="GHEA Grapalat" w:cs="Arial"/>
                <w:color w:val="auto"/>
                <w:sz w:val="20"/>
                <w:szCs w:val="20"/>
                <w:lang w:val="hy-AM"/>
              </w:rPr>
            </w:pPr>
          </w:p>
          <w:p w14:paraId="20AC72E0" w14:textId="77777777" w:rsidR="00C05F55" w:rsidRPr="00A7407A" w:rsidRDefault="00C05F55" w:rsidP="00401B2B">
            <w:pPr>
              <w:ind w:left="522"/>
              <w:jc w:val="left"/>
              <w:rPr>
                <w:rFonts w:ascii="GHEA Grapalat" w:hAnsi="GHEA Grapalat" w:cs="Arial"/>
                <w:color w:val="auto"/>
                <w:sz w:val="20"/>
                <w:szCs w:val="20"/>
                <w:lang w:val="hy-AM"/>
              </w:rPr>
            </w:pPr>
          </w:p>
          <w:p w14:paraId="12BFAC75" w14:textId="77777777" w:rsidR="00C05F55" w:rsidRPr="00A7407A" w:rsidRDefault="00C05F55" w:rsidP="00401B2B">
            <w:pPr>
              <w:ind w:left="522"/>
              <w:jc w:val="left"/>
              <w:rPr>
                <w:rFonts w:ascii="GHEA Grapalat" w:hAnsi="GHEA Grapalat" w:cs="Arial"/>
                <w:color w:val="auto"/>
                <w:sz w:val="20"/>
                <w:szCs w:val="20"/>
                <w:lang w:val="hy-AM"/>
              </w:rPr>
            </w:pPr>
          </w:p>
          <w:p w14:paraId="5E47B701" w14:textId="77777777" w:rsidR="00C05F55" w:rsidRPr="00A7407A" w:rsidRDefault="00C05F55" w:rsidP="00401B2B">
            <w:pPr>
              <w:ind w:left="522"/>
              <w:jc w:val="left"/>
              <w:rPr>
                <w:rFonts w:ascii="GHEA Grapalat" w:hAnsi="GHEA Grapalat" w:cs="Arial"/>
                <w:color w:val="auto"/>
                <w:sz w:val="20"/>
                <w:szCs w:val="20"/>
                <w:lang w:val="hy-AM"/>
              </w:rPr>
            </w:pPr>
          </w:p>
          <w:p w14:paraId="00448B8A" w14:textId="77777777" w:rsidR="00C05F55" w:rsidRPr="00A7407A" w:rsidRDefault="00C05F55" w:rsidP="00401B2B">
            <w:pPr>
              <w:ind w:left="522"/>
              <w:jc w:val="left"/>
              <w:rPr>
                <w:rFonts w:ascii="GHEA Grapalat" w:hAnsi="GHEA Grapalat" w:cs="Arial"/>
                <w:color w:val="auto"/>
                <w:sz w:val="20"/>
                <w:szCs w:val="20"/>
                <w:lang w:val="hy-AM"/>
              </w:rPr>
            </w:pPr>
          </w:p>
          <w:p w14:paraId="60A9EF5E" w14:textId="77777777" w:rsidR="00C05F55" w:rsidRPr="00A7407A" w:rsidRDefault="00C05F55" w:rsidP="00401B2B">
            <w:pPr>
              <w:ind w:left="522"/>
              <w:jc w:val="left"/>
              <w:rPr>
                <w:rFonts w:ascii="GHEA Grapalat" w:hAnsi="GHEA Grapalat" w:cs="Arial"/>
                <w:color w:val="auto"/>
                <w:sz w:val="20"/>
                <w:szCs w:val="20"/>
                <w:lang w:val="hy-AM"/>
              </w:rPr>
            </w:pPr>
          </w:p>
          <w:p w14:paraId="7250D8DE" w14:textId="77777777" w:rsidR="00C05F55" w:rsidRPr="00A7407A" w:rsidRDefault="00C05F55" w:rsidP="00401B2B">
            <w:pPr>
              <w:ind w:left="522"/>
              <w:jc w:val="left"/>
              <w:rPr>
                <w:rFonts w:ascii="GHEA Grapalat" w:hAnsi="GHEA Grapalat" w:cs="Arial"/>
                <w:color w:val="auto"/>
                <w:sz w:val="20"/>
                <w:szCs w:val="20"/>
                <w:lang w:val="hy-AM"/>
              </w:rPr>
            </w:pPr>
          </w:p>
          <w:p w14:paraId="229C9E35" w14:textId="77777777" w:rsidR="00C05F55" w:rsidRPr="00A7407A" w:rsidRDefault="00C05F55" w:rsidP="00401B2B">
            <w:pPr>
              <w:ind w:left="522"/>
              <w:jc w:val="left"/>
              <w:rPr>
                <w:rFonts w:ascii="GHEA Grapalat" w:hAnsi="GHEA Grapalat" w:cs="Arial"/>
                <w:color w:val="auto"/>
                <w:sz w:val="20"/>
                <w:szCs w:val="20"/>
                <w:lang w:val="hy-AM"/>
              </w:rPr>
            </w:pPr>
          </w:p>
          <w:p w14:paraId="6D6E1DE9" w14:textId="77777777" w:rsidR="00C05F55" w:rsidRPr="00A7407A" w:rsidRDefault="00C05F55" w:rsidP="00401B2B">
            <w:pPr>
              <w:ind w:left="522"/>
              <w:jc w:val="left"/>
              <w:rPr>
                <w:rFonts w:ascii="GHEA Grapalat" w:hAnsi="GHEA Grapalat" w:cs="Arial"/>
                <w:color w:val="auto"/>
                <w:sz w:val="20"/>
                <w:szCs w:val="20"/>
                <w:lang w:val="hy-AM"/>
              </w:rPr>
            </w:pPr>
          </w:p>
          <w:p w14:paraId="347E5880" w14:textId="77777777" w:rsidR="00C05F55" w:rsidRPr="00A7407A" w:rsidRDefault="00C05F55" w:rsidP="00401B2B">
            <w:pPr>
              <w:ind w:left="522"/>
              <w:jc w:val="left"/>
              <w:rPr>
                <w:rFonts w:ascii="GHEA Grapalat" w:hAnsi="GHEA Grapalat" w:cs="Arial"/>
                <w:color w:val="auto"/>
                <w:sz w:val="20"/>
                <w:szCs w:val="20"/>
                <w:lang w:val="hy-AM"/>
              </w:rPr>
            </w:pPr>
          </w:p>
          <w:p w14:paraId="6E15ECDB" w14:textId="77777777" w:rsidR="00C05F55" w:rsidRPr="00A7407A" w:rsidRDefault="00C05F55" w:rsidP="00401B2B">
            <w:pPr>
              <w:ind w:left="522"/>
              <w:jc w:val="left"/>
              <w:rPr>
                <w:rFonts w:ascii="GHEA Grapalat" w:hAnsi="GHEA Grapalat" w:cs="Arial"/>
                <w:color w:val="auto"/>
                <w:sz w:val="20"/>
                <w:szCs w:val="20"/>
                <w:lang w:val="hy-AM"/>
              </w:rPr>
            </w:pPr>
          </w:p>
          <w:p w14:paraId="4E6F2E6E" w14:textId="77777777" w:rsidR="00D46D4C" w:rsidRPr="00A7407A" w:rsidRDefault="00D46D4C" w:rsidP="00401B2B">
            <w:pPr>
              <w:ind w:left="522"/>
              <w:jc w:val="left"/>
              <w:rPr>
                <w:rFonts w:ascii="GHEA Grapalat" w:hAnsi="GHEA Grapalat" w:cs="Arial"/>
                <w:color w:val="auto"/>
                <w:sz w:val="20"/>
                <w:szCs w:val="20"/>
                <w:lang w:val="hy-AM"/>
              </w:rPr>
            </w:pPr>
          </w:p>
          <w:p w14:paraId="1A550535" w14:textId="0A03A37D" w:rsidR="00D46D4C" w:rsidRPr="00A7407A" w:rsidRDefault="00624BC3" w:rsidP="00E4334A">
            <w:pPr>
              <w:numPr>
                <w:ilvl w:val="1"/>
                <w:numId w:val="7"/>
              </w:numPr>
              <w:ind w:left="0" w:firstLine="0"/>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 xml:space="preserve">Առավել գործուն, արդյունավետ և թափանցիկ գնումների պրակտիկաների խթանման և, միաժամանակ, ԿՓ գործողությունների հիմնական նպատակների ներառման նպատակով, ՀՀ վարչապետի որոշմամբ հաստատվել է Գնումների զարգացման/բարեփոխումների հայեցակարգ, </w:t>
            </w:r>
            <w:r w:rsidR="00F04648" w:rsidRPr="00A7407A">
              <w:rPr>
                <w:rFonts w:ascii="GHEA Grapalat" w:hAnsi="GHEA Grapalat" w:cs="Arial"/>
                <w:color w:val="auto"/>
                <w:sz w:val="20"/>
                <w:szCs w:val="20"/>
                <w:lang w:val="hy-AM"/>
              </w:rPr>
              <w:t xml:space="preserve">հետևյալի ներառման նպատակով. </w:t>
            </w:r>
            <w:r w:rsidR="00D46D4C" w:rsidRPr="00A7407A">
              <w:rPr>
                <w:rFonts w:ascii="GHEA Grapalat" w:hAnsi="GHEA Grapalat" w:cs="Arial"/>
                <w:color w:val="auto"/>
                <w:sz w:val="20"/>
                <w:szCs w:val="20"/>
                <w:lang w:val="hy-AM"/>
              </w:rPr>
              <w:t>(i)</w:t>
            </w:r>
            <w:r w:rsidR="00F04648" w:rsidRPr="00A7407A">
              <w:rPr>
                <w:rFonts w:ascii="GHEA Grapalat" w:hAnsi="GHEA Grapalat" w:cs="Arial"/>
                <w:color w:val="auto"/>
                <w:sz w:val="20"/>
                <w:szCs w:val="20"/>
                <w:lang w:val="hy-AM"/>
              </w:rPr>
              <w:t xml:space="preserve"> «կանաչ» գնումների ներդրման իրագործելիության </w:t>
            </w:r>
            <w:r w:rsidR="00F04648" w:rsidRPr="00A7407A">
              <w:rPr>
                <w:rFonts w:ascii="GHEA Grapalat" w:hAnsi="GHEA Grapalat" w:cs="Arial"/>
                <w:color w:val="auto"/>
                <w:sz w:val="20"/>
                <w:szCs w:val="20"/>
                <w:lang w:val="hy-AM"/>
              </w:rPr>
              <w:lastRenderedPageBreak/>
              <w:t xml:space="preserve">վերլուծություններ և </w:t>
            </w:r>
            <w:r w:rsidR="00D46D4C" w:rsidRPr="00A7407A">
              <w:rPr>
                <w:rFonts w:ascii="GHEA Grapalat" w:hAnsi="GHEA Grapalat" w:cs="Arial"/>
                <w:color w:val="auto"/>
                <w:sz w:val="20"/>
                <w:szCs w:val="20"/>
                <w:lang w:val="hy-AM"/>
              </w:rPr>
              <w:t>(ii)</w:t>
            </w:r>
            <w:r w:rsidR="00F04648" w:rsidRPr="00A7407A">
              <w:rPr>
                <w:rFonts w:ascii="GHEA Grapalat" w:hAnsi="GHEA Grapalat" w:cs="Arial"/>
                <w:color w:val="auto"/>
                <w:sz w:val="20"/>
                <w:szCs w:val="20"/>
                <w:lang w:val="hy-AM"/>
              </w:rPr>
              <w:t xml:space="preserve"> </w:t>
            </w:r>
            <w:r w:rsidR="00D46D4C" w:rsidRPr="00A7407A">
              <w:rPr>
                <w:rFonts w:ascii="GHEA Grapalat" w:hAnsi="GHEA Grapalat" w:cs="Arial"/>
                <w:color w:val="auto"/>
                <w:sz w:val="20"/>
                <w:szCs w:val="20"/>
                <w:lang w:val="hy-AM"/>
              </w:rPr>
              <w:t xml:space="preserve"> </w:t>
            </w:r>
            <w:r w:rsidR="00F04648" w:rsidRPr="00A7407A">
              <w:rPr>
                <w:rFonts w:ascii="GHEA Grapalat" w:hAnsi="GHEA Grapalat" w:cs="Arial"/>
                <w:color w:val="auto"/>
                <w:sz w:val="20"/>
                <w:szCs w:val="20"/>
                <w:lang w:val="hy-AM"/>
              </w:rPr>
              <w:t>ընթացիկ ծախսերի շրջանակներում գնումների փաթեթների ստանդարտացման վերաբերյալ առաջարակներ:</w:t>
            </w:r>
          </w:p>
          <w:p w14:paraId="4AB59486" w14:textId="77777777" w:rsidR="00D46D4C" w:rsidRPr="00A7407A" w:rsidRDefault="00D46D4C" w:rsidP="00401B2B">
            <w:pPr>
              <w:jc w:val="left"/>
              <w:rPr>
                <w:rFonts w:ascii="GHEA Grapalat" w:hAnsi="GHEA Grapalat" w:cs="Arial"/>
                <w:iCs/>
                <w:color w:val="auto"/>
                <w:sz w:val="20"/>
                <w:szCs w:val="20"/>
                <w:lang w:val="hy-AM"/>
              </w:rPr>
            </w:pPr>
          </w:p>
          <w:p w14:paraId="330FC374" w14:textId="77777777" w:rsidR="00D46D4C" w:rsidRPr="00A7407A" w:rsidRDefault="00D46D4C" w:rsidP="00401B2B">
            <w:pPr>
              <w:jc w:val="left"/>
              <w:rPr>
                <w:rFonts w:ascii="GHEA Grapalat" w:hAnsi="GHEA Grapalat" w:cs="Arial"/>
                <w:iCs/>
                <w:color w:val="auto"/>
                <w:sz w:val="20"/>
                <w:szCs w:val="20"/>
                <w:lang w:val="hy-AM"/>
              </w:rPr>
            </w:pPr>
          </w:p>
          <w:p w14:paraId="7ECA0CC2" w14:textId="77777777" w:rsidR="00D46D4C" w:rsidRPr="00A7407A" w:rsidRDefault="00D46D4C" w:rsidP="00401B2B">
            <w:pPr>
              <w:jc w:val="left"/>
              <w:rPr>
                <w:rFonts w:ascii="GHEA Grapalat" w:hAnsi="GHEA Grapalat" w:cs="Arial"/>
                <w:iCs/>
                <w:color w:val="auto"/>
                <w:sz w:val="20"/>
                <w:szCs w:val="20"/>
                <w:lang w:val="hy-AM"/>
              </w:rPr>
            </w:pPr>
          </w:p>
          <w:p w14:paraId="28586397" w14:textId="77777777" w:rsidR="00D46D4C" w:rsidRPr="00A7407A" w:rsidRDefault="00D46D4C" w:rsidP="00401B2B">
            <w:pPr>
              <w:jc w:val="left"/>
              <w:rPr>
                <w:rFonts w:ascii="GHEA Grapalat" w:hAnsi="GHEA Grapalat" w:cs="Arial"/>
                <w:iCs/>
                <w:color w:val="auto"/>
                <w:sz w:val="20"/>
                <w:szCs w:val="20"/>
                <w:lang w:val="hy-AM"/>
              </w:rPr>
            </w:pPr>
          </w:p>
          <w:p w14:paraId="61F16E19" w14:textId="77777777" w:rsidR="00D46D4C" w:rsidRPr="00A7407A" w:rsidRDefault="00D46D4C" w:rsidP="00401B2B">
            <w:pPr>
              <w:jc w:val="left"/>
              <w:rPr>
                <w:rFonts w:ascii="GHEA Grapalat" w:hAnsi="GHEA Grapalat" w:cs="Arial"/>
                <w:iCs/>
                <w:color w:val="auto"/>
                <w:sz w:val="20"/>
                <w:szCs w:val="20"/>
                <w:lang w:val="hy-AM"/>
              </w:rPr>
            </w:pPr>
          </w:p>
          <w:p w14:paraId="0619918C" w14:textId="77777777" w:rsidR="00D46D4C" w:rsidRPr="00A7407A" w:rsidRDefault="00D46D4C" w:rsidP="00401B2B">
            <w:pPr>
              <w:jc w:val="left"/>
              <w:rPr>
                <w:rFonts w:ascii="GHEA Grapalat" w:hAnsi="GHEA Grapalat" w:cs="Arial"/>
                <w:iCs/>
                <w:color w:val="auto"/>
                <w:sz w:val="20"/>
                <w:szCs w:val="20"/>
                <w:lang w:val="hy-AM"/>
              </w:rPr>
            </w:pPr>
          </w:p>
          <w:p w14:paraId="1DF160E2" w14:textId="77777777" w:rsidR="00D46D4C" w:rsidRPr="00A7407A" w:rsidRDefault="00D46D4C" w:rsidP="00401B2B">
            <w:pPr>
              <w:jc w:val="left"/>
              <w:rPr>
                <w:rFonts w:ascii="GHEA Grapalat" w:hAnsi="GHEA Grapalat" w:cs="Arial"/>
                <w:iCs/>
                <w:color w:val="auto"/>
                <w:sz w:val="20"/>
                <w:szCs w:val="20"/>
                <w:lang w:val="hy-AM"/>
              </w:rPr>
            </w:pPr>
          </w:p>
          <w:p w14:paraId="501E7A58" w14:textId="77777777" w:rsidR="00D46D4C" w:rsidRPr="00A7407A" w:rsidRDefault="00D46D4C" w:rsidP="00401B2B">
            <w:pPr>
              <w:jc w:val="left"/>
              <w:rPr>
                <w:rFonts w:ascii="GHEA Grapalat" w:hAnsi="GHEA Grapalat" w:cs="Arial"/>
                <w:iCs/>
                <w:color w:val="auto"/>
                <w:sz w:val="20"/>
                <w:szCs w:val="20"/>
                <w:lang w:val="hy-AM"/>
              </w:rPr>
            </w:pPr>
          </w:p>
          <w:p w14:paraId="3C485D4F" w14:textId="77777777" w:rsidR="00D46D4C" w:rsidRPr="00A7407A" w:rsidRDefault="00D46D4C" w:rsidP="00401B2B">
            <w:pPr>
              <w:jc w:val="left"/>
              <w:rPr>
                <w:rFonts w:ascii="GHEA Grapalat" w:hAnsi="GHEA Grapalat" w:cs="Arial"/>
                <w:iCs/>
                <w:color w:val="auto"/>
                <w:sz w:val="20"/>
                <w:szCs w:val="20"/>
                <w:lang w:val="hy-AM"/>
              </w:rPr>
            </w:pPr>
          </w:p>
          <w:p w14:paraId="3F306349" w14:textId="77777777" w:rsidR="00D46D4C" w:rsidRPr="00A7407A" w:rsidRDefault="00D46D4C" w:rsidP="00401B2B">
            <w:pPr>
              <w:jc w:val="left"/>
              <w:rPr>
                <w:rFonts w:ascii="GHEA Grapalat" w:hAnsi="GHEA Grapalat" w:cs="Arial"/>
                <w:iCs/>
                <w:color w:val="auto"/>
                <w:sz w:val="20"/>
                <w:szCs w:val="20"/>
                <w:lang w:val="hy-AM"/>
              </w:rPr>
            </w:pPr>
          </w:p>
          <w:p w14:paraId="3E5DBB37" w14:textId="77777777" w:rsidR="00D46D4C" w:rsidRPr="00A7407A" w:rsidRDefault="00D46D4C" w:rsidP="00401B2B">
            <w:pPr>
              <w:jc w:val="left"/>
              <w:rPr>
                <w:rFonts w:ascii="GHEA Grapalat" w:hAnsi="GHEA Grapalat" w:cs="Arial"/>
                <w:iCs/>
                <w:color w:val="auto"/>
                <w:sz w:val="20"/>
                <w:szCs w:val="20"/>
                <w:lang w:val="hy-AM"/>
              </w:rPr>
            </w:pPr>
          </w:p>
          <w:p w14:paraId="2CE402B3" w14:textId="77777777" w:rsidR="00D46D4C" w:rsidRPr="00A7407A" w:rsidRDefault="00D46D4C" w:rsidP="00401B2B">
            <w:pPr>
              <w:jc w:val="left"/>
              <w:rPr>
                <w:rFonts w:ascii="GHEA Grapalat" w:hAnsi="GHEA Grapalat" w:cs="Arial"/>
                <w:iCs/>
                <w:color w:val="auto"/>
                <w:sz w:val="20"/>
                <w:szCs w:val="20"/>
                <w:lang w:val="hy-AM"/>
              </w:rPr>
            </w:pPr>
          </w:p>
          <w:p w14:paraId="42485F13" w14:textId="77777777" w:rsidR="00D46D4C" w:rsidRPr="00A7407A" w:rsidRDefault="00D46D4C" w:rsidP="00401B2B">
            <w:pPr>
              <w:jc w:val="left"/>
              <w:rPr>
                <w:rFonts w:ascii="GHEA Grapalat" w:hAnsi="GHEA Grapalat" w:cs="Arial"/>
                <w:iCs/>
                <w:color w:val="auto"/>
                <w:sz w:val="20"/>
                <w:szCs w:val="20"/>
                <w:lang w:val="hy-AM"/>
              </w:rPr>
            </w:pPr>
          </w:p>
          <w:p w14:paraId="6D7431C5" w14:textId="77777777" w:rsidR="00D46D4C" w:rsidRPr="00A7407A" w:rsidRDefault="00D46D4C" w:rsidP="00401B2B">
            <w:pPr>
              <w:jc w:val="left"/>
              <w:rPr>
                <w:rFonts w:ascii="GHEA Grapalat" w:hAnsi="GHEA Grapalat" w:cs="Arial"/>
                <w:iCs/>
                <w:color w:val="auto"/>
                <w:sz w:val="20"/>
                <w:szCs w:val="20"/>
                <w:lang w:val="hy-AM"/>
              </w:rPr>
            </w:pPr>
          </w:p>
          <w:p w14:paraId="1DA6328D" w14:textId="77777777" w:rsidR="00D46D4C" w:rsidRPr="00A7407A" w:rsidRDefault="00D46D4C" w:rsidP="00401B2B">
            <w:pPr>
              <w:jc w:val="left"/>
              <w:rPr>
                <w:rFonts w:ascii="GHEA Grapalat" w:hAnsi="GHEA Grapalat" w:cs="Arial"/>
                <w:iCs/>
                <w:color w:val="auto"/>
                <w:sz w:val="20"/>
                <w:szCs w:val="20"/>
                <w:lang w:val="hy-AM"/>
              </w:rPr>
            </w:pPr>
          </w:p>
          <w:p w14:paraId="0BEE18ED" w14:textId="77777777" w:rsidR="00D46D4C" w:rsidRPr="00A7407A" w:rsidRDefault="00D46D4C" w:rsidP="00401B2B">
            <w:pPr>
              <w:jc w:val="left"/>
              <w:rPr>
                <w:rFonts w:ascii="GHEA Grapalat" w:hAnsi="GHEA Grapalat" w:cs="Arial"/>
                <w:iCs/>
                <w:color w:val="auto"/>
                <w:sz w:val="20"/>
                <w:szCs w:val="20"/>
                <w:lang w:val="hy-AM"/>
              </w:rPr>
            </w:pPr>
          </w:p>
          <w:p w14:paraId="483EFD6F" w14:textId="77777777" w:rsidR="00D46D4C" w:rsidRPr="00A7407A" w:rsidRDefault="00D46D4C" w:rsidP="00401B2B">
            <w:pPr>
              <w:jc w:val="left"/>
              <w:rPr>
                <w:rFonts w:ascii="GHEA Grapalat" w:hAnsi="GHEA Grapalat" w:cs="Arial"/>
                <w:iCs/>
                <w:color w:val="auto"/>
                <w:sz w:val="20"/>
                <w:szCs w:val="20"/>
                <w:lang w:val="hy-AM"/>
              </w:rPr>
            </w:pPr>
          </w:p>
          <w:p w14:paraId="338D7426" w14:textId="77777777" w:rsidR="00D46D4C" w:rsidRPr="00A7407A" w:rsidRDefault="00D46D4C" w:rsidP="00401B2B">
            <w:pPr>
              <w:jc w:val="left"/>
              <w:rPr>
                <w:rFonts w:ascii="GHEA Grapalat" w:hAnsi="GHEA Grapalat" w:cs="Arial"/>
                <w:iCs/>
                <w:color w:val="auto"/>
                <w:sz w:val="20"/>
                <w:szCs w:val="20"/>
                <w:lang w:val="hy-AM"/>
              </w:rPr>
            </w:pPr>
          </w:p>
          <w:p w14:paraId="54ADB410" w14:textId="77777777" w:rsidR="00D46D4C" w:rsidRPr="00A7407A" w:rsidRDefault="00D46D4C" w:rsidP="00401B2B">
            <w:pPr>
              <w:jc w:val="left"/>
              <w:rPr>
                <w:rFonts w:ascii="GHEA Grapalat" w:hAnsi="GHEA Grapalat" w:cs="Arial"/>
                <w:iCs/>
                <w:color w:val="auto"/>
                <w:sz w:val="20"/>
                <w:szCs w:val="20"/>
                <w:lang w:val="hy-AM"/>
              </w:rPr>
            </w:pPr>
          </w:p>
          <w:p w14:paraId="26E1B6FC" w14:textId="77777777" w:rsidR="00D46D4C" w:rsidRPr="00A7407A" w:rsidRDefault="00D46D4C" w:rsidP="00401B2B">
            <w:pPr>
              <w:jc w:val="left"/>
              <w:rPr>
                <w:rFonts w:ascii="GHEA Grapalat" w:hAnsi="GHEA Grapalat" w:cs="Arial"/>
                <w:iCs/>
                <w:color w:val="auto"/>
                <w:sz w:val="20"/>
                <w:szCs w:val="20"/>
                <w:lang w:val="hy-AM"/>
              </w:rPr>
            </w:pPr>
          </w:p>
          <w:p w14:paraId="3C35ADF9" w14:textId="77777777" w:rsidR="00D46D4C" w:rsidRPr="00A7407A" w:rsidRDefault="00D46D4C" w:rsidP="00401B2B">
            <w:pPr>
              <w:jc w:val="left"/>
              <w:rPr>
                <w:rFonts w:ascii="GHEA Grapalat" w:hAnsi="GHEA Grapalat" w:cs="Arial"/>
                <w:iCs/>
                <w:color w:val="auto"/>
                <w:sz w:val="20"/>
                <w:szCs w:val="20"/>
                <w:lang w:val="hy-AM"/>
              </w:rPr>
            </w:pPr>
          </w:p>
          <w:p w14:paraId="72600DC9" w14:textId="77777777" w:rsidR="00D46D4C" w:rsidRPr="00A7407A" w:rsidRDefault="00D46D4C" w:rsidP="00401B2B">
            <w:pPr>
              <w:jc w:val="left"/>
              <w:rPr>
                <w:rFonts w:ascii="GHEA Grapalat" w:hAnsi="GHEA Grapalat" w:cs="Arial"/>
                <w:iCs/>
                <w:color w:val="auto"/>
                <w:sz w:val="20"/>
                <w:szCs w:val="20"/>
                <w:lang w:val="hy-AM"/>
              </w:rPr>
            </w:pPr>
          </w:p>
          <w:p w14:paraId="69FDBA2C" w14:textId="77777777" w:rsidR="00D46D4C" w:rsidRPr="00A7407A" w:rsidRDefault="00D46D4C" w:rsidP="00401B2B">
            <w:pPr>
              <w:jc w:val="left"/>
              <w:rPr>
                <w:rFonts w:ascii="GHEA Grapalat" w:hAnsi="GHEA Grapalat" w:cs="Arial"/>
                <w:iCs/>
                <w:color w:val="auto"/>
                <w:sz w:val="20"/>
                <w:szCs w:val="20"/>
                <w:lang w:val="hy-AM"/>
              </w:rPr>
            </w:pPr>
          </w:p>
          <w:p w14:paraId="45DC2863" w14:textId="77777777" w:rsidR="00D46D4C" w:rsidRPr="00A7407A" w:rsidRDefault="00D46D4C" w:rsidP="00401B2B">
            <w:pPr>
              <w:jc w:val="left"/>
              <w:rPr>
                <w:rFonts w:ascii="GHEA Grapalat" w:hAnsi="GHEA Grapalat" w:cs="Arial"/>
                <w:iCs/>
                <w:color w:val="auto"/>
                <w:sz w:val="20"/>
                <w:szCs w:val="20"/>
                <w:lang w:val="hy-AM"/>
              </w:rPr>
            </w:pPr>
          </w:p>
          <w:p w14:paraId="2A064837" w14:textId="77777777" w:rsidR="00D46D4C" w:rsidRPr="00A7407A" w:rsidRDefault="00D46D4C" w:rsidP="00401B2B">
            <w:pPr>
              <w:jc w:val="left"/>
              <w:rPr>
                <w:rFonts w:ascii="GHEA Grapalat" w:hAnsi="GHEA Grapalat" w:cs="Arial"/>
                <w:iCs/>
                <w:color w:val="auto"/>
                <w:sz w:val="20"/>
                <w:szCs w:val="20"/>
                <w:lang w:val="hy-AM"/>
              </w:rPr>
            </w:pPr>
          </w:p>
          <w:p w14:paraId="4E0D2F2F" w14:textId="77777777" w:rsidR="00D46D4C" w:rsidRPr="00A7407A" w:rsidRDefault="00D46D4C" w:rsidP="00401B2B">
            <w:pPr>
              <w:jc w:val="left"/>
              <w:rPr>
                <w:rFonts w:ascii="GHEA Grapalat" w:hAnsi="GHEA Grapalat" w:cs="Arial"/>
                <w:iCs/>
                <w:color w:val="auto"/>
                <w:sz w:val="20"/>
                <w:szCs w:val="20"/>
                <w:lang w:val="hy-AM"/>
              </w:rPr>
            </w:pPr>
          </w:p>
          <w:p w14:paraId="6AD809AB" w14:textId="77777777" w:rsidR="00D46D4C" w:rsidRPr="00A7407A" w:rsidRDefault="00D46D4C" w:rsidP="00401B2B">
            <w:pPr>
              <w:jc w:val="left"/>
              <w:rPr>
                <w:rFonts w:ascii="GHEA Grapalat" w:hAnsi="GHEA Grapalat" w:cs="Arial"/>
                <w:iCs/>
                <w:color w:val="auto"/>
                <w:sz w:val="20"/>
                <w:szCs w:val="20"/>
                <w:lang w:val="hy-AM"/>
              </w:rPr>
            </w:pPr>
          </w:p>
          <w:p w14:paraId="7CF7DF07" w14:textId="77777777" w:rsidR="00D46D4C" w:rsidRPr="00A7407A" w:rsidRDefault="00D46D4C" w:rsidP="00401B2B">
            <w:pPr>
              <w:jc w:val="left"/>
              <w:rPr>
                <w:rFonts w:ascii="GHEA Grapalat" w:hAnsi="GHEA Grapalat" w:cs="Arial"/>
                <w:iCs/>
                <w:color w:val="auto"/>
                <w:sz w:val="20"/>
                <w:szCs w:val="20"/>
                <w:lang w:val="hy-AM"/>
              </w:rPr>
            </w:pPr>
          </w:p>
          <w:p w14:paraId="4C33FDC3" w14:textId="77777777" w:rsidR="00D46D4C" w:rsidRPr="00A7407A" w:rsidRDefault="00D46D4C" w:rsidP="00401B2B">
            <w:pPr>
              <w:jc w:val="left"/>
              <w:rPr>
                <w:rFonts w:ascii="GHEA Grapalat" w:hAnsi="GHEA Grapalat" w:cs="Arial"/>
                <w:iCs/>
                <w:color w:val="auto"/>
                <w:sz w:val="20"/>
                <w:szCs w:val="20"/>
                <w:lang w:val="hy-AM"/>
              </w:rPr>
            </w:pPr>
          </w:p>
          <w:p w14:paraId="019B032D" w14:textId="77777777" w:rsidR="00D46D4C" w:rsidRPr="00A7407A" w:rsidRDefault="00D46D4C" w:rsidP="00401B2B">
            <w:pPr>
              <w:jc w:val="left"/>
              <w:rPr>
                <w:rFonts w:ascii="GHEA Grapalat" w:hAnsi="GHEA Grapalat" w:cs="Arial"/>
                <w:iCs/>
                <w:color w:val="auto"/>
                <w:sz w:val="20"/>
                <w:szCs w:val="20"/>
                <w:lang w:val="hy-AM"/>
              </w:rPr>
            </w:pPr>
          </w:p>
          <w:p w14:paraId="32D586F4" w14:textId="77777777" w:rsidR="00D46D4C" w:rsidRPr="00A7407A" w:rsidRDefault="00D46D4C" w:rsidP="00401B2B">
            <w:pPr>
              <w:jc w:val="left"/>
              <w:rPr>
                <w:rFonts w:ascii="GHEA Grapalat" w:hAnsi="GHEA Grapalat" w:cs="Arial"/>
                <w:iCs/>
                <w:color w:val="auto"/>
                <w:sz w:val="20"/>
                <w:szCs w:val="20"/>
                <w:lang w:val="hy-AM"/>
              </w:rPr>
            </w:pPr>
          </w:p>
          <w:p w14:paraId="44A6FB8F" w14:textId="77777777" w:rsidR="00D46D4C" w:rsidRPr="00A7407A" w:rsidRDefault="00D46D4C" w:rsidP="00401B2B">
            <w:pPr>
              <w:jc w:val="left"/>
              <w:rPr>
                <w:rFonts w:ascii="GHEA Grapalat" w:hAnsi="GHEA Grapalat" w:cs="Arial"/>
                <w:iCs/>
                <w:color w:val="auto"/>
                <w:sz w:val="20"/>
                <w:szCs w:val="20"/>
                <w:lang w:val="hy-AM"/>
              </w:rPr>
            </w:pPr>
          </w:p>
          <w:p w14:paraId="550D75C7" w14:textId="77777777" w:rsidR="00D46D4C" w:rsidRPr="00A7407A" w:rsidRDefault="00D46D4C" w:rsidP="00401B2B">
            <w:pPr>
              <w:jc w:val="left"/>
              <w:rPr>
                <w:rFonts w:ascii="GHEA Grapalat" w:hAnsi="GHEA Grapalat" w:cs="Arial"/>
                <w:iCs/>
                <w:color w:val="auto"/>
                <w:sz w:val="20"/>
                <w:szCs w:val="20"/>
                <w:lang w:val="hy-AM"/>
              </w:rPr>
            </w:pPr>
          </w:p>
          <w:p w14:paraId="006C26C4" w14:textId="77777777" w:rsidR="00D46D4C" w:rsidRPr="00A7407A" w:rsidRDefault="00D46D4C" w:rsidP="00401B2B">
            <w:pPr>
              <w:jc w:val="left"/>
              <w:rPr>
                <w:rFonts w:ascii="GHEA Grapalat" w:hAnsi="GHEA Grapalat" w:cs="Arial"/>
                <w:iCs/>
                <w:color w:val="auto"/>
                <w:sz w:val="20"/>
                <w:szCs w:val="20"/>
                <w:lang w:val="hy-AM"/>
              </w:rPr>
            </w:pPr>
          </w:p>
          <w:p w14:paraId="5017EE04" w14:textId="77777777" w:rsidR="00D46D4C" w:rsidRPr="00A7407A" w:rsidRDefault="00D46D4C" w:rsidP="00401B2B">
            <w:pPr>
              <w:jc w:val="left"/>
              <w:rPr>
                <w:rFonts w:ascii="GHEA Grapalat" w:hAnsi="GHEA Grapalat" w:cs="Arial"/>
                <w:iCs/>
                <w:color w:val="auto"/>
                <w:sz w:val="20"/>
                <w:szCs w:val="20"/>
                <w:lang w:val="hy-AM"/>
              </w:rPr>
            </w:pPr>
          </w:p>
          <w:p w14:paraId="4112EDDD" w14:textId="77777777" w:rsidR="00D46D4C" w:rsidRPr="00A7407A" w:rsidRDefault="00D46D4C" w:rsidP="00401B2B">
            <w:pPr>
              <w:jc w:val="left"/>
              <w:rPr>
                <w:rFonts w:ascii="GHEA Grapalat" w:hAnsi="GHEA Grapalat" w:cs="Arial"/>
                <w:iCs/>
                <w:color w:val="auto"/>
                <w:sz w:val="20"/>
                <w:szCs w:val="20"/>
                <w:lang w:val="hy-AM"/>
              </w:rPr>
            </w:pPr>
          </w:p>
          <w:p w14:paraId="0E3C177F" w14:textId="77777777" w:rsidR="00D46D4C" w:rsidRPr="00A7407A" w:rsidRDefault="00D46D4C" w:rsidP="00401B2B">
            <w:pPr>
              <w:jc w:val="left"/>
              <w:rPr>
                <w:rFonts w:ascii="GHEA Grapalat" w:hAnsi="GHEA Grapalat" w:cs="Arial"/>
                <w:iCs/>
                <w:color w:val="auto"/>
                <w:sz w:val="20"/>
                <w:szCs w:val="20"/>
                <w:lang w:val="hy-AM"/>
              </w:rPr>
            </w:pPr>
          </w:p>
          <w:p w14:paraId="325E1F4E" w14:textId="77777777" w:rsidR="00D46D4C" w:rsidRPr="00A7407A" w:rsidRDefault="00D46D4C" w:rsidP="00401B2B">
            <w:pPr>
              <w:jc w:val="left"/>
              <w:rPr>
                <w:rFonts w:ascii="GHEA Grapalat" w:hAnsi="GHEA Grapalat" w:cs="Arial"/>
                <w:iCs/>
                <w:color w:val="auto"/>
                <w:sz w:val="20"/>
                <w:szCs w:val="20"/>
                <w:lang w:val="hy-AM"/>
              </w:rPr>
            </w:pPr>
          </w:p>
          <w:p w14:paraId="5FE3C7B4" w14:textId="77777777" w:rsidR="00D46D4C" w:rsidRPr="00A7407A" w:rsidRDefault="00D46D4C" w:rsidP="00401B2B">
            <w:pPr>
              <w:jc w:val="left"/>
              <w:rPr>
                <w:rFonts w:ascii="GHEA Grapalat" w:hAnsi="GHEA Grapalat" w:cs="Arial"/>
                <w:iCs/>
                <w:color w:val="auto"/>
                <w:sz w:val="20"/>
                <w:szCs w:val="20"/>
                <w:lang w:val="hy-AM"/>
              </w:rPr>
            </w:pPr>
          </w:p>
          <w:p w14:paraId="40713276" w14:textId="77777777" w:rsidR="00D46D4C" w:rsidRPr="00A7407A" w:rsidRDefault="00D46D4C" w:rsidP="00401B2B">
            <w:pPr>
              <w:jc w:val="left"/>
              <w:rPr>
                <w:rFonts w:ascii="GHEA Grapalat" w:hAnsi="GHEA Grapalat" w:cs="Arial"/>
                <w:iCs/>
                <w:color w:val="auto"/>
                <w:sz w:val="20"/>
                <w:szCs w:val="20"/>
                <w:lang w:val="hy-AM"/>
              </w:rPr>
            </w:pPr>
          </w:p>
          <w:p w14:paraId="51A9AC30" w14:textId="77777777" w:rsidR="00D46D4C" w:rsidRPr="00A7407A" w:rsidRDefault="00D46D4C" w:rsidP="00401B2B">
            <w:pPr>
              <w:jc w:val="left"/>
              <w:rPr>
                <w:rFonts w:ascii="GHEA Grapalat" w:hAnsi="GHEA Grapalat" w:cs="Arial"/>
                <w:iCs/>
                <w:color w:val="auto"/>
                <w:sz w:val="20"/>
                <w:szCs w:val="20"/>
                <w:lang w:val="hy-AM"/>
              </w:rPr>
            </w:pPr>
          </w:p>
          <w:p w14:paraId="753F86AD" w14:textId="77777777" w:rsidR="00D46D4C" w:rsidRPr="00A7407A" w:rsidRDefault="00D46D4C" w:rsidP="00401B2B">
            <w:pPr>
              <w:jc w:val="left"/>
              <w:rPr>
                <w:rFonts w:ascii="GHEA Grapalat" w:hAnsi="GHEA Grapalat" w:cs="Arial"/>
                <w:iCs/>
                <w:color w:val="auto"/>
                <w:sz w:val="20"/>
                <w:szCs w:val="20"/>
                <w:lang w:val="hy-AM"/>
              </w:rPr>
            </w:pPr>
          </w:p>
          <w:p w14:paraId="211E8180" w14:textId="77777777" w:rsidR="00D46D4C" w:rsidRPr="00A7407A" w:rsidRDefault="00D46D4C" w:rsidP="00401B2B">
            <w:pPr>
              <w:jc w:val="left"/>
              <w:rPr>
                <w:rFonts w:ascii="GHEA Grapalat" w:hAnsi="GHEA Grapalat" w:cs="Arial"/>
                <w:iCs/>
                <w:color w:val="auto"/>
                <w:sz w:val="20"/>
                <w:szCs w:val="20"/>
                <w:lang w:val="hy-AM"/>
              </w:rPr>
            </w:pPr>
          </w:p>
          <w:p w14:paraId="2A5ADFA5" w14:textId="77777777" w:rsidR="00D46D4C" w:rsidRPr="00A7407A" w:rsidRDefault="00D46D4C" w:rsidP="00401B2B">
            <w:pPr>
              <w:jc w:val="left"/>
              <w:rPr>
                <w:rFonts w:ascii="GHEA Grapalat" w:hAnsi="GHEA Grapalat" w:cs="Arial"/>
                <w:iCs/>
                <w:color w:val="auto"/>
                <w:sz w:val="20"/>
                <w:szCs w:val="20"/>
                <w:lang w:val="hy-AM"/>
              </w:rPr>
            </w:pPr>
          </w:p>
          <w:p w14:paraId="7B42961A" w14:textId="77777777" w:rsidR="00D46D4C" w:rsidRPr="00A7407A" w:rsidRDefault="00D46D4C" w:rsidP="00401B2B">
            <w:pPr>
              <w:jc w:val="left"/>
              <w:rPr>
                <w:rFonts w:ascii="GHEA Grapalat" w:hAnsi="GHEA Grapalat" w:cs="Arial"/>
                <w:iCs/>
                <w:color w:val="auto"/>
                <w:sz w:val="20"/>
                <w:szCs w:val="20"/>
                <w:lang w:val="hy-AM"/>
              </w:rPr>
            </w:pPr>
          </w:p>
          <w:p w14:paraId="4485697E" w14:textId="77777777" w:rsidR="00D46D4C" w:rsidRPr="00A7407A" w:rsidRDefault="00D46D4C" w:rsidP="00401B2B">
            <w:pPr>
              <w:jc w:val="left"/>
              <w:rPr>
                <w:rFonts w:ascii="GHEA Grapalat" w:hAnsi="GHEA Grapalat" w:cs="Arial"/>
                <w:iCs/>
                <w:color w:val="auto"/>
                <w:sz w:val="20"/>
                <w:szCs w:val="20"/>
                <w:lang w:val="hy-AM"/>
              </w:rPr>
            </w:pPr>
          </w:p>
          <w:p w14:paraId="4D2CDEF7" w14:textId="77777777" w:rsidR="00D46D4C" w:rsidRPr="00A7407A" w:rsidRDefault="00D46D4C" w:rsidP="00401B2B">
            <w:pPr>
              <w:jc w:val="left"/>
              <w:rPr>
                <w:rFonts w:ascii="GHEA Grapalat" w:hAnsi="GHEA Grapalat" w:cs="Arial"/>
                <w:iCs/>
                <w:color w:val="auto"/>
                <w:sz w:val="20"/>
                <w:szCs w:val="20"/>
                <w:lang w:val="hy-AM"/>
              </w:rPr>
            </w:pPr>
          </w:p>
          <w:p w14:paraId="4D727B8D" w14:textId="77777777" w:rsidR="00D46D4C" w:rsidRPr="00A7407A" w:rsidRDefault="00D46D4C" w:rsidP="00401B2B">
            <w:pPr>
              <w:jc w:val="left"/>
              <w:rPr>
                <w:rFonts w:ascii="GHEA Grapalat" w:hAnsi="GHEA Grapalat" w:cs="Arial"/>
                <w:iCs/>
                <w:color w:val="auto"/>
                <w:sz w:val="20"/>
                <w:szCs w:val="20"/>
                <w:lang w:val="hy-AM"/>
              </w:rPr>
            </w:pPr>
          </w:p>
          <w:p w14:paraId="3BFAB78D" w14:textId="77777777" w:rsidR="00D46D4C" w:rsidRPr="00A7407A" w:rsidRDefault="00D46D4C" w:rsidP="00401B2B">
            <w:pPr>
              <w:jc w:val="left"/>
              <w:rPr>
                <w:rFonts w:ascii="GHEA Grapalat" w:hAnsi="GHEA Grapalat" w:cs="Arial"/>
                <w:iCs/>
                <w:color w:val="auto"/>
                <w:sz w:val="20"/>
                <w:szCs w:val="20"/>
                <w:lang w:val="hy-AM"/>
              </w:rPr>
            </w:pPr>
          </w:p>
          <w:p w14:paraId="1C606235" w14:textId="77777777" w:rsidR="00D46D4C" w:rsidRPr="00A7407A" w:rsidRDefault="00D46D4C" w:rsidP="00401B2B">
            <w:pPr>
              <w:jc w:val="left"/>
              <w:rPr>
                <w:rFonts w:ascii="GHEA Grapalat" w:hAnsi="GHEA Grapalat" w:cs="Arial"/>
                <w:iCs/>
                <w:color w:val="auto"/>
                <w:sz w:val="20"/>
                <w:szCs w:val="20"/>
                <w:lang w:val="hy-AM"/>
              </w:rPr>
            </w:pPr>
          </w:p>
          <w:p w14:paraId="38A457C2" w14:textId="77777777" w:rsidR="00D46D4C" w:rsidRPr="00A7407A" w:rsidRDefault="00D46D4C" w:rsidP="00401B2B">
            <w:pPr>
              <w:jc w:val="left"/>
              <w:rPr>
                <w:rFonts w:ascii="GHEA Grapalat" w:hAnsi="GHEA Grapalat" w:cs="Arial"/>
                <w:iCs/>
                <w:color w:val="auto"/>
                <w:sz w:val="20"/>
                <w:szCs w:val="20"/>
                <w:lang w:val="hy-AM"/>
              </w:rPr>
            </w:pPr>
          </w:p>
          <w:p w14:paraId="13C7726A" w14:textId="77777777" w:rsidR="00D46D4C" w:rsidRPr="00A7407A" w:rsidRDefault="00D46D4C" w:rsidP="00401B2B">
            <w:pPr>
              <w:jc w:val="left"/>
              <w:rPr>
                <w:rFonts w:ascii="GHEA Grapalat" w:hAnsi="GHEA Grapalat" w:cs="Arial"/>
                <w:iCs/>
                <w:color w:val="auto"/>
                <w:sz w:val="20"/>
                <w:szCs w:val="20"/>
                <w:lang w:val="hy-AM"/>
              </w:rPr>
            </w:pPr>
          </w:p>
          <w:p w14:paraId="657D042D" w14:textId="77777777" w:rsidR="00D46D4C" w:rsidRPr="00A7407A" w:rsidRDefault="00D46D4C" w:rsidP="00401B2B">
            <w:pPr>
              <w:jc w:val="left"/>
              <w:rPr>
                <w:rFonts w:ascii="GHEA Grapalat" w:hAnsi="GHEA Grapalat" w:cs="Arial"/>
                <w:iCs/>
                <w:color w:val="auto"/>
                <w:sz w:val="20"/>
                <w:szCs w:val="20"/>
                <w:lang w:val="hy-AM"/>
              </w:rPr>
            </w:pPr>
          </w:p>
          <w:p w14:paraId="691F7306" w14:textId="77777777" w:rsidR="00BC0CB8" w:rsidRPr="00A7407A" w:rsidRDefault="00BC0CB8" w:rsidP="00401B2B">
            <w:pPr>
              <w:jc w:val="left"/>
              <w:rPr>
                <w:rFonts w:ascii="GHEA Grapalat" w:hAnsi="GHEA Grapalat" w:cs="Arial"/>
                <w:iCs/>
                <w:color w:val="auto"/>
                <w:sz w:val="20"/>
                <w:szCs w:val="20"/>
                <w:lang w:val="hy-AM"/>
              </w:rPr>
            </w:pPr>
          </w:p>
          <w:p w14:paraId="768CA97C" w14:textId="77777777" w:rsidR="00BC0CB8" w:rsidRPr="00A7407A" w:rsidRDefault="00BC0CB8" w:rsidP="00401B2B">
            <w:pPr>
              <w:jc w:val="left"/>
              <w:rPr>
                <w:rFonts w:ascii="GHEA Grapalat" w:hAnsi="GHEA Grapalat" w:cs="Arial"/>
                <w:iCs/>
                <w:color w:val="auto"/>
                <w:sz w:val="20"/>
                <w:szCs w:val="20"/>
                <w:lang w:val="hy-AM"/>
              </w:rPr>
            </w:pPr>
          </w:p>
          <w:p w14:paraId="0D4EE100" w14:textId="77777777" w:rsidR="00BC0CB8" w:rsidRPr="00A7407A" w:rsidRDefault="00BC0CB8" w:rsidP="00401B2B">
            <w:pPr>
              <w:jc w:val="left"/>
              <w:rPr>
                <w:rFonts w:ascii="GHEA Grapalat" w:hAnsi="GHEA Grapalat" w:cs="Arial"/>
                <w:iCs/>
                <w:color w:val="auto"/>
                <w:sz w:val="20"/>
                <w:szCs w:val="20"/>
                <w:lang w:val="hy-AM"/>
              </w:rPr>
            </w:pPr>
          </w:p>
          <w:p w14:paraId="261A86A8" w14:textId="77777777" w:rsidR="00BC0CB8" w:rsidRPr="00A7407A" w:rsidRDefault="00BC0CB8" w:rsidP="00401B2B">
            <w:pPr>
              <w:jc w:val="left"/>
              <w:rPr>
                <w:rFonts w:ascii="GHEA Grapalat" w:hAnsi="GHEA Grapalat" w:cs="Arial"/>
                <w:iCs/>
                <w:color w:val="auto"/>
                <w:sz w:val="20"/>
                <w:szCs w:val="20"/>
                <w:lang w:val="hy-AM"/>
              </w:rPr>
            </w:pPr>
          </w:p>
          <w:p w14:paraId="62ACA3B6" w14:textId="77777777" w:rsidR="00BC0CB8" w:rsidRPr="00A7407A" w:rsidRDefault="00BC0CB8" w:rsidP="00401B2B">
            <w:pPr>
              <w:jc w:val="left"/>
              <w:rPr>
                <w:rFonts w:ascii="GHEA Grapalat" w:hAnsi="GHEA Grapalat" w:cs="Arial"/>
                <w:iCs/>
                <w:color w:val="auto"/>
                <w:sz w:val="20"/>
                <w:szCs w:val="20"/>
                <w:lang w:val="hy-AM"/>
              </w:rPr>
            </w:pPr>
          </w:p>
          <w:p w14:paraId="14115E4D" w14:textId="77777777" w:rsidR="00BC0CB8" w:rsidRPr="00A7407A" w:rsidRDefault="00BC0CB8" w:rsidP="00401B2B">
            <w:pPr>
              <w:jc w:val="left"/>
              <w:rPr>
                <w:rFonts w:ascii="GHEA Grapalat" w:hAnsi="GHEA Grapalat" w:cs="Arial"/>
                <w:iCs/>
                <w:color w:val="auto"/>
                <w:sz w:val="20"/>
                <w:szCs w:val="20"/>
                <w:lang w:val="hy-AM"/>
              </w:rPr>
            </w:pPr>
          </w:p>
          <w:p w14:paraId="795B7A00" w14:textId="77777777" w:rsidR="00BC0CB8" w:rsidRPr="00A7407A" w:rsidRDefault="00BC0CB8" w:rsidP="00401B2B">
            <w:pPr>
              <w:jc w:val="left"/>
              <w:rPr>
                <w:rFonts w:ascii="GHEA Grapalat" w:hAnsi="GHEA Grapalat" w:cs="Arial"/>
                <w:iCs/>
                <w:color w:val="auto"/>
                <w:sz w:val="20"/>
                <w:szCs w:val="20"/>
                <w:lang w:val="hy-AM"/>
              </w:rPr>
            </w:pPr>
          </w:p>
          <w:p w14:paraId="45643D86" w14:textId="77777777" w:rsidR="00BC0CB8" w:rsidRPr="00A7407A" w:rsidRDefault="00BC0CB8" w:rsidP="00401B2B">
            <w:pPr>
              <w:jc w:val="left"/>
              <w:rPr>
                <w:rFonts w:ascii="GHEA Grapalat" w:hAnsi="GHEA Grapalat" w:cs="Arial"/>
                <w:iCs/>
                <w:color w:val="auto"/>
                <w:sz w:val="20"/>
                <w:szCs w:val="20"/>
                <w:lang w:val="hy-AM"/>
              </w:rPr>
            </w:pPr>
          </w:p>
          <w:p w14:paraId="683034F1" w14:textId="77777777" w:rsidR="00BC0CB8" w:rsidRPr="00A7407A" w:rsidRDefault="00BC0CB8" w:rsidP="00401B2B">
            <w:pPr>
              <w:jc w:val="left"/>
              <w:rPr>
                <w:rFonts w:ascii="GHEA Grapalat" w:hAnsi="GHEA Grapalat" w:cs="Arial"/>
                <w:iCs/>
                <w:color w:val="auto"/>
                <w:sz w:val="20"/>
                <w:szCs w:val="20"/>
                <w:lang w:val="hy-AM"/>
              </w:rPr>
            </w:pPr>
          </w:p>
          <w:p w14:paraId="1C6BFE4F" w14:textId="77777777" w:rsidR="00BC0CB8" w:rsidRPr="00A7407A" w:rsidRDefault="00BC0CB8" w:rsidP="00401B2B">
            <w:pPr>
              <w:jc w:val="left"/>
              <w:rPr>
                <w:rFonts w:ascii="GHEA Grapalat" w:hAnsi="GHEA Grapalat" w:cs="Arial"/>
                <w:iCs/>
                <w:color w:val="auto"/>
                <w:sz w:val="20"/>
                <w:szCs w:val="20"/>
                <w:lang w:val="hy-AM"/>
              </w:rPr>
            </w:pPr>
          </w:p>
          <w:p w14:paraId="7607E0BB" w14:textId="77777777" w:rsidR="00BC0CB8" w:rsidRPr="00A7407A" w:rsidRDefault="00BC0CB8" w:rsidP="00401B2B">
            <w:pPr>
              <w:jc w:val="left"/>
              <w:rPr>
                <w:rFonts w:ascii="GHEA Grapalat" w:hAnsi="GHEA Grapalat" w:cs="Arial"/>
                <w:iCs/>
                <w:color w:val="auto"/>
                <w:sz w:val="20"/>
                <w:szCs w:val="20"/>
                <w:lang w:val="hy-AM"/>
              </w:rPr>
            </w:pPr>
          </w:p>
          <w:p w14:paraId="27456371" w14:textId="77777777" w:rsidR="00BC0CB8" w:rsidRPr="00A7407A" w:rsidRDefault="00BC0CB8" w:rsidP="00401B2B">
            <w:pPr>
              <w:jc w:val="left"/>
              <w:rPr>
                <w:rFonts w:ascii="GHEA Grapalat" w:hAnsi="GHEA Grapalat" w:cs="Arial"/>
                <w:iCs/>
                <w:color w:val="auto"/>
                <w:sz w:val="20"/>
                <w:szCs w:val="20"/>
                <w:lang w:val="hy-AM"/>
              </w:rPr>
            </w:pPr>
          </w:p>
          <w:p w14:paraId="2C04A31E" w14:textId="77777777" w:rsidR="00BC0CB8" w:rsidRPr="00A7407A" w:rsidRDefault="00BC0CB8" w:rsidP="00401B2B">
            <w:pPr>
              <w:jc w:val="left"/>
              <w:rPr>
                <w:rFonts w:ascii="GHEA Grapalat" w:hAnsi="GHEA Grapalat" w:cs="Arial"/>
                <w:iCs/>
                <w:color w:val="auto"/>
                <w:sz w:val="20"/>
                <w:szCs w:val="20"/>
                <w:lang w:val="hy-AM"/>
              </w:rPr>
            </w:pPr>
          </w:p>
          <w:p w14:paraId="48F29129" w14:textId="77777777" w:rsidR="00BC0CB8" w:rsidRPr="00A7407A" w:rsidRDefault="00BC0CB8" w:rsidP="00401B2B">
            <w:pPr>
              <w:jc w:val="left"/>
              <w:rPr>
                <w:rFonts w:ascii="GHEA Grapalat" w:hAnsi="GHEA Grapalat" w:cs="Arial"/>
                <w:iCs/>
                <w:color w:val="auto"/>
                <w:sz w:val="20"/>
                <w:szCs w:val="20"/>
                <w:lang w:val="hy-AM"/>
              </w:rPr>
            </w:pPr>
          </w:p>
          <w:p w14:paraId="1CB7B4E1" w14:textId="77777777" w:rsidR="00BC0CB8" w:rsidRPr="00A7407A" w:rsidRDefault="00BC0CB8" w:rsidP="00401B2B">
            <w:pPr>
              <w:jc w:val="left"/>
              <w:rPr>
                <w:rFonts w:ascii="GHEA Grapalat" w:hAnsi="GHEA Grapalat" w:cs="Arial"/>
                <w:iCs/>
                <w:color w:val="auto"/>
                <w:sz w:val="20"/>
                <w:szCs w:val="20"/>
                <w:lang w:val="hy-AM"/>
              </w:rPr>
            </w:pPr>
          </w:p>
          <w:p w14:paraId="4EA2CD31" w14:textId="77777777" w:rsidR="00BC0CB8" w:rsidRPr="00A7407A" w:rsidRDefault="00BC0CB8" w:rsidP="00401B2B">
            <w:pPr>
              <w:jc w:val="left"/>
              <w:rPr>
                <w:rFonts w:ascii="GHEA Grapalat" w:hAnsi="GHEA Grapalat" w:cs="Arial"/>
                <w:iCs/>
                <w:color w:val="auto"/>
                <w:sz w:val="20"/>
                <w:szCs w:val="20"/>
                <w:lang w:val="hy-AM"/>
              </w:rPr>
            </w:pPr>
          </w:p>
          <w:p w14:paraId="56A6A625" w14:textId="77777777" w:rsidR="00BC0CB8" w:rsidRPr="00A7407A" w:rsidRDefault="00BC0CB8" w:rsidP="00401B2B">
            <w:pPr>
              <w:jc w:val="left"/>
              <w:rPr>
                <w:rFonts w:ascii="GHEA Grapalat" w:hAnsi="GHEA Grapalat" w:cs="Arial"/>
                <w:iCs/>
                <w:color w:val="auto"/>
                <w:sz w:val="20"/>
                <w:szCs w:val="20"/>
                <w:lang w:val="hy-AM"/>
              </w:rPr>
            </w:pPr>
          </w:p>
          <w:p w14:paraId="5240AF02" w14:textId="77777777" w:rsidR="00BC0CB8" w:rsidRPr="00A7407A" w:rsidRDefault="00BC0CB8" w:rsidP="00401B2B">
            <w:pPr>
              <w:jc w:val="left"/>
              <w:rPr>
                <w:rFonts w:ascii="GHEA Grapalat" w:hAnsi="GHEA Grapalat" w:cs="Arial"/>
                <w:iCs/>
                <w:color w:val="auto"/>
                <w:sz w:val="20"/>
                <w:szCs w:val="20"/>
                <w:lang w:val="hy-AM"/>
              </w:rPr>
            </w:pPr>
          </w:p>
          <w:p w14:paraId="1686CA34" w14:textId="77777777" w:rsidR="00BC0CB8" w:rsidRPr="00A7407A" w:rsidRDefault="00BC0CB8" w:rsidP="00401B2B">
            <w:pPr>
              <w:jc w:val="left"/>
              <w:rPr>
                <w:rFonts w:ascii="GHEA Grapalat" w:hAnsi="GHEA Grapalat" w:cs="Arial"/>
                <w:iCs/>
                <w:color w:val="auto"/>
                <w:sz w:val="20"/>
                <w:szCs w:val="20"/>
                <w:lang w:val="hy-AM"/>
              </w:rPr>
            </w:pPr>
          </w:p>
          <w:p w14:paraId="4C07E4A3" w14:textId="77777777" w:rsidR="00BC0CB8" w:rsidRPr="00A7407A" w:rsidRDefault="00BC0CB8" w:rsidP="00401B2B">
            <w:pPr>
              <w:jc w:val="left"/>
              <w:rPr>
                <w:rFonts w:ascii="GHEA Grapalat" w:hAnsi="GHEA Grapalat" w:cs="Arial"/>
                <w:iCs/>
                <w:color w:val="auto"/>
                <w:sz w:val="20"/>
                <w:szCs w:val="20"/>
                <w:lang w:val="hy-AM"/>
              </w:rPr>
            </w:pPr>
          </w:p>
          <w:p w14:paraId="65DB2072" w14:textId="77777777" w:rsidR="00BC0CB8" w:rsidRPr="00A7407A" w:rsidRDefault="00BC0CB8" w:rsidP="00401B2B">
            <w:pPr>
              <w:jc w:val="left"/>
              <w:rPr>
                <w:rFonts w:ascii="GHEA Grapalat" w:hAnsi="GHEA Grapalat" w:cs="Arial"/>
                <w:iCs/>
                <w:color w:val="auto"/>
                <w:sz w:val="20"/>
                <w:szCs w:val="20"/>
                <w:lang w:val="hy-AM"/>
              </w:rPr>
            </w:pPr>
          </w:p>
          <w:p w14:paraId="2278B073" w14:textId="77777777" w:rsidR="00BC0CB8" w:rsidRPr="00A7407A" w:rsidRDefault="00BC0CB8" w:rsidP="00401B2B">
            <w:pPr>
              <w:jc w:val="left"/>
              <w:rPr>
                <w:rFonts w:ascii="GHEA Grapalat" w:hAnsi="GHEA Grapalat" w:cs="Arial"/>
                <w:iCs/>
                <w:color w:val="auto"/>
                <w:sz w:val="20"/>
                <w:szCs w:val="20"/>
                <w:lang w:val="hy-AM"/>
              </w:rPr>
            </w:pPr>
          </w:p>
          <w:p w14:paraId="0B15E8FF" w14:textId="77777777" w:rsidR="00BC0CB8" w:rsidRPr="00A7407A" w:rsidRDefault="00BC0CB8" w:rsidP="00401B2B">
            <w:pPr>
              <w:jc w:val="left"/>
              <w:rPr>
                <w:rFonts w:ascii="GHEA Grapalat" w:hAnsi="GHEA Grapalat" w:cs="Arial"/>
                <w:iCs/>
                <w:color w:val="auto"/>
                <w:sz w:val="20"/>
                <w:szCs w:val="20"/>
                <w:lang w:val="hy-AM"/>
              </w:rPr>
            </w:pPr>
          </w:p>
          <w:p w14:paraId="62984179" w14:textId="77777777" w:rsidR="00BC0CB8" w:rsidRPr="00A7407A" w:rsidRDefault="00BC0CB8" w:rsidP="00401B2B">
            <w:pPr>
              <w:jc w:val="left"/>
              <w:rPr>
                <w:rFonts w:ascii="GHEA Grapalat" w:hAnsi="GHEA Grapalat" w:cs="Arial"/>
                <w:iCs/>
                <w:color w:val="auto"/>
                <w:sz w:val="20"/>
                <w:szCs w:val="20"/>
                <w:lang w:val="hy-AM"/>
              </w:rPr>
            </w:pPr>
          </w:p>
          <w:p w14:paraId="061499B3" w14:textId="77777777" w:rsidR="00BC0CB8" w:rsidRPr="00A7407A" w:rsidRDefault="00BC0CB8" w:rsidP="00401B2B">
            <w:pPr>
              <w:jc w:val="left"/>
              <w:rPr>
                <w:rFonts w:ascii="GHEA Grapalat" w:hAnsi="GHEA Grapalat" w:cs="Arial"/>
                <w:iCs/>
                <w:color w:val="auto"/>
                <w:sz w:val="20"/>
                <w:szCs w:val="20"/>
                <w:lang w:val="hy-AM"/>
              </w:rPr>
            </w:pPr>
          </w:p>
          <w:p w14:paraId="5F591A3A" w14:textId="77777777" w:rsidR="00BC0CB8" w:rsidRPr="00A7407A" w:rsidRDefault="00BC0CB8" w:rsidP="00401B2B">
            <w:pPr>
              <w:jc w:val="left"/>
              <w:rPr>
                <w:rFonts w:ascii="GHEA Grapalat" w:hAnsi="GHEA Grapalat" w:cs="Arial"/>
                <w:iCs/>
                <w:color w:val="auto"/>
                <w:sz w:val="20"/>
                <w:szCs w:val="20"/>
                <w:lang w:val="hy-AM"/>
              </w:rPr>
            </w:pPr>
          </w:p>
          <w:p w14:paraId="785017BB" w14:textId="77777777" w:rsidR="00BC0CB8" w:rsidRPr="00A7407A" w:rsidRDefault="00BC0CB8" w:rsidP="00401B2B">
            <w:pPr>
              <w:jc w:val="left"/>
              <w:rPr>
                <w:rFonts w:ascii="GHEA Grapalat" w:hAnsi="GHEA Grapalat" w:cs="Arial"/>
                <w:iCs/>
                <w:color w:val="auto"/>
                <w:sz w:val="20"/>
                <w:szCs w:val="20"/>
                <w:lang w:val="hy-AM"/>
              </w:rPr>
            </w:pPr>
          </w:p>
          <w:p w14:paraId="33AB5A05" w14:textId="77777777" w:rsidR="00BC0CB8" w:rsidRPr="00A7407A" w:rsidRDefault="00BC0CB8" w:rsidP="00401B2B">
            <w:pPr>
              <w:jc w:val="left"/>
              <w:rPr>
                <w:rFonts w:ascii="GHEA Grapalat" w:hAnsi="GHEA Grapalat" w:cs="Arial"/>
                <w:iCs/>
                <w:color w:val="auto"/>
                <w:sz w:val="20"/>
                <w:szCs w:val="20"/>
                <w:lang w:val="hy-AM"/>
              </w:rPr>
            </w:pPr>
          </w:p>
          <w:p w14:paraId="4FA939AC" w14:textId="77777777" w:rsidR="00BC0CB8" w:rsidRPr="00A7407A" w:rsidRDefault="00BC0CB8" w:rsidP="00401B2B">
            <w:pPr>
              <w:jc w:val="left"/>
              <w:rPr>
                <w:rFonts w:ascii="GHEA Grapalat" w:hAnsi="GHEA Grapalat" w:cs="Arial"/>
                <w:iCs/>
                <w:color w:val="auto"/>
                <w:sz w:val="20"/>
                <w:szCs w:val="20"/>
                <w:lang w:val="hy-AM"/>
              </w:rPr>
            </w:pPr>
          </w:p>
          <w:p w14:paraId="2A165CBE" w14:textId="77777777" w:rsidR="00BC0CB8" w:rsidRPr="00A7407A" w:rsidRDefault="00BC0CB8" w:rsidP="00401B2B">
            <w:pPr>
              <w:jc w:val="left"/>
              <w:rPr>
                <w:rFonts w:ascii="GHEA Grapalat" w:hAnsi="GHEA Grapalat" w:cs="Arial"/>
                <w:iCs/>
                <w:color w:val="auto"/>
                <w:sz w:val="20"/>
                <w:szCs w:val="20"/>
                <w:lang w:val="hy-AM"/>
              </w:rPr>
            </w:pPr>
          </w:p>
          <w:p w14:paraId="36F0B606" w14:textId="77777777" w:rsidR="00BC0CB8" w:rsidRPr="00A7407A" w:rsidRDefault="00BC0CB8" w:rsidP="00401B2B">
            <w:pPr>
              <w:jc w:val="left"/>
              <w:rPr>
                <w:rFonts w:ascii="GHEA Grapalat" w:hAnsi="GHEA Grapalat" w:cs="Arial"/>
                <w:iCs/>
                <w:color w:val="auto"/>
                <w:sz w:val="20"/>
                <w:szCs w:val="20"/>
                <w:lang w:val="hy-AM"/>
              </w:rPr>
            </w:pPr>
          </w:p>
          <w:p w14:paraId="4B83C538" w14:textId="77777777" w:rsidR="00BC0CB8" w:rsidRPr="00A7407A" w:rsidRDefault="00BC0CB8" w:rsidP="00401B2B">
            <w:pPr>
              <w:jc w:val="left"/>
              <w:rPr>
                <w:rFonts w:ascii="GHEA Grapalat" w:hAnsi="GHEA Grapalat" w:cs="Arial"/>
                <w:iCs/>
                <w:color w:val="auto"/>
                <w:sz w:val="20"/>
                <w:szCs w:val="20"/>
                <w:lang w:val="hy-AM"/>
              </w:rPr>
            </w:pPr>
          </w:p>
          <w:p w14:paraId="1931C24C" w14:textId="77777777" w:rsidR="00BC0CB8" w:rsidRPr="00A7407A" w:rsidRDefault="00BC0CB8" w:rsidP="00401B2B">
            <w:pPr>
              <w:jc w:val="left"/>
              <w:rPr>
                <w:rFonts w:ascii="GHEA Grapalat" w:hAnsi="GHEA Grapalat" w:cs="Arial"/>
                <w:iCs/>
                <w:color w:val="auto"/>
                <w:sz w:val="20"/>
                <w:szCs w:val="20"/>
                <w:lang w:val="hy-AM"/>
              </w:rPr>
            </w:pPr>
          </w:p>
          <w:p w14:paraId="081630FB" w14:textId="77777777" w:rsidR="00D46D4C" w:rsidRPr="00A7407A" w:rsidRDefault="00D46D4C" w:rsidP="00401B2B">
            <w:pPr>
              <w:jc w:val="left"/>
              <w:rPr>
                <w:rFonts w:ascii="GHEA Grapalat" w:hAnsi="GHEA Grapalat" w:cs="Arial"/>
                <w:iCs/>
                <w:color w:val="auto"/>
                <w:sz w:val="20"/>
                <w:szCs w:val="20"/>
                <w:lang w:val="hy-AM"/>
              </w:rPr>
            </w:pPr>
          </w:p>
          <w:p w14:paraId="5661BF9C" w14:textId="77777777" w:rsidR="00D46D4C" w:rsidRPr="00A7407A" w:rsidRDefault="00D46D4C" w:rsidP="00401B2B">
            <w:pPr>
              <w:jc w:val="left"/>
              <w:rPr>
                <w:rFonts w:ascii="GHEA Grapalat" w:hAnsi="GHEA Grapalat" w:cs="Arial"/>
                <w:iCs/>
                <w:color w:val="auto"/>
                <w:sz w:val="20"/>
                <w:szCs w:val="20"/>
                <w:lang w:val="hy-AM"/>
              </w:rPr>
            </w:pPr>
          </w:p>
          <w:p w14:paraId="7F00A6E0" w14:textId="569FA45D" w:rsidR="00D46D4C" w:rsidRPr="00A7407A" w:rsidRDefault="00BC0CB8" w:rsidP="00E4334A">
            <w:pPr>
              <w:numPr>
                <w:ilvl w:val="1"/>
                <w:numId w:val="7"/>
              </w:numPr>
              <w:ind w:left="0" w:firstLine="0"/>
              <w:jc w:val="left"/>
              <w:rPr>
                <w:rFonts w:ascii="GHEA Grapalat" w:hAnsi="GHEA Grapalat" w:cs="Arial"/>
                <w:color w:val="auto"/>
                <w:sz w:val="20"/>
                <w:szCs w:val="20"/>
                <w:lang w:val="hy-AM"/>
              </w:rPr>
            </w:pPr>
            <w:r w:rsidRPr="00A7407A">
              <w:rPr>
                <w:rFonts w:ascii="GHEA Grapalat" w:hAnsi="GHEA Grapalat" w:cs="Arial"/>
                <w:sz w:val="20"/>
                <w:szCs w:val="20"/>
                <w:lang w:val="hy-AM"/>
              </w:rPr>
              <w:t>«Կանաչ» տնտեսության քաղաքականության ձևակերպման և տնտեսական քաղաքականության գործիքները կլիմայի փոփոխության մեղմման և հարմարվողականության թիրախներին համապատասխանեցնելու նպատակով.</w:t>
            </w:r>
            <w:r w:rsidR="00D46D4C" w:rsidRPr="00A7407A">
              <w:rPr>
                <w:rFonts w:ascii="GHEA Grapalat" w:hAnsi="GHEA Grapalat" w:cs="Arial"/>
                <w:color w:val="auto"/>
                <w:sz w:val="20"/>
                <w:szCs w:val="20"/>
                <w:lang w:val="hy-AM"/>
              </w:rPr>
              <w:t xml:space="preserve"> (i) </w:t>
            </w:r>
            <w:r w:rsidRPr="00A7407A">
              <w:rPr>
                <w:rFonts w:ascii="GHEA Grapalat" w:hAnsi="GHEA Grapalat" w:cs="Arial"/>
                <w:color w:val="auto"/>
                <w:sz w:val="20"/>
                <w:szCs w:val="20"/>
                <w:lang w:val="hy-AM"/>
              </w:rPr>
              <w:t xml:space="preserve">Համակատարող նախարարությունների կողմից ուսումնասիրության նպատակով ԷՆ-ն թողարկել է </w:t>
            </w:r>
            <w:r w:rsidRPr="00A7407A">
              <w:rPr>
                <w:rFonts w:ascii="GHEA Grapalat" w:hAnsi="GHEA Grapalat" w:cs="Arial"/>
                <w:sz w:val="20"/>
                <w:szCs w:val="20"/>
                <w:lang w:val="hy-AM"/>
              </w:rPr>
              <w:t xml:space="preserve">«Կանաչ </w:t>
            </w:r>
            <w:r w:rsidRPr="00A7407A">
              <w:rPr>
                <w:rFonts w:ascii="GHEA Grapalat" w:hAnsi="GHEA Grapalat" w:cs="Arial"/>
                <w:sz w:val="20"/>
                <w:szCs w:val="20"/>
                <w:lang w:val="hy-AM"/>
              </w:rPr>
              <w:lastRenderedPageBreak/>
              <w:t>տնտեսության անցման»</w:t>
            </w:r>
            <w:r w:rsidRPr="00A7407A">
              <w:rPr>
                <w:rStyle w:val="EndnoteReference"/>
                <w:rFonts w:ascii="GHEA Grapalat" w:hAnsi="GHEA Grapalat" w:cs="Arial"/>
                <w:color w:val="auto"/>
                <w:sz w:val="20"/>
                <w:szCs w:val="20"/>
                <w:lang w:val="hy-AM"/>
              </w:rPr>
              <w:endnoteReference w:customMarkFollows="1" w:id="10"/>
              <w:t>թ</w:t>
            </w:r>
            <w:r w:rsidRPr="00A7407A">
              <w:rPr>
                <w:rFonts w:ascii="GHEA Grapalat" w:hAnsi="GHEA Grapalat" w:cs="Arial"/>
                <w:color w:val="auto"/>
                <w:sz w:val="20"/>
                <w:szCs w:val="20"/>
                <w:lang w:val="hy-AM"/>
              </w:rPr>
              <w:t xml:space="preserve"> </w:t>
            </w:r>
            <w:r w:rsidRPr="00A7407A">
              <w:rPr>
                <w:rFonts w:ascii="GHEA Grapalat" w:hAnsi="GHEA Grapalat" w:cs="Arial"/>
                <w:sz w:val="20"/>
                <w:szCs w:val="20"/>
                <w:lang w:val="hy-AM"/>
              </w:rPr>
              <w:t xml:space="preserve"> առաջարկվող հայեցակարգ,</w:t>
            </w:r>
            <w:r w:rsidR="00D46D4C" w:rsidRPr="00A7407A">
              <w:rPr>
                <w:rFonts w:ascii="GHEA Grapalat" w:hAnsi="GHEA Grapalat" w:cs="Arial"/>
                <w:sz w:val="20"/>
                <w:szCs w:val="20"/>
                <w:lang w:val="hy-AM"/>
              </w:rPr>
              <w:t xml:space="preserve"> (ii)</w:t>
            </w:r>
            <w:r w:rsidRPr="00A7407A">
              <w:rPr>
                <w:rFonts w:ascii="GHEA Grapalat" w:hAnsi="GHEA Grapalat" w:cs="Arial"/>
                <w:sz w:val="20"/>
                <w:szCs w:val="20"/>
                <w:lang w:val="hy-AM"/>
              </w:rPr>
              <w:t xml:space="preserve"> ԷՆ-ն ստեղծել է առանձին </w:t>
            </w:r>
            <w:r w:rsidRPr="00A7407A">
              <w:rPr>
                <w:rFonts w:ascii="GHEA Grapalat" w:hAnsi="GHEA Grapalat" w:cs="Arial"/>
                <w:color w:val="auto"/>
                <w:sz w:val="20"/>
                <w:szCs w:val="20"/>
                <w:lang w:val="hy-AM"/>
              </w:rPr>
              <w:t xml:space="preserve">գործառնական ստորաբաժանում </w:t>
            </w:r>
            <w:r w:rsidRPr="00A7407A">
              <w:rPr>
                <w:rFonts w:ascii="GHEA Grapalat" w:hAnsi="GHEA Grapalat" w:cs="Arial"/>
                <w:sz w:val="20"/>
                <w:szCs w:val="20"/>
                <w:lang w:val="hy-AM"/>
              </w:rPr>
              <w:t>«Կանաչ տնտեսության անցման»</w:t>
            </w:r>
            <w:r w:rsidRPr="00A7407A">
              <w:rPr>
                <w:rStyle w:val="EndnoteReference"/>
                <w:rFonts w:ascii="GHEA Grapalat" w:hAnsi="GHEA Grapalat" w:cs="Arial"/>
                <w:color w:val="auto"/>
                <w:sz w:val="20"/>
                <w:szCs w:val="20"/>
                <w:lang w:val="hy-AM"/>
              </w:rPr>
              <w:t xml:space="preserve"> </w:t>
            </w:r>
            <w:r w:rsidRPr="00A7407A">
              <w:rPr>
                <w:rFonts w:ascii="GHEA Grapalat" w:hAnsi="GHEA Grapalat" w:cs="Arial"/>
                <w:color w:val="auto"/>
                <w:sz w:val="20"/>
                <w:szCs w:val="20"/>
                <w:lang w:val="hy-AM"/>
              </w:rPr>
              <w:t>համար և գործարկում է այն:</w:t>
            </w:r>
          </w:p>
          <w:p w14:paraId="570ECC18" w14:textId="77777777" w:rsidR="00D46D4C" w:rsidRPr="00A7407A" w:rsidRDefault="00D46D4C" w:rsidP="00401B2B">
            <w:pPr>
              <w:jc w:val="left"/>
              <w:rPr>
                <w:rFonts w:ascii="GHEA Grapalat" w:hAnsi="GHEA Grapalat" w:cs="Arial"/>
                <w:iCs/>
                <w:color w:val="auto"/>
                <w:sz w:val="20"/>
                <w:szCs w:val="20"/>
                <w:lang w:val="hy-AM"/>
              </w:rPr>
            </w:pPr>
          </w:p>
          <w:p w14:paraId="6DB8A422" w14:textId="77777777" w:rsidR="00D46D4C" w:rsidRPr="00A7407A" w:rsidRDefault="00D46D4C" w:rsidP="00401B2B">
            <w:pPr>
              <w:jc w:val="left"/>
              <w:rPr>
                <w:rFonts w:ascii="GHEA Grapalat" w:hAnsi="GHEA Grapalat" w:cs="Arial"/>
                <w:iCs/>
                <w:color w:val="auto"/>
                <w:sz w:val="20"/>
                <w:szCs w:val="20"/>
                <w:lang w:val="hy-AM"/>
              </w:rPr>
            </w:pPr>
          </w:p>
          <w:p w14:paraId="5F7DB060" w14:textId="77777777" w:rsidR="00D46D4C" w:rsidRPr="00A7407A" w:rsidRDefault="00D46D4C" w:rsidP="00401B2B">
            <w:pPr>
              <w:jc w:val="left"/>
              <w:rPr>
                <w:rFonts w:ascii="GHEA Grapalat" w:hAnsi="GHEA Grapalat" w:cs="Arial"/>
                <w:iCs/>
                <w:color w:val="auto"/>
                <w:sz w:val="20"/>
                <w:szCs w:val="20"/>
                <w:lang w:val="hy-AM"/>
              </w:rPr>
            </w:pPr>
          </w:p>
          <w:p w14:paraId="73E42ECF" w14:textId="77777777" w:rsidR="00D46D4C" w:rsidRPr="00A7407A" w:rsidRDefault="00D46D4C" w:rsidP="00401B2B">
            <w:pPr>
              <w:jc w:val="left"/>
              <w:rPr>
                <w:rFonts w:ascii="GHEA Grapalat" w:hAnsi="GHEA Grapalat" w:cs="Arial"/>
                <w:iCs/>
                <w:color w:val="auto"/>
                <w:sz w:val="20"/>
                <w:szCs w:val="20"/>
                <w:lang w:val="hy-AM"/>
              </w:rPr>
            </w:pPr>
          </w:p>
          <w:p w14:paraId="13E4B689" w14:textId="77777777" w:rsidR="00D46D4C" w:rsidRPr="00A7407A" w:rsidRDefault="00D46D4C" w:rsidP="00401B2B">
            <w:pPr>
              <w:jc w:val="left"/>
              <w:rPr>
                <w:rFonts w:ascii="GHEA Grapalat" w:hAnsi="GHEA Grapalat" w:cs="Arial"/>
                <w:iCs/>
                <w:color w:val="auto"/>
                <w:sz w:val="20"/>
                <w:szCs w:val="20"/>
                <w:lang w:val="hy-AM"/>
              </w:rPr>
            </w:pPr>
          </w:p>
          <w:p w14:paraId="483B58A5" w14:textId="77777777" w:rsidR="00D46D4C" w:rsidRPr="00A7407A" w:rsidRDefault="00D46D4C" w:rsidP="00401B2B">
            <w:pPr>
              <w:jc w:val="left"/>
              <w:rPr>
                <w:rFonts w:ascii="GHEA Grapalat" w:hAnsi="GHEA Grapalat" w:cs="Arial"/>
                <w:iCs/>
                <w:color w:val="auto"/>
                <w:sz w:val="20"/>
                <w:szCs w:val="20"/>
                <w:lang w:val="hy-AM"/>
              </w:rPr>
            </w:pPr>
          </w:p>
          <w:p w14:paraId="27C49898" w14:textId="77777777" w:rsidR="00D46D4C" w:rsidRPr="00A7407A" w:rsidRDefault="00D46D4C" w:rsidP="00401B2B">
            <w:pPr>
              <w:jc w:val="left"/>
              <w:rPr>
                <w:rFonts w:ascii="GHEA Grapalat" w:hAnsi="GHEA Grapalat" w:cs="Arial"/>
                <w:iCs/>
                <w:color w:val="auto"/>
                <w:sz w:val="20"/>
                <w:szCs w:val="20"/>
                <w:lang w:val="hy-AM"/>
              </w:rPr>
            </w:pPr>
          </w:p>
          <w:p w14:paraId="3C1ED337" w14:textId="77777777" w:rsidR="00D46D4C" w:rsidRPr="00A7407A" w:rsidRDefault="00D46D4C" w:rsidP="00401B2B">
            <w:pPr>
              <w:jc w:val="left"/>
              <w:rPr>
                <w:rFonts w:ascii="GHEA Grapalat" w:hAnsi="GHEA Grapalat" w:cs="Arial"/>
                <w:iCs/>
                <w:color w:val="auto"/>
                <w:sz w:val="20"/>
                <w:szCs w:val="20"/>
                <w:lang w:val="hy-AM"/>
              </w:rPr>
            </w:pPr>
          </w:p>
          <w:p w14:paraId="0599B036" w14:textId="77777777" w:rsidR="00D46D4C" w:rsidRPr="00A7407A" w:rsidRDefault="00D46D4C" w:rsidP="00401B2B">
            <w:pPr>
              <w:jc w:val="left"/>
              <w:rPr>
                <w:rFonts w:ascii="GHEA Grapalat" w:hAnsi="GHEA Grapalat" w:cs="Arial"/>
                <w:iCs/>
                <w:color w:val="auto"/>
                <w:sz w:val="20"/>
                <w:szCs w:val="20"/>
                <w:lang w:val="hy-AM"/>
              </w:rPr>
            </w:pPr>
          </w:p>
          <w:p w14:paraId="7409C92D" w14:textId="77777777" w:rsidR="00D46D4C" w:rsidRPr="00A7407A" w:rsidRDefault="00D46D4C" w:rsidP="00401B2B">
            <w:pPr>
              <w:jc w:val="left"/>
              <w:rPr>
                <w:rFonts w:ascii="GHEA Grapalat" w:hAnsi="GHEA Grapalat" w:cs="Arial"/>
                <w:iCs/>
                <w:color w:val="auto"/>
                <w:sz w:val="20"/>
                <w:szCs w:val="20"/>
                <w:lang w:val="hy-AM"/>
              </w:rPr>
            </w:pPr>
          </w:p>
          <w:p w14:paraId="3677C114" w14:textId="77777777" w:rsidR="00D46D4C" w:rsidRPr="00A7407A" w:rsidRDefault="00D46D4C" w:rsidP="00401B2B">
            <w:pPr>
              <w:jc w:val="left"/>
              <w:rPr>
                <w:rFonts w:ascii="GHEA Grapalat" w:hAnsi="GHEA Grapalat" w:cs="Arial"/>
                <w:iCs/>
                <w:color w:val="auto"/>
                <w:sz w:val="20"/>
                <w:szCs w:val="20"/>
                <w:lang w:val="hy-AM"/>
              </w:rPr>
            </w:pPr>
          </w:p>
          <w:p w14:paraId="2B36EE50" w14:textId="77777777" w:rsidR="00D46D4C" w:rsidRPr="00A7407A" w:rsidRDefault="00D46D4C" w:rsidP="00401B2B">
            <w:pPr>
              <w:jc w:val="left"/>
              <w:rPr>
                <w:rFonts w:ascii="GHEA Grapalat" w:hAnsi="GHEA Grapalat" w:cs="Arial"/>
                <w:iCs/>
                <w:color w:val="auto"/>
                <w:sz w:val="20"/>
                <w:szCs w:val="20"/>
                <w:lang w:val="hy-AM"/>
              </w:rPr>
            </w:pPr>
          </w:p>
          <w:p w14:paraId="756148ED" w14:textId="77777777" w:rsidR="00D46D4C" w:rsidRPr="00A7407A" w:rsidRDefault="00D46D4C" w:rsidP="00401B2B">
            <w:pPr>
              <w:jc w:val="left"/>
              <w:rPr>
                <w:rFonts w:ascii="GHEA Grapalat" w:hAnsi="GHEA Grapalat" w:cs="Arial"/>
                <w:iCs/>
                <w:color w:val="auto"/>
                <w:sz w:val="20"/>
                <w:szCs w:val="20"/>
                <w:lang w:val="hy-AM"/>
              </w:rPr>
            </w:pPr>
          </w:p>
          <w:p w14:paraId="3037B272" w14:textId="77777777" w:rsidR="00D46D4C" w:rsidRPr="00A7407A" w:rsidRDefault="00D46D4C" w:rsidP="00401B2B">
            <w:pPr>
              <w:jc w:val="left"/>
              <w:rPr>
                <w:rFonts w:ascii="GHEA Grapalat" w:hAnsi="GHEA Grapalat" w:cs="Arial"/>
                <w:iCs/>
                <w:color w:val="auto"/>
                <w:sz w:val="20"/>
                <w:szCs w:val="20"/>
                <w:lang w:val="hy-AM"/>
              </w:rPr>
            </w:pPr>
          </w:p>
          <w:p w14:paraId="63C58D1D" w14:textId="77777777" w:rsidR="00D46D4C" w:rsidRPr="00A7407A" w:rsidRDefault="00D46D4C" w:rsidP="00401B2B">
            <w:pPr>
              <w:jc w:val="left"/>
              <w:rPr>
                <w:rFonts w:ascii="GHEA Grapalat" w:hAnsi="GHEA Grapalat" w:cs="Arial"/>
                <w:iCs/>
                <w:color w:val="auto"/>
                <w:sz w:val="20"/>
                <w:szCs w:val="20"/>
                <w:lang w:val="hy-AM"/>
              </w:rPr>
            </w:pPr>
          </w:p>
          <w:p w14:paraId="2CC3793D" w14:textId="77777777" w:rsidR="00D46D4C" w:rsidRPr="00A7407A" w:rsidRDefault="00D46D4C" w:rsidP="00401B2B">
            <w:pPr>
              <w:jc w:val="left"/>
              <w:rPr>
                <w:rFonts w:ascii="GHEA Grapalat" w:hAnsi="GHEA Grapalat" w:cs="Arial"/>
                <w:iCs/>
                <w:color w:val="auto"/>
                <w:sz w:val="20"/>
                <w:szCs w:val="20"/>
                <w:lang w:val="hy-AM"/>
              </w:rPr>
            </w:pPr>
          </w:p>
          <w:p w14:paraId="620EDB9F" w14:textId="77777777" w:rsidR="00D46D4C" w:rsidRPr="00A7407A" w:rsidRDefault="00D46D4C" w:rsidP="00401B2B">
            <w:pPr>
              <w:jc w:val="left"/>
              <w:rPr>
                <w:rFonts w:ascii="GHEA Grapalat" w:hAnsi="GHEA Grapalat" w:cs="Arial"/>
                <w:iCs/>
                <w:color w:val="auto"/>
                <w:sz w:val="20"/>
                <w:szCs w:val="20"/>
                <w:lang w:val="hy-AM"/>
              </w:rPr>
            </w:pPr>
          </w:p>
          <w:p w14:paraId="6F0C4105" w14:textId="77777777" w:rsidR="00D46D4C" w:rsidRPr="00A7407A" w:rsidRDefault="00D46D4C" w:rsidP="00401B2B">
            <w:pPr>
              <w:jc w:val="left"/>
              <w:rPr>
                <w:rFonts w:ascii="GHEA Grapalat" w:hAnsi="GHEA Grapalat" w:cs="Arial"/>
                <w:iCs/>
                <w:color w:val="auto"/>
                <w:sz w:val="20"/>
                <w:szCs w:val="20"/>
                <w:lang w:val="hy-AM"/>
              </w:rPr>
            </w:pPr>
          </w:p>
          <w:p w14:paraId="442749FD" w14:textId="77777777" w:rsidR="00D46D4C" w:rsidRPr="00A7407A" w:rsidRDefault="00D46D4C" w:rsidP="00401B2B">
            <w:pPr>
              <w:jc w:val="left"/>
              <w:rPr>
                <w:rFonts w:ascii="GHEA Grapalat" w:hAnsi="GHEA Grapalat" w:cs="Arial"/>
                <w:iCs/>
                <w:color w:val="auto"/>
                <w:sz w:val="20"/>
                <w:szCs w:val="20"/>
                <w:lang w:val="hy-AM"/>
              </w:rPr>
            </w:pPr>
          </w:p>
          <w:p w14:paraId="324E3B6A" w14:textId="77777777" w:rsidR="00D46D4C" w:rsidRPr="00A7407A" w:rsidRDefault="00D46D4C" w:rsidP="00401B2B">
            <w:pPr>
              <w:jc w:val="left"/>
              <w:rPr>
                <w:rFonts w:ascii="GHEA Grapalat" w:hAnsi="GHEA Grapalat" w:cs="Arial"/>
                <w:iCs/>
                <w:color w:val="auto"/>
                <w:sz w:val="20"/>
                <w:szCs w:val="20"/>
                <w:lang w:val="hy-AM"/>
              </w:rPr>
            </w:pPr>
          </w:p>
          <w:p w14:paraId="7E4A1670" w14:textId="77777777" w:rsidR="00D46D4C" w:rsidRPr="00A7407A" w:rsidRDefault="00D46D4C" w:rsidP="00401B2B">
            <w:pPr>
              <w:jc w:val="left"/>
              <w:rPr>
                <w:rFonts w:ascii="GHEA Grapalat" w:hAnsi="GHEA Grapalat" w:cs="Arial"/>
                <w:iCs/>
                <w:color w:val="auto"/>
                <w:sz w:val="20"/>
                <w:szCs w:val="20"/>
                <w:lang w:val="hy-AM"/>
              </w:rPr>
            </w:pPr>
          </w:p>
          <w:p w14:paraId="7B4BCB15" w14:textId="77777777" w:rsidR="00D46D4C" w:rsidRPr="00A7407A" w:rsidRDefault="00D46D4C" w:rsidP="00401B2B">
            <w:pPr>
              <w:jc w:val="left"/>
              <w:rPr>
                <w:rFonts w:ascii="GHEA Grapalat" w:hAnsi="GHEA Grapalat" w:cs="Arial"/>
                <w:iCs/>
                <w:color w:val="auto"/>
                <w:sz w:val="20"/>
                <w:szCs w:val="20"/>
                <w:lang w:val="hy-AM"/>
              </w:rPr>
            </w:pPr>
          </w:p>
          <w:p w14:paraId="25BAE356" w14:textId="77777777" w:rsidR="00D46D4C" w:rsidRPr="00A7407A" w:rsidRDefault="00D46D4C" w:rsidP="00401B2B">
            <w:pPr>
              <w:jc w:val="left"/>
              <w:rPr>
                <w:rFonts w:ascii="GHEA Grapalat" w:hAnsi="GHEA Grapalat" w:cs="Arial"/>
                <w:iCs/>
                <w:color w:val="auto"/>
                <w:sz w:val="20"/>
                <w:szCs w:val="20"/>
                <w:lang w:val="hy-AM"/>
              </w:rPr>
            </w:pPr>
          </w:p>
          <w:p w14:paraId="0DB013B7" w14:textId="77777777" w:rsidR="00D46D4C" w:rsidRPr="00A7407A" w:rsidRDefault="00D46D4C" w:rsidP="00401B2B">
            <w:pPr>
              <w:jc w:val="left"/>
              <w:rPr>
                <w:rFonts w:ascii="GHEA Grapalat" w:hAnsi="GHEA Grapalat" w:cs="Arial"/>
                <w:iCs/>
                <w:color w:val="auto"/>
                <w:sz w:val="20"/>
                <w:szCs w:val="20"/>
                <w:lang w:val="hy-AM"/>
              </w:rPr>
            </w:pPr>
          </w:p>
          <w:p w14:paraId="36F1132C" w14:textId="77777777" w:rsidR="00D46D4C" w:rsidRPr="00A7407A" w:rsidRDefault="00D46D4C" w:rsidP="00401B2B">
            <w:pPr>
              <w:jc w:val="left"/>
              <w:rPr>
                <w:rFonts w:ascii="GHEA Grapalat" w:hAnsi="GHEA Grapalat" w:cs="Arial"/>
                <w:iCs/>
                <w:color w:val="auto"/>
                <w:sz w:val="20"/>
                <w:szCs w:val="20"/>
                <w:lang w:val="hy-AM"/>
              </w:rPr>
            </w:pPr>
          </w:p>
          <w:p w14:paraId="59794198" w14:textId="77777777" w:rsidR="00D46D4C" w:rsidRPr="00A7407A" w:rsidRDefault="00D46D4C" w:rsidP="00401B2B">
            <w:pPr>
              <w:jc w:val="left"/>
              <w:rPr>
                <w:rFonts w:ascii="GHEA Grapalat" w:hAnsi="GHEA Grapalat" w:cs="Arial"/>
                <w:iCs/>
                <w:color w:val="auto"/>
                <w:sz w:val="20"/>
                <w:szCs w:val="20"/>
                <w:lang w:val="hy-AM"/>
              </w:rPr>
            </w:pPr>
          </w:p>
          <w:p w14:paraId="1BD6506B" w14:textId="77777777" w:rsidR="00D46D4C" w:rsidRPr="00A7407A" w:rsidRDefault="00D46D4C" w:rsidP="00401B2B">
            <w:pPr>
              <w:jc w:val="left"/>
              <w:rPr>
                <w:rFonts w:ascii="GHEA Grapalat" w:hAnsi="GHEA Grapalat" w:cs="Arial"/>
                <w:iCs/>
                <w:color w:val="auto"/>
                <w:sz w:val="20"/>
                <w:szCs w:val="20"/>
                <w:lang w:val="hy-AM"/>
              </w:rPr>
            </w:pPr>
          </w:p>
          <w:p w14:paraId="1465794F" w14:textId="77777777" w:rsidR="00BC0CB8" w:rsidRPr="00A7407A" w:rsidRDefault="00BC0CB8" w:rsidP="00401B2B">
            <w:pPr>
              <w:jc w:val="left"/>
              <w:rPr>
                <w:rFonts w:ascii="GHEA Grapalat" w:hAnsi="GHEA Grapalat" w:cs="Arial"/>
                <w:iCs/>
                <w:color w:val="auto"/>
                <w:sz w:val="20"/>
                <w:szCs w:val="20"/>
                <w:lang w:val="hy-AM"/>
              </w:rPr>
            </w:pPr>
          </w:p>
          <w:p w14:paraId="13EB91D6" w14:textId="77777777" w:rsidR="00BC0CB8" w:rsidRPr="00A7407A" w:rsidRDefault="00BC0CB8" w:rsidP="00401B2B">
            <w:pPr>
              <w:jc w:val="left"/>
              <w:rPr>
                <w:rFonts w:ascii="GHEA Grapalat" w:hAnsi="GHEA Grapalat" w:cs="Arial"/>
                <w:iCs/>
                <w:color w:val="auto"/>
                <w:sz w:val="20"/>
                <w:szCs w:val="20"/>
                <w:lang w:val="hy-AM"/>
              </w:rPr>
            </w:pPr>
          </w:p>
          <w:p w14:paraId="4F4672D1" w14:textId="77777777" w:rsidR="00BC0CB8" w:rsidRPr="00A7407A" w:rsidRDefault="00BC0CB8" w:rsidP="00401B2B">
            <w:pPr>
              <w:jc w:val="left"/>
              <w:rPr>
                <w:rFonts w:ascii="GHEA Grapalat" w:hAnsi="GHEA Grapalat" w:cs="Arial"/>
                <w:iCs/>
                <w:color w:val="auto"/>
                <w:sz w:val="20"/>
                <w:szCs w:val="20"/>
                <w:lang w:val="hy-AM"/>
              </w:rPr>
            </w:pPr>
          </w:p>
          <w:p w14:paraId="5CAF9EFB" w14:textId="77777777" w:rsidR="00BC0CB8" w:rsidRPr="00A7407A" w:rsidRDefault="00BC0CB8" w:rsidP="00401B2B">
            <w:pPr>
              <w:jc w:val="left"/>
              <w:rPr>
                <w:rFonts w:ascii="GHEA Grapalat" w:hAnsi="GHEA Grapalat" w:cs="Arial"/>
                <w:iCs/>
                <w:color w:val="auto"/>
                <w:sz w:val="20"/>
                <w:szCs w:val="20"/>
                <w:lang w:val="hy-AM"/>
              </w:rPr>
            </w:pPr>
          </w:p>
          <w:p w14:paraId="5872E1F7" w14:textId="77777777" w:rsidR="00BC0CB8" w:rsidRPr="00A7407A" w:rsidRDefault="00BC0CB8" w:rsidP="00401B2B">
            <w:pPr>
              <w:jc w:val="left"/>
              <w:rPr>
                <w:rFonts w:ascii="GHEA Grapalat" w:hAnsi="GHEA Grapalat" w:cs="Arial"/>
                <w:iCs/>
                <w:color w:val="auto"/>
                <w:sz w:val="20"/>
                <w:szCs w:val="20"/>
                <w:lang w:val="hy-AM"/>
              </w:rPr>
            </w:pPr>
          </w:p>
          <w:p w14:paraId="4A53B851" w14:textId="77777777" w:rsidR="00BC0CB8" w:rsidRPr="00A7407A" w:rsidRDefault="00BC0CB8" w:rsidP="00401B2B">
            <w:pPr>
              <w:jc w:val="left"/>
              <w:rPr>
                <w:rFonts w:ascii="GHEA Grapalat" w:hAnsi="GHEA Grapalat" w:cs="Arial"/>
                <w:iCs/>
                <w:color w:val="auto"/>
                <w:sz w:val="20"/>
                <w:szCs w:val="20"/>
                <w:lang w:val="hy-AM"/>
              </w:rPr>
            </w:pPr>
          </w:p>
          <w:p w14:paraId="08D2D15F" w14:textId="77777777" w:rsidR="00BC0CB8" w:rsidRPr="00A7407A" w:rsidRDefault="00BC0CB8" w:rsidP="00401B2B">
            <w:pPr>
              <w:jc w:val="left"/>
              <w:rPr>
                <w:rFonts w:ascii="GHEA Grapalat" w:hAnsi="GHEA Grapalat" w:cs="Arial"/>
                <w:iCs/>
                <w:color w:val="auto"/>
                <w:sz w:val="20"/>
                <w:szCs w:val="20"/>
                <w:lang w:val="hy-AM"/>
              </w:rPr>
            </w:pPr>
          </w:p>
          <w:p w14:paraId="1AB6EA1A" w14:textId="77777777" w:rsidR="00BC0CB8" w:rsidRPr="00A7407A" w:rsidRDefault="00BC0CB8" w:rsidP="00401B2B">
            <w:pPr>
              <w:jc w:val="left"/>
              <w:rPr>
                <w:rFonts w:ascii="GHEA Grapalat" w:hAnsi="GHEA Grapalat" w:cs="Arial"/>
                <w:iCs/>
                <w:color w:val="auto"/>
                <w:sz w:val="20"/>
                <w:szCs w:val="20"/>
                <w:lang w:val="hy-AM"/>
              </w:rPr>
            </w:pPr>
          </w:p>
          <w:p w14:paraId="763FB0F2" w14:textId="77777777" w:rsidR="00BC0CB8" w:rsidRPr="00A7407A" w:rsidRDefault="00BC0CB8" w:rsidP="00401B2B">
            <w:pPr>
              <w:jc w:val="left"/>
              <w:rPr>
                <w:rFonts w:ascii="GHEA Grapalat" w:hAnsi="GHEA Grapalat" w:cs="Arial"/>
                <w:iCs/>
                <w:color w:val="auto"/>
                <w:sz w:val="20"/>
                <w:szCs w:val="20"/>
                <w:lang w:val="hy-AM"/>
              </w:rPr>
            </w:pPr>
          </w:p>
          <w:p w14:paraId="04743B63" w14:textId="77777777" w:rsidR="00BC0CB8" w:rsidRPr="00A7407A" w:rsidRDefault="00BC0CB8" w:rsidP="00401B2B">
            <w:pPr>
              <w:jc w:val="left"/>
              <w:rPr>
                <w:rFonts w:ascii="GHEA Grapalat" w:hAnsi="GHEA Grapalat" w:cs="Arial"/>
                <w:iCs/>
                <w:color w:val="auto"/>
                <w:sz w:val="20"/>
                <w:szCs w:val="20"/>
                <w:lang w:val="hy-AM"/>
              </w:rPr>
            </w:pPr>
          </w:p>
          <w:p w14:paraId="7A170806" w14:textId="77777777" w:rsidR="00BC0CB8" w:rsidRPr="00A7407A" w:rsidRDefault="00BC0CB8" w:rsidP="00401B2B">
            <w:pPr>
              <w:jc w:val="left"/>
              <w:rPr>
                <w:rFonts w:ascii="GHEA Grapalat" w:hAnsi="GHEA Grapalat" w:cs="Arial"/>
                <w:iCs/>
                <w:color w:val="auto"/>
                <w:sz w:val="20"/>
                <w:szCs w:val="20"/>
                <w:lang w:val="hy-AM"/>
              </w:rPr>
            </w:pPr>
          </w:p>
          <w:p w14:paraId="609BBDD2" w14:textId="77777777" w:rsidR="00BC0CB8" w:rsidRPr="00A7407A" w:rsidRDefault="00BC0CB8" w:rsidP="00401B2B">
            <w:pPr>
              <w:jc w:val="left"/>
              <w:rPr>
                <w:rFonts w:ascii="GHEA Grapalat" w:hAnsi="GHEA Grapalat" w:cs="Arial"/>
                <w:iCs/>
                <w:color w:val="auto"/>
                <w:sz w:val="20"/>
                <w:szCs w:val="20"/>
                <w:lang w:val="hy-AM"/>
              </w:rPr>
            </w:pPr>
          </w:p>
          <w:p w14:paraId="51CE1401" w14:textId="77777777" w:rsidR="00BC0CB8" w:rsidRPr="00A7407A" w:rsidRDefault="00BC0CB8" w:rsidP="00401B2B">
            <w:pPr>
              <w:jc w:val="left"/>
              <w:rPr>
                <w:rFonts w:ascii="GHEA Grapalat" w:hAnsi="GHEA Grapalat" w:cs="Arial"/>
                <w:iCs/>
                <w:color w:val="auto"/>
                <w:sz w:val="20"/>
                <w:szCs w:val="20"/>
                <w:lang w:val="hy-AM"/>
              </w:rPr>
            </w:pPr>
          </w:p>
          <w:p w14:paraId="69E247B9" w14:textId="77777777" w:rsidR="00BC0CB8" w:rsidRPr="00A7407A" w:rsidRDefault="00BC0CB8" w:rsidP="00401B2B">
            <w:pPr>
              <w:jc w:val="left"/>
              <w:rPr>
                <w:rFonts w:ascii="GHEA Grapalat" w:hAnsi="GHEA Grapalat" w:cs="Arial"/>
                <w:iCs/>
                <w:color w:val="auto"/>
                <w:sz w:val="20"/>
                <w:szCs w:val="20"/>
                <w:lang w:val="hy-AM"/>
              </w:rPr>
            </w:pPr>
          </w:p>
          <w:p w14:paraId="28E66A7C" w14:textId="77777777" w:rsidR="00BC0CB8" w:rsidRPr="00A7407A" w:rsidRDefault="00BC0CB8" w:rsidP="00401B2B">
            <w:pPr>
              <w:jc w:val="left"/>
              <w:rPr>
                <w:rFonts w:ascii="GHEA Grapalat" w:hAnsi="GHEA Grapalat" w:cs="Arial"/>
                <w:iCs/>
                <w:color w:val="auto"/>
                <w:sz w:val="20"/>
                <w:szCs w:val="20"/>
                <w:lang w:val="hy-AM"/>
              </w:rPr>
            </w:pPr>
          </w:p>
          <w:p w14:paraId="2A8FEE91" w14:textId="77777777" w:rsidR="00BC0CB8" w:rsidRPr="00A7407A" w:rsidRDefault="00BC0CB8" w:rsidP="00401B2B">
            <w:pPr>
              <w:jc w:val="left"/>
              <w:rPr>
                <w:rFonts w:ascii="GHEA Grapalat" w:hAnsi="GHEA Grapalat" w:cs="Arial"/>
                <w:iCs/>
                <w:color w:val="auto"/>
                <w:sz w:val="20"/>
                <w:szCs w:val="20"/>
                <w:lang w:val="hy-AM"/>
              </w:rPr>
            </w:pPr>
          </w:p>
          <w:p w14:paraId="6EBFEA25" w14:textId="77777777" w:rsidR="00BC0CB8" w:rsidRPr="00A7407A" w:rsidRDefault="00BC0CB8" w:rsidP="00401B2B">
            <w:pPr>
              <w:jc w:val="left"/>
              <w:rPr>
                <w:rFonts w:ascii="GHEA Grapalat" w:hAnsi="GHEA Grapalat" w:cs="Arial"/>
                <w:iCs/>
                <w:color w:val="auto"/>
                <w:sz w:val="20"/>
                <w:szCs w:val="20"/>
                <w:lang w:val="hy-AM"/>
              </w:rPr>
            </w:pPr>
          </w:p>
          <w:p w14:paraId="5386737E" w14:textId="77777777" w:rsidR="00BC0CB8" w:rsidRPr="00A7407A" w:rsidRDefault="00BC0CB8" w:rsidP="00401B2B">
            <w:pPr>
              <w:jc w:val="left"/>
              <w:rPr>
                <w:rFonts w:ascii="GHEA Grapalat" w:hAnsi="GHEA Grapalat" w:cs="Arial"/>
                <w:iCs/>
                <w:color w:val="auto"/>
                <w:sz w:val="20"/>
                <w:szCs w:val="20"/>
                <w:lang w:val="hy-AM"/>
              </w:rPr>
            </w:pPr>
          </w:p>
          <w:p w14:paraId="680991E5" w14:textId="77777777" w:rsidR="00BC0CB8" w:rsidRPr="00A7407A" w:rsidRDefault="00BC0CB8" w:rsidP="00401B2B">
            <w:pPr>
              <w:jc w:val="left"/>
              <w:rPr>
                <w:rFonts w:ascii="GHEA Grapalat" w:hAnsi="GHEA Grapalat" w:cs="Arial"/>
                <w:iCs/>
                <w:color w:val="auto"/>
                <w:sz w:val="20"/>
                <w:szCs w:val="20"/>
                <w:lang w:val="hy-AM"/>
              </w:rPr>
            </w:pPr>
          </w:p>
          <w:p w14:paraId="522EF853" w14:textId="77777777" w:rsidR="00BC0CB8" w:rsidRPr="00A7407A" w:rsidRDefault="00BC0CB8" w:rsidP="00401B2B">
            <w:pPr>
              <w:jc w:val="left"/>
              <w:rPr>
                <w:rFonts w:ascii="GHEA Grapalat" w:hAnsi="GHEA Grapalat" w:cs="Arial"/>
                <w:iCs/>
                <w:color w:val="auto"/>
                <w:sz w:val="20"/>
                <w:szCs w:val="20"/>
                <w:lang w:val="hy-AM"/>
              </w:rPr>
            </w:pPr>
          </w:p>
          <w:p w14:paraId="6EF964D6" w14:textId="77777777" w:rsidR="00BC0CB8" w:rsidRPr="00A7407A" w:rsidRDefault="00BC0CB8" w:rsidP="00401B2B">
            <w:pPr>
              <w:jc w:val="left"/>
              <w:rPr>
                <w:rFonts w:ascii="GHEA Grapalat" w:hAnsi="GHEA Grapalat" w:cs="Arial"/>
                <w:iCs/>
                <w:color w:val="auto"/>
                <w:sz w:val="20"/>
                <w:szCs w:val="20"/>
                <w:lang w:val="hy-AM"/>
              </w:rPr>
            </w:pPr>
          </w:p>
          <w:p w14:paraId="709E5A07" w14:textId="77777777" w:rsidR="00BC0CB8" w:rsidRPr="00A7407A" w:rsidRDefault="00BC0CB8" w:rsidP="00401B2B">
            <w:pPr>
              <w:jc w:val="left"/>
              <w:rPr>
                <w:rFonts w:ascii="GHEA Grapalat" w:hAnsi="GHEA Grapalat" w:cs="Arial"/>
                <w:iCs/>
                <w:color w:val="auto"/>
                <w:sz w:val="20"/>
                <w:szCs w:val="20"/>
                <w:lang w:val="hy-AM"/>
              </w:rPr>
            </w:pPr>
          </w:p>
          <w:p w14:paraId="05F0BB27" w14:textId="77777777" w:rsidR="00BC0CB8" w:rsidRPr="00A7407A" w:rsidRDefault="00BC0CB8" w:rsidP="00401B2B">
            <w:pPr>
              <w:jc w:val="left"/>
              <w:rPr>
                <w:rFonts w:ascii="GHEA Grapalat" w:hAnsi="GHEA Grapalat" w:cs="Arial"/>
                <w:iCs/>
                <w:color w:val="auto"/>
                <w:sz w:val="20"/>
                <w:szCs w:val="20"/>
                <w:lang w:val="hy-AM"/>
              </w:rPr>
            </w:pPr>
          </w:p>
          <w:p w14:paraId="7F487D56" w14:textId="77777777" w:rsidR="00BC0CB8" w:rsidRPr="00A7407A" w:rsidRDefault="00BC0CB8" w:rsidP="00401B2B">
            <w:pPr>
              <w:jc w:val="left"/>
              <w:rPr>
                <w:rFonts w:ascii="GHEA Grapalat" w:hAnsi="GHEA Grapalat" w:cs="Arial"/>
                <w:iCs/>
                <w:color w:val="auto"/>
                <w:sz w:val="20"/>
                <w:szCs w:val="20"/>
                <w:lang w:val="hy-AM"/>
              </w:rPr>
            </w:pPr>
          </w:p>
          <w:p w14:paraId="1AFD58F6" w14:textId="77777777" w:rsidR="00BC0CB8" w:rsidRPr="00A7407A" w:rsidRDefault="00BC0CB8" w:rsidP="00401B2B">
            <w:pPr>
              <w:jc w:val="left"/>
              <w:rPr>
                <w:rFonts w:ascii="GHEA Grapalat" w:hAnsi="GHEA Grapalat" w:cs="Arial"/>
                <w:iCs/>
                <w:color w:val="auto"/>
                <w:sz w:val="20"/>
                <w:szCs w:val="20"/>
                <w:lang w:val="hy-AM"/>
              </w:rPr>
            </w:pPr>
          </w:p>
          <w:p w14:paraId="044A8DA4" w14:textId="77777777" w:rsidR="00BC0CB8" w:rsidRPr="00A7407A" w:rsidRDefault="00BC0CB8" w:rsidP="00401B2B">
            <w:pPr>
              <w:jc w:val="left"/>
              <w:rPr>
                <w:rFonts w:ascii="GHEA Grapalat" w:hAnsi="GHEA Grapalat" w:cs="Arial"/>
                <w:iCs/>
                <w:color w:val="auto"/>
                <w:sz w:val="20"/>
                <w:szCs w:val="20"/>
                <w:lang w:val="hy-AM"/>
              </w:rPr>
            </w:pPr>
          </w:p>
          <w:p w14:paraId="3B288FDD" w14:textId="77777777" w:rsidR="00BC0CB8" w:rsidRPr="00A7407A" w:rsidRDefault="00BC0CB8" w:rsidP="00401B2B">
            <w:pPr>
              <w:jc w:val="left"/>
              <w:rPr>
                <w:rFonts w:ascii="GHEA Grapalat" w:hAnsi="GHEA Grapalat" w:cs="Arial"/>
                <w:iCs/>
                <w:color w:val="auto"/>
                <w:sz w:val="20"/>
                <w:szCs w:val="20"/>
                <w:lang w:val="hy-AM"/>
              </w:rPr>
            </w:pPr>
          </w:p>
          <w:p w14:paraId="1E23EF79" w14:textId="77777777" w:rsidR="00BC0CB8" w:rsidRPr="00A7407A" w:rsidRDefault="00BC0CB8" w:rsidP="00401B2B">
            <w:pPr>
              <w:jc w:val="left"/>
              <w:rPr>
                <w:rFonts w:ascii="GHEA Grapalat" w:hAnsi="GHEA Grapalat" w:cs="Arial"/>
                <w:iCs/>
                <w:color w:val="auto"/>
                <w:sz w:val="20"/>
                <w:szCs w:val="20"/>
                <w:lang w:val="hy-AM"/>
              </w:rPr>
            </w:pPr>
          </w:p>
          <w:p w14:paraId="241110DA" w14:textId="77777777" w:rsidR="00830E9D" w:rsidRPr="00830E9D" w:rsidRDefault="00830E9D" w:rsidP="00830E9D">
            <w:pPr>
              <w:numPr>
                <w:ilvl w:val="1"/>
                <w:numId w:val="7"/>
              </w:numPr>
              <w:ind w:left="0" w:firstLine="0"/>
              <w:rPr>
                <w:rFonts w:ascii="GHEA Grapalat" w:hAnsi="GHEA Grapalat" w:cs="Arial"/>
                <w:color w:val="auto"/>
                <w:sz w:val="20"/>
                <w:szCs w:val="20"/>
                <w:lang w:val="hy-AM"/>
              </w:rPr>
            </w:pPr>
            <w:r w:rsidRPr="000E292F">
              <w:rPr>
                <w:rFonts w:ascii="GHEA Grapalat" w:hAnsi="GHEA Grapalat" w:cs="Arial"/>
                <w:color w:val="auto"/>
                <w:sz w:val="20"/>
                <w:szCs w:val="20"/>
                <w:lang w:val="hy-AM"/>
              </w:rPr>
              <w:t xml:space="preserve">Կառավարության պարտքի կառավարման իրականացումը և շուկաների հետ միջնաժամկետ ռազմավարական հաղորդակցումը հավելյալ համապատասխանեցվել են՝ շարունակելու համար պետական պարտքի՝ արտարժույթի փոխարժեքի ռիսկի ենթարկվածության նվազեցումը և զարգացնելու համար պետական արժեթղթերի ներքին շուկան: Միաժամանակ, մշակվել են ինստիտուցիոնալ մեխանիզմներ՝ պետական արժեթղթերի թողարկման ծրագիրը կարճաժամկետ մակրոտնտեսական ռիսկերից մեկուսացնելու </w:t>
            </w:r>
            <w:r w:rsidRPr="000E292F">
              <w:rPr>
                <w:rFonts w:ascii="GHEA Grapalat" w:hAnsi="GHEA Grapalat" w:cs="Arial"/>
                <w:color w:val="auto"/>
                <w:sz w:val="20"/>
                <w:szCs w:val="20"/>
                <w:lang w:val="hy-AM"/>
              </w:rPr>
              <w:lastRenderedPageBreak/>
              <w:t>նպատակով: Նշված ձեռքբերումները արձանագրվել են հետևյալ բարեփոխումների և ինստիտուցիոնալ արդիականացման ջանքերի միջոցով:</w:t>
            </w:r>
            <w:r w:rsidRPr="00830E9D">
              <w:rPr>
                <w:rFonts w:ascii="GHEA Grapalat" w:hAnsi="GHEA Grapalat" w:cs="Arial"/>
                <w:color w:val="auto"/>
                <w:sz w:val="20"/>
                <w:szCs w:val="20"/>
                <w:lang w:val="hy-AM"/>
              </w:rPr>
              <w:t xml:space="preserve"> </w:t>
            </w:r>
          </w:p>
          <w:p w14:paraId="3DC03843" w14:textId="77777777" w:rsidR="00830E9D" w:rsidRPr="00830E9D" w:rsidRDefault="00830E9D" w:rsidP="00830E9D">
            <w:pPr>
              <w:ind w:left="360"/>
              <w:jc w:val="left"/>
              <w:rPr>
                <w:rFonts w:ascii="GHEA Grapalat" w:hAnsi="GHEA Grapalat" w:cs="Arial"/>
                <w:iCs/>
                <w:color w:val="auto"/>
                <w:sz w:val="20"/>
                <w:szCs w:val="20"/>
                <w:lang w:val="hy-AM"/>
              </w:rPr>
            </w:pPr>
          </w:p>
          <w:p w14:paraId="123B3D9B" w14:textId="77777777" w:rsidR="00830E9D" w:rsidRPr="00830E9D" w:rsidRDefault="00830E9D" w:rsidP="00830E9D">
            <w:pPr>
              <w:numPr>
                <w:ilvl w:val="0"/>
                <w:numId w:val="8"/>
              </w:numPr>
              <w:ind w:left="162" w:firstLine="0"/>
              <w:jc w:val="left"/>
              <w:rPr>
                <w:rFonts w:ascii="GHEA Grapalat" w:hAnsi="GHEA Grapalat" w:cs="Arial"/>
                <w:iCs/>
                <w:color w:val="auto"/>
                <w:sz w:val="20"/>
                <w:szCs w:val="20"/>
                <w:lang w:val="hy-AM"/>
              </w:rPr>
            </w:pPr>
            <w:r w:rsidRPr="000E292F">
              <w:rPr>
                <w:rFonts w:ascii="GHEA Grapalat" w:hAnsi="GHEA Grapalat" w:cs="Arial"/>
                <w:iCs/>
                <w:color w:val="auto"/>
                <w:sz w:val="20"/>
                <w:szCs w:val="20"/>
                <w:lang w:val="hy-AM"/>
              </w:rPr>
              <w:t>Կառավարությունն Ազգային ժողովի հաստատմանն է ներկայացրել «Գանձապետական համակարգի մասին» և «Բյուջետային համակարգի մասին» օրենքներում առաջարկվող իրավական փոփոխություններ՝ ապահովելու համար, որ Կայունացման հաշիվը խստորեն ծառայի որպես կառավարության պարտքի վերաֆինանսավորման ռիսկի կառավարման և հակացիկլիկ կայունացման աջակցության մեխանիզմ՝ լավ կառավարմամբ:</w:t>
            </w:r>
            <w:r w:rsidRPr="00830E9D">
              <w:rPr>
                <w:rFonts w:ascii="GHEA Grapalat" w:hAnsi="GHEA Grapalat" w:cs="Arial"/>
                <w:iCs/>
                <w:color w:val="auto"/>
                <w:sz w:val="20"/>
                <w:szCs w:val="20"/>
                <w:lang w:val="hy-AM"/>
              </w:rPr>
              <w:t xml:space="preserve"> </w:t>
            </w:r>
          </w:p>
          <w:p w14:paraId="05B71FEE" w14:textId="77777777" w:rsidR="00830E9D" w:rsidRPr="00830E9D" w:rsidRDefault="00830E9D" w:rsidP="00830E9D">
            <w:pPr>
              <w:ind w:left="162"/>
              <w:jc w:val="left"/>
              <w:rPr>
                <w:rFonts w:ascii="GHEA Grapalat" w:hAnsi="GHEA Grapalat" w:cs="Arial"/>
                <w:iCs/>
                <w:color w:val="auto"/>
                <w:sz w:val="20"/>
                <w:szCs w:val="20"/>
                <w:lang w:val="hy-AM"/>
              </w:rPr>
            </w:pPr>
          </w:p>
          <w:p w14:paraId="61189771" w14:textId="4873AFF4" w:rsidR="00D46D4C" w:rsidRPr="00E752A9" w:rsidRDefault="00495CD0" w:rsidP="00495CD0">
            <w:pPr>
              <w:rPr>
                <w:rFonts w:ascii="GHEA Grapalat" w:hAnsi="GHEA Grapalat" w:cs="Arial"/>
                <w:color w:val="auto"/>
                <w:sz w:val="20"/>
                <w:szCs w:val="20"/>
                <w:lang w:val="hy-AM"/>
              </w:rPr>
            </w:pPr>
            <w:r w:rsidRPr="00495CD0">
              <w:rPr>
                <w:rFonts w:ascii="GHEA Grapalat" w:hAnsi="GHEA Grapalat" w:cs="Arial"/>
                <w:iCs/>
                <w:color w:val="auto"/>
                <w:sz w:val="20"/>
                <w:szCs w:val="20"/>
                <w:lang w:val="hy-AM"/>
              </w:rPr>
              <w:t xml:space="preserve">(ii) </w:t>
            </w:r>
            <w:r w:rsidR="00830E9D" w:rsidRPr="000E292F">
              <w:rPr>
                <w:rFonts w:ascii="GHEA Grapalat" w:hAnsi="GHEA Grapalat" w:cs="Arial"/>
                <w:iCs/>
                <w:color w:val="auto"/>
                <w:sz w:val="20"/>
                <w:szCs w:val="20"/>
                <w:lang w:val="hy-AM"/>
              </w:rPr>
              <w:t xml:space="preserve">Պետական պարտքի կառավարման միջնաժամկետ ռազմավարությունը </w:t>
            </w:r>
            <w:r w:rsidR="00830E9D" w:rsidRPr="00830E9D">
              <w:rPr>
                <w:rFonts w:ascii="GHEA Grapalat" w:hAnsi="GHEA Grapalat" w:cs="Arial"/>
                <w:iCs/>
                <w:color w:val="auto"/>
                <w:sz w:val="20"/>
                <w:szCs w:val="20"/>
                <w:lang w:val="hy-AM"/>
              </w:rPr>
              <w:t>(2020–2022</w:t>
            </w:r>
            <w:r w:rsidR="00830E9D" w:rsidRPr="000E292F">
              <w:rPr>
                <w:rFonts w:ascii="GHEA Grapalat" w:hAnsi="GHEA Grapalat" w:cs="Arial"/>
                <w:iCs/>
                <w:color w:val="auto"/>
                <w:sz w:val="20"/>
                <w:szCs w:val="20"/>
                <w:lang w:val="hy-AM"/>
              </w:rPr>
              <w:t>թթ.</w:t>
            </w:r>
            <w:r w:rsidR="00830E9D" w:rsidRPr="00830E9D">
              <w:rPr>
                <w:rFonts w:ascii="GHEA Grapalat" w:hAnsi="GHEA Grapalat" w:cs="Arial"/>
                <w:iCs/>
                <w:color w:val="auto"/>
                <w:sz w:val="20"/>
                <w:szCs w:val="20"/>
                <w:lang w:val="hy-AM"/>
              </w:rPr>
              <w:t>)</w:t>
            </w:r>
            <w:r w:rsidR="00830E9D" w:rsidRPr="000E292F">
              <w:rPr>
                <w:rFonts w:ascii="GHEA Grapalat" w:hAnsi="GHEA Grapalat" w:cs="Arial"/>
                <w:iCs/>
                <w:color w:val="auto"/>
                <w:sz w:val="20"/>
                <w:szCs w:val="20"/>
                <w:lang w:val="hy-AM"/>
              </w:rPr>
              <w:t xml:space="preserve"> իրականացվել է </w:t>
            </w:r>
            <w:r w:rsidR="00830E9D" w:rsidRPr="000E292F">
              <w:rPr>
                <w:rFonts w:ascii="GHEA Grapalat" w:hAnsi="GHEA Grapalat" w:cs="Arial"/>
                <w:iCs/>
                <w:color w:val="auto"/>
                <w:sz w:val="20"/>
                <w:szCs w:val="20"/>
                <w:lang w:val="hy-AM"/>
              </w:rPr>
              <w:lastRenderedPageBreak/>
              <w:t xml:space="preserve">վերաֆինանսավորման ռիսկի, տոկոսադրույքի ռիսկի և արտարժույթի փոխարժեքի ռիսկի սահմանված </w:t>
            </w:r>
            <w:r w:rsidR="00830E9D">
              <w:rPr>
                <w:rFonts w:ascii="GHEA Grapalat" w:hAnsi="GHEA Grapalat" w:cs="Arial"/>
                <w:iCs/>
                <w:color w:val="auto"/>
                <w:sz w:val="20"/>
                <w:szCs w:val="20"/>
                <w:lang w:val="hy-AM"/>
              </w:rPr>
              <w:t xml:space="preserve">նպատակային </w:t>
            </w:r>
            <w:r w:rsidR="00830E9D" w:rsidRPr="00830E9D">
              <w:rPr>
                <w:rFonts w:ascii="GHEA Grapalat" w:hAnsi="GHEA Grapalat" w:cs="Arial"/>
                <w:iCs/>
                <w:color w:val="auto"/>
                <w:sz w:val="20"/>
                <w:szCs w:val="20"/>
                <w:lang w:val="hy-AM"/>
              </w:rPr>
              <w:t>(</w:t>
            </w:r>
            <w:r w:rsidR="00830E9D" w:rsidRPr="000E292F">
              <w:rPr>
                <w:rFonts w:ascii="GHEA Grapalat" w:hAnsi="GHEA Grapalat" w:cs="Arial"/>
                <w:iCs/>
                <w:color w:val="auto"/>
                <w:sz w:val="20"/>
                <w:szCs w:val="20"/>
                <w:lang w:val="hy-AM"/>
              </w:rPr>
              <w:t>բենչմարք</w:t>
            </w:r>
            <w:r w:rsidR="00830E9D" w:rsidRPr="00830E9D">
              <w:rPr>
                <w:rFonts w:ascii="GHEA Grapalat" w:hAnsi="GHEA Grapalat" w:cs="Arial"/>
                <w:iCs/>
                <w:color w:val="auto"/>
                <w:sz w:val="20"/>
                <w:szCs w:val="20"/>
                <w:lang w:val="hy-AM"/>
              </w:rPr>
              <w:t>)</w:t>
            </w:r>
            <w:r w:rsidR="00830E9D" w:rsidRPr="000E292F">
              <w:rPr>
                <w:rFonts w:ascii="GHEA Grapalat" w:hAnsi="GHEA Grapalat" w:cs="Arial"/>
                <w:iCs/>
                <w:color w:val="auto"/>
                <w:sz w:val="20"/>
                <w:szCs w:val="20"/>
                <w:lang w:val="hy-AM"/>
              </w:rPr>
              <w:t xml:space="preserve"> թիրախների սահմաններում </w:t>
            </w:r>
            <w:r w:rsidR="00830E9D" w:rsidRPr="00830E9D">
              <w:rPr>
                <w:rFonts w:ascii="GHEA Grapalat" w:hAnsi="GHEA Grapalat" w:cs="Arial"/>
                <w:iCs/>
                <w:color w:val="auto"/>
                <w:sz w:val="20"/>
                <w:szCs w:val="20"/>
                <w:lang w:val="hy-AM"/>
              </w:rPr>
              <w:t>(</w:t>
            </w:r>
            <w:r w:rsidR="00830E9D" w:rsidRPr="000E292F">
              <w:rPr>
                <w:rFonts w:ascii="GHEA Grapalat" w:hAnsi="GHEA Grapalat" w:cs="Arial"/>
                <w:iCs/>
                <w:color w:val="auto"/>
                <w:sz w:val="20"/>
                <w:szCs w:val="20"/>
                <w:lang w:val="hy-AM"/>
              </w:rPr>
              <w:t>նվազագույն շեղումներով</w:t>
            </w:r>
            <w:r w:rsidR="00830E9D" w:rsidRPr="00830E9D">
              <w:rPr>
                <w:rFonts w:ascii="GHEA Grapalat" w:hAnsi="GHEA Grapalat" w:cs="Arial"/>
                <w:iCs/>
                <w:color w:val="auto"/>
                <w:sz w:val="20"/>
                <w:szCs w:val="20"/>
                <w:lang w:val="hy-AM"/>
              </w:rPr>
              <w:t>),</w:t>
            </w:r>
            <w:r w:rsidR="00830E9D" w:rsidRPr="000E292F">
              <w:rPr>
                <w:rFonts w:ascii="GHEA Grapalat" w:hAnsi="GHEA Grapalat" w:cs="Arial"/>
                <w:iCs/>
                <w:color w:val="auto"/>
                <w:sz w:val="20"/>
                <w:szCs w:val="20"/>
                <w:lang w:val="hy-AM"/>
              </w:rPr>
              <w:t xml:space="preserve"> </w:t>
            </w:r>
            <w:r w:rsidR="00830E9D">
              <w:rPr>
                <w:rFonts w:ascii="GHEA Grapalat" w:hAnsi="GHEA Grapalat" w:cs="Arial"/>
                <w:iCs/>
                <w:color w:val="auto"/>
                <w:sz w:val="20"/>
                <w:szCs w:val="20"/>
                <w:lang w:val="hy-AM"/>
              </w:rPr>
              <w:t>իսկ</w:t>
            </w:r>
            <w:r w:rsidR="00830E9D" w:rsidRPr="000E292F">
              <w:rPr>
                <w:rFonts w:ascii="GHEA Grapalat" w:hAnsi="GHEA Grapalat" w:cs="Arial"/>
                <w:iCs/>
                <w:color w:val="auto"/>
                <w:sz w:val="20"/>
                <w:szCs w:val="20"/>
                <w:lang w:val="hy-AM"/>
              </w:rPr>
              <w:t xml:space="preserve"> հաստատված Պետական պարտքի կառավարման միջնաժամկետ ռազմավարությունը </w:t>
            </w:r>
            <w:r w:rsidR="00830E9D" w:rsidRPr="00830E9D">
              <w:rPr>
                <w:rFonts w:ascii="GHEA Grapalat" w:hAnsi="GHEA Grapalat" w:cs="Arial"/>
                <w:iCs/>
                <w:color w:val="auto"/>
                <w:sz w:val="20"/>
                <w:szCs w:val="20"/>
                <w:lang w:val="hy-AM"/>
              </w:rPr>
              <w:t>(</w:t>
            </w:r>
            <w:r w:rsidR="00830E9D" w:rsidRPr="000E292F">
              <w:rPr>
                <w:rFonts w:ascii="GHEA Grapalat" w:hAnsi="GHEA Grapalat" w:cs="Arial"/>
                <w:iCs/>
                <w:color w:val="auto"/>
                <w:sz w:val="20"/>
                <w:szCs w:val="20"/>
                <w:lang w:val="hy-AM"/>
              </w:rPr>
              <w:t xml:space="preserve">այսինքն՝ </w:t>
            </w:r>
            <w:r w:rsidR="00830E9D" w:rsidRPr="00830E9D">
              <w:rPr>
                <w:rFonts w:ascii="GHEA Grapalat" w:hAnsi="GHEA Grapalat" w:cs="Arial"/>
                <w:iCs/>
                <w:color w:val="auto"/>
                <w:sz w:val="20"/>
                <w:szCs w:val="20"/>
                <w:lang w:val="hy-AM"/>
              </w:rPr>
              <w:t>2021–2023</w:t>
            </w:r>
            <w:r w:rsidR="00830E9D" w:rsidRPr="000E292F">
              <w:rPr>
                <w:rFonts w:ascii="GHEA Grapalat" w:hAnsi="GHEA Grapalat" w:cs="Arial"/>
                <w:iCs/>
                <w:color w:val="auto"/>
                <w:sz w:val="20"/>
                <w:szCs w:val="20"/>
                <w:lang w:val="hy-AM"/>
              </w:rPr>
              <w:t>թթ. համար</w:t>
            </w:r>
            <w:r w:rsidR="00830E9D" w:rsidRPr="00830E9D">
              <w:rPr>
                <w:rFonts w:ascii="GHEA Grapalat" w:hAnsi="GHEA Grapalat" w:cs="Arial"/>
                <w:iCs/>
                <w:color w:val="auto"/>
                <w:sz w:val="20"/>
                <w:szCs w:val="20"/>
                <w:lang w:val="hy-AM"/>
              </w:rPr>
              <w:t>)</w:t>
            </w:r>
            <w:r w:rsidR="00830E9D" w:rsidRPr="000E292F">
              <w:rPr>
                <w:rFonts w:ascii="GHEA Grapalat" w:hAnsi="GHEA Grapalat" w:cs="Arial"/>
                <w:iCs/>
                <w:color w:val="auto"/>
                <w:sz w:val="20"/>
                <w:szCs w:val="20"/>
                <w:lang w:val="hy-AM"/>
              </w:rPr>
              <w:t>.</w:t>
            </w:r>
            <w:r w:rsidR="00830E9D" w:rsidRPr="00830E9D">
              <w:rPr>
                <w:rFonts w:ascii="GHEA Grapalat" w:hAnsi="GHEA Grapalat" w:cs="Arial"/>
                <w:iCs/>
                <w:color w:val="auto"/>
                <w:sz w:val="20"/>
                <w:szCs w:val="20"/>
                <w:lang w:val="hy-AM"/>
              </w:rPr>
              <w:t xml:space="preserve"> (</w:t>
            </w:r>
            <w:r w:rsidR="00830E9D" w:rsidRPr="000E292F">
              <w:rPr>
                <w:rFonts w:ascii="GHEA Grapalat" w:hAnsi="GHEA Grapalat" w:cs="Arial"/>
                <w:iCs/>
                <w:color w:val="auto"/>
                <w:sz w:val="20"/>
                <w:szCs w:val="20"/>
                <w:lang w:val="hy-AM"/>
              </w:rPr>
              <w:t>ա</w:t>
            </w:r>
            <w:r w:rsidR="00830E9D" w:rsidRPr="00830E9D">
              <w:rPr>
                <w:rFonts w:ascii="GHEA Grapalat" w:hAnsi="GHEA Grapalat" w:cs="Arial"/>
                <w:iCs/>
                <w:color w:val="auto"/>
                <w:sz w:val="20"/>
                <w:szCs w:val="20"/>
                <w:lang w:val="hy-AM"/>
              </w:rPr>
              <w:t xml:space="preserve">) </w:t>
            </w:r>
            <w:r w:rsidR="00830E9D" w:rsidRPr="000E292F">
              <w:rPr>
                <w:rFonts w:ascii="GHEA Grapalat" w:hAnsi="GHEA Grapalat" w:cs="Arial"/>
                <w:iCs/>
                <w:color w:val="auto"/>
                <w:sz w:val="20"/>
                <w:szCs w:val="20"/>
                <w:lang w:val="hy-AM"/>
              </w:rPr>
              <w:t xml:space="preserve">բարձրացրել է նպատակները՝ արտարժույթի փոխարժեքի ռիսկի կրճատման </w:t>
            </w:r>
            <w:r w:rsidR="00830E9D" w:rsidRPr="00830E9D">
              <w:rPr>
                <w:rFonts w:ascii="GHEA Grapalat" w:hAnsi="GHEA Grapalat" w:cs="Arial"/>
                <w:iCs/>
                <w:color w:val="auto"/>
                <w:sz w:val="20"/>
                <w:szCs w:val="20"/>
                <w:lang w:val="hy-AM"/>
              </w:rPr>
              <w:t>(</w:t>
            </w:r>
            <w:r w:rsidR="00830E9D" w:rsidRPr="000E292F">
              <w:rPr>
                <w:rFonts w:ascii="GHEA Grapalat" w:hAnsi="GHEA Grapalat" w:cs="Arial"/>
                <w:iCs/>
                <w:color w:val="auto"/>
                <w:sz w:val="20"/>
                <w:szCs w:val="20"/>
                <w:lang w:val="hy-AM"/>
              </w:rPr>
              <w:t>և ներքին ու արտաքին զուտ փոխառությունների միջոցով պակասուրդի ֆինանսավորման կանխատեսվող կառուցվածքի</w:t>
            </w:r>
            <w:r w:rsidR="00830E9D" w:rsidRPr="00830E9D">
              <w:rPr>
                <w:rFonts w:ascii="GHEA Grapalat" w:hAnsi="GHEA Grapalat" w:cs="Arial"/>
                <w:iCs/>
                <w:color w:val="auto"/>
                <w:sz w:val="20"/>
                <w:szCs w:val="20"/>
                <w:lang w:val="hy-AM"/>
              </w:rPr>
              <w:t>)</w:t>
            </w:r>
            <w:r w:rsidR="00830E9D" w:rsidRPr="000E292F">
              <w:rPr>
                <w:rFonts w:ascii="GHEA Grapalat" w:hAnsi="GHEA Grapalat" w:cs="Arial"/>
                <w:iCs/>
                <w:color w:val="auto"/>
                <w:sz w:val="20"/>
                <w:szCs w:val="20"/>
                <w:lang w:val="hy-AM"/>
              </w:rPr>
              <w:t xml:space="preserve"> մասով</w:t>
            </w:r>
            <w:r w:rsidR="00830E9D" w:rsidRPr="00830E9D">
              <w:rPr>
                <w:rFonts w:ascii="GHEA Grapalat" w:hAnsi="GHEA Grapalat" w:cs="Arial"/>
                <w:iCs/>
                <w:color w:val="auto"/>
                <w:sz w:val="20"/>
                <w:szCs w:val="20"/>
                <w:lang w:val="hy-AM"/>
              </w:rPr>
              <w:t xml:space="preserve">, </w:t>
            </w:r>
            <w:r w:rsidR="00830E9D" w:rsidRPr="000E292F">
              <w:rPr>
                <w:rFonts w:ascii="GHEA Grapalat" w:hAnsi="GHEA Grapalat" w:cs="Arial"/>
                <w:iCs/>
                <w:color w:val="auto"/>
                <w:sz w:val="20"/>
                <w:szCs w:val="20"/>
                <w:lang w:val="hy-AM"/>
              </w:rPr>
              <w:t xml:space="preserve">և </w:t>
            </w:r>
            <w:r w:rsidR="00830E9D" w:rsidRPr="00830E9D">
              <w:rPr>
                <w:rFonts w:ascii="GHEA Grapalat" w:hAnsi="GHEA Grapalat" w:cs="Arial"/>
                <w:iCs/>
                <w:color w:val="auto"/>
                <w:sz w:val="20"/>
                <w:szCs w:val="20"/>
                <w:lang w:val="hy-AM"/>
              </w:rPr>
              <w:t>(</w:t>
            </w:r>
            <w:r w:rsidR="00830E9D" w:rsidRPr="000E292F">
              <w:rPr>
                <w:rFonts w:ascii="GHEA Grapalat" w:hAnsi="GHEA Grapalat" w:cs="Arial"/>
                <w:iCs/>
                <w:color w:val="auto"/>
                <w:sz w:val="20"/>
                <w:szCs w:val="20"/>
                <w:lang w:val="hy-AM"/>
              </w:rPr>
              <w:t>բ</w:t>
            </w:r>
            <w:r w:rsidR="00830E9D" w:rsidRPr="00830E9D">
              <w:rPr>
                <w:rFonts w:ascii="GHEA Grapalat" w:hAnsi="GHEA Grapalat" w:cs="Arial"/>
                <w:iCs/>
                <w:color w:val="auto"/>
                <w:sz w:val="20"/>
                <w:szCs w:val="20"/>
                <w:lang w:val="hy-AM"/>
              </w:rPr>
              <w:t>)</w:t>
            </w:r>
            <w:r w:rsidR="00830E9D" w:rsidRPr="000E292F">
              <w:rPr>
                <w:rFonts w:ascii="GHEA Grapalat" w:hAnsi="GHEA Grapalat" w:cs="Arial"/>
                <w:iCs/>
                <w:color w:val="auto"/>
                <w:sz w:val="20"/>
                <w:szCs w:val="20"/>
                <w:lang w:val="hy-AM"/>
              </w:rPr>
              <w:t xml:space="preserve"> բարելավել է արտարժույթի փոխարժեքի ռիսկի նպատակային </w:t>
            </w:r>
            <w:r w:rsidR="00830E9D" w:rsidRPr="00830E9D">
              <w:rPr>
                <w:rFonts w:ascii="GHEA Grapalat" w:hAnsi="GHEA Grapalat" w:cs="Arial"/>
                <w:iCs/>
                <w:color w:val="auto"/>
                <w:sz w:val="20"/>
                <w:szCs w:val="20"/>
                <w:lang w:val="hy-AM"/>
              </w:rPr>
              <w:t>(</w:t>
            </w:r>
            <w:r w:rsidR="00830E9D" w:rsidRPr="000E292F">
              <w:rPr>
                <w:rFonts w:ascii="GHEA Grapalat" w:hAnsi="GHEA Grapalat" w:cs="Arial"/>
                <w:iCs/>
                <w:color w:val="auto"/>
                <w:sz w:val="20"/>
                <w:szCs w:val="20"/>
                <w:lang w:val="hy-AM"/>
              </w:rPr>
              <w:t>բենչմարք</w:t>
            </w:r>
            <w:r w:rsidR="00830E9D" w:rsidRPr="00830E9D">
              <w:rPr>
                <w:rFonts w:ascii="GHEA Grapalat" w:hAnsi="GHEA Grapalat" w:cs="Arial"/>
                <w:iCs/>
                <w:color w:val="auto"/>
                <w:sz w:val="20"/>
                <w:szCs w:val="20"/>
                <w:lang w:val="hy-AM"/>
              </w:rPr>
              <w:t>)</w:t>
            </w:r>
            <w:r w:rsidR="00830E9D" w:rsidRPr="000E292F">
              <w:rPr>
                <w:rFonts w:ascii="GHEA Grapalat" w:hAnsi="GHEA Grapalat" w:cs="Arial"/>
                <w:iCs/>
                <w:color w:val="auto"/>
                <w:sz w:val="20"/>
                <w:szCs w:val="20"/>
                <w:lang w:val="hy-AM"/>
              </w:rPr>
              <w:t xml:space="preserve"> ցուցանիշները, այսինքն՝ ներքին պարտքի մասնաբաժինն ընդհանուր պարտքի կառուցվածքում, ինչպես նաև դրամով արտահայտված պարտքի մասնաբաժինն ընդհանուր պարտքի կառուցվածքում պետք է կազմի առնվազն </w:t>
            </w:r>
            <w:r w:rsidR="00830E9D" w:rsidRPr="00830E9D">
              <w:rPr>
                <w:rFonts w:ascii="GHEA Grapalat" w:hAnsi="GHEA Grapalat" w:cs="Arial"/>
                <w:iCs/>
                <w:color w:val="auto"/>
                <w:sz w:val="20"/>
                <w:szCs w:val="20"/>
                <w:lang w:val="hy-AM"/>
              </w:rPr>
              <w:t>25%</w:t>
            </w:r>
            <w:r w:rsidR="00830E9D" w:rsidRPr="000E292F">
              <w:rPr>
                <w:rFonts w:ascii="GHEA Grapalat" w:hAnsi="GHEA Grapalat" w:cs="Arial"/>
                <w:iCs/>
                <w:color w:val="auto"/>
                <w:sz w:val="20"/>
                <w:szCs w:val="20"/>
                <w:lang w:val="hy-AM"/>
              </w:rPr>
              <w:t xml:space="preserve">՝ նախորդ </w:t>
            </w:r>
            <w:r w:rsidR="00830E9D" w:rsidRPr="000E292F">
              <w:rPr>
                <w:rFonts w:ascii="GHEA Grapalat" w:hAnsi="GHEA Grapalat" w:cs="Arial"/>
                <w:iCs/>
                <w:color w:val="auto"/>
                <w:sz w:val="20"/>
                <w:szCs w:val="20"/>
                <w:lang w:val="hy-AM"/>
              </w:rPr>
              <w:lastRenderedPageBreak/>
              <w:t>ռազմավարությունով նախատեսված առնվազն</w:t>
            </w:r>
            <w:r w:rsidR="00830E9D" w:rsidRPr="00830E9D">
              <w:rPr>
                <w:rFonts w:ascii="GHEA Grapalat" w:hAnsi="GHEA Grapalat" w:cs="Arial"/>
                <w:iCs/>
                <w:color w:val="auto"/>
                <w:sz w:val="20"/>
                <w:szCs w:val="20"/>
                <w:lang w:val="hy-AM"/>
              </w:rPr>
              <w:t xml:space="preserve"> 20%</w:t>
            </w:r>
            <w:r w:rsidR="00830E9D" w:rsidRPr="000E292F">
              <w:rPr>
                <w:rFonts w:ascii="GHEA Grapalat" w:hAnsi="GHEA Grapalat" w:cs="Arial"/>
                <w:iCs/>
                <w:color w:val="auto"/>
                <w:sz w:val="20"/>
                <w:szCs w:val="20"/>
                <w:lang w:val="hy-AM"/>
              </w:rPr>
              <w:t>-ի փոխարեն:</w:t>
            </w:r>
          </w:p>
        </w:tc>
        <w:tc>
          <w:tcPr>
            <w:tcW w:w="3600" w:type="dxa"/>
          </w:tcPr>
          <w:p w14:paraId="442C328C" w14:textId="67637C78" w:rsidR="003C76F2"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lastRenderedPageBreak/>
              <w:t xml:space="preserve">2.1 </w:t>
            </w:r>
            <w:r w:rsidR="00531F3E" w:rsidRPr="00A7407A">
              <w:rPr>
                <w:rFonts w:ascii="GHEA Grapalat" w:hAnsi="GHEA Grapalat" w:cs="Arial"/>
                <w:sz w:val="20"/>
                <w:szCs w:val="20"/>
                <w:lang w:val="hy-AM"/>
              </w:rPr>
              <w:t xml:space="preserve">Միջնաժամկետ հարկաբյուջետային պլանավորման, բյուջետային միջոցների հատկացման մասով որոշումների և ազգային ռազմավարական և ոլորտային պլանավորման ուղղությունների (բարձր մակարդակի հստակ սահմանված թիրախներով) </w:t>
            </w:r>
            <w:r w:rsidR="00531F3E" w:rsidRPr="00A7407A">
              <w:rPr>
                <w:rFonts w:ascii="GHEA Grapalat" w:hAnsi="GHEA Grapalat" w:cs="Arial"/>
                <w:sz w:val="20"/>
                <w:szCs w:val="20"/>
                <w:lang w:val="hy-AM"/>
              </w:rPr>
              <w:lastRenderedPageBreak/>
              <w:t>կապակցումները բարելավելու, միաժամանակ նաև բյուջետային գործընթացները</w:t>
            </w:r>
            <w:r w:rsidR="003C76F2" w:rsidRPr="00A7407A">
              <w:rPr>
                <w:rFonts w:ascii="GHEA Grapalat" w:hAnsi="GHEA Grapalat" w:cs="Arial"/>
                <w:sz w:val="20"/>
                <w:szCs w:val="20"/>
                <w:lang w:val="hy-AM"/>
              </w:rPr>
              <w:t>, հանրային ծախսերի արդյունավետությունը / ազդեցությունը և տեղական ռեսուրսների մոբիլիզացումը (ՏՌՄ)</w:t>
            </w:r>
            <w:r w:rsidR="00531F3E" w:rsidRPr="00A7407A">
              <w:rPr>
                <w:rFonts w:ascii="GHEA Grapalat" w:hAnsi="GHEA Grapalat" w:cs="Arial"/>
                <w:sz w:val="20"/>
                <w:szCs w:val="20"/>
                <w:lang w:val="hy-AM"/>
              </w:rPr>
              <w:t xml:space="preserve"> բարելավելու նպատակով</w:t>
            </w:r>
            <w:r w:rsidR="003C76F2" w:rsidRPr="00A7407A">
              <w:rPr>
                <w:rFonts w:ascii="GHEA Grapalat" w:hAnsi="GHEA Grapalat" w:cs="Arial"/>
                <w:sz w:val="20"/>
                <w:szCs w:val="20"/>
                <w:lang w:val="hy-AM"/>
              </w:rPr>
              <w:t>.</w:t>
            </w:r>
          </w:p>
          <w:p w14:paraId="0776B401" w14:textId="60421F01"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 </w:t>
            </w:r>
          </w:p>
          <w:p w14:paraId="6FE437B1" w14:textId="77777777" w:rsidR="00D46D4C" w:rsidRPr="00A7407A" w:rsidRDefault="00D46D4C" w:rsidP="006022FE">
            <w:pPr>
              <w:ind w:left="342" w:hanging="342"/>
              <w:jc w:val="left"/>
              <w:rPr>
                <w:rFonts w:ascii="GHEA Grapalat" w:hAnsi="GHEA Grapalat" w:cs="Arial"/>
                <w:sz w:val="20"/>
                <w:szCs w:val="20"/>
                <w:lang w:val="hy-AM"/>
              </w:rPr>
            </w:pPr>
          </w:p>
          <w:p w14:paraId="21397D62" w14:textId="7CE1E7DC" w:rsidR="00D46D4C" w:rsidRPr="00A7407A" w:rsidRDefault="003C76F2" w:rsidP="006022FE">
            <w:pPr>
              <w:numPr>
                <w:ilvl w:val="0"/>
                <w:numId w:val="19"/>
              </w:numPr>
              <w:tabs>
                <w:tab w:val="clear" w:pos="720"/>
                <w:tab w:val="num" w:pos="97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ՀՀ կառավարությունը</w:t>
            </w:r>
            <w:r w:rsidR="003566F4" w:rsidRPr="00A7407A">
              <w:rPr>
                <w:rFonts w:ascii="GHEA Grapalat" w:hAnsi="GHEA Grapalat" w:cs="Arial"/>
                <w:sz w:val="20"/>
                <w:szCs w:val="20"/>
                <w:lang w:val="hy-AM"/>
              </w:rPr>
              <w:t xml:space="preserve"> հավանության արժանացրեց արդյունքների կառավարման ուղղությամբ բարեփոխումների հայեցակարգը և միջգերատեսչական քննարկման նպատակով շրջանառության մեջ դրվեց կառավարության որոշման նախագիծ, որով նախատեսվում էին.</w:t>
            </w:r>
            <w:r w:rsidR="00D46D4C" w:rsidRPr="00A7407A">
              <w:rPr>
                <w:rFonts w:ascii="GHEA Grapalat" w:hAnsi="GHEA Grapalat" w:cs="Arial"/>
                <w:sz w:val="20"/>
                <w:szCs w:val="20"/>
                <w:lang w:val="hy-AM"/>
              </w:rPr>
              <w:t xml:space="preserve"> </w:t>
            </w:r>
          </w:p>
          <w:p w14:paraId="358BEAA6" w14:textId="30B73D9A" w:rsidR="00D46D4C" w:rsidRPr="00A7407A" w:rsidRDefault="003566F4" w:rsidP="006022FE">
            <w:pPr>
              <w:pStyle w:val="ListParagraph"/>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ա)  ռեսուրսների միջնաժամկետ հատկացման մասով ազգային ռազմավարական պլանավորման ինստիտուցիոնալ սխեմայի ներդրման հետ կապված լուծումներ (այդ թվում՝ կլիմայի </w:t>
            </w:r>
            <w:r w:rsidRPr="00A7407A">
              <w:rPr>
                <w:rFonts w:ascii="GHEA Grapalat" w:hAnsi="GHEA Grapalat" w:cs="Arial"/>
                <w:sz w:val="20"/>
                <w:szCs w:val="20"/>
                <w:lang w:val="hy-AM"/>
              </w:rPr>
              <w:lastRenderedPageBreak/>
              <w:t>փոփոխության, թվայնացման, սոցիալական և գենդերային քաղաքականության մասով հստակ պահանջներ)</w:t>
            </w:r>
            <w:r w:rsidR="00CF1ED4" w:rsidRPr="00A7407A">
              <w:rPr>
                <w:rFonts w:ascii="GHEA Grapalat" w:hAnsi="GHEA Grapalat" w:cs="Arial"/>
                <w:lang w:val="hy-AM"/>
              </w:rPr>
              <w:t xml:space="preserve"> </w:t>
            </w:r>
            <w:r w:rsidR="00CF1ED4" w:rsidRPr="00A7407A">
              <w:rPr>
                <w:rFonts w:ascii="GHEA Grapalat" w:hAnsi="GHEA Grapalat" w:cs="Arial"/>
                <w:lang w:val="hy-AM"/>
              </w:rPr>
              <w:endnoteReference w:customMarkFollows="1" w:id="11"/>
              <w:t>ժ</w:t>
            </w:r>
            <w:r w:rsidR="00D46D4C" w:rsidRPr="00A7407A">
              <w:rPr>
                <w:rFonts w:ascii="GHEA Grapalat" w:hAnsi="GHEA Grapalat" w:cs="Arial"/>
                <w:sz w:val="20"/>
                <w:szCs w:val="20"/>
                <w:lang w:val="hy-AM"/>
              </w:rPr>
              <w:t xml:space="preserve"> </w:t>
            </w:r>
          </w:p>
          <w:p w14:paraId="53B5B82C" w14:textId="0E657301" w:rsidR="00D46D4C" w:rsidRPr="00A7407A" w:rsidRDefault="00CF1ED4" w:rsidP="006022FE">
            <w:pPr>
              <w:pStyle w:val="ListParagraph"/>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բ)   ծրագրային բյուջետավորման </w:t>
            </w:r>
            <w:r w:rsidR="00B07DCB" w:rsidRPr="00A7407A">
              <w:rPr>
                <w:rFonts w:ascii="GHEA Grapalat" w:hAnsi="GHEA Grapalat" w:cs="Arial"/>
                <w:sz w:val="20"/>
                <w:szCs w:val="20"/>
                <w:lang w:val="hy-AM"/>
              </w:rPr>
              <w:t>բոլոր արդյունքների հստակ կապակցում (առաջիկայում ներդրվող) բարձր մակարդակի (առաջնահերթ) ԿՀՑ-ների միասնական ցանկի հետ՝ ազգային ռազմավարությունների համար ընդհանուր ձևաչափի պահանջի հետ միասին, որը կոնկրետ կիրառելի է դարձնում արդյունքների վրա կենտրոնացման այս նոր ստանդարտը ոլորտային ցանկացած նոր ռազմավարության դեպքում:</w:t>
            </w:r>
          </w:p>
          <w:p w14:paraId="7D674FF7" w14:textId="499C1798" w:rsidR="00D46D4C" w:rsidRPr="00A7407A" w:rsidRDefault="00B07DCB" w:rsidP="006022FE">
            <w:pPr>
              <w:pStyle w:val="ListParagraph"/>
              <w:numPr>
                <w:ilvl w:val="0"/>
                <w:numId w:val="19"/>
              </w:num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Ազգային ժողովի կողմից հաստատված 2024 թվականի պետական բյուջեի փաթեթի միջոցով ՀՀ կառավարությունը հստակ կապեր է սահմանել բյուջետային ծրագրերի և ՀՀ </w:t>
            </w:r>
            <w:r w:rsidRPr="00A7407A">
              <w:rPr>
                <w:rFonts w:ascii="GHEA Grapalat" w:hAnsi="GHEA Grapalat" w:cs="Arial"/>
                <w:sz w:val="20"/>
                <w:szCs w:val="20"/>
                <w:lang w:val="hy-AM"/>
              </w:rPr>
              <w:lastRenderedPageBreak/>
              <w:t>կառավարության ծրագրի հաստատված թիրախների միջև:</w:t>
            </w:r>
          </w:p>
          <w:p w14:paraId="7F73AAB7" w14:textId="12174D3E" w:rsidR="00D46D4C" w:rsidRPr="00A7407A" w:rsidRDefault="00B07DCB" w:rsidP="006022FE">
            <w:pPr>
              <w:pStyle w:val="ListParagraph"/>
              <w:numPr>
                <w:ilvl w:val="0"/>
                <w:numId w:val="19"/>
              </w:num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Օրենքների փոփոխությունների նախագծերի միջգերատեսչական շրջանառության միջոցով ՖՆ-ն առաջարկել է փոփոխություններ՝ միջնաժամկետ </w:t>
            </w:r>
            <w:r w:rsidR="00A01292" w:rsidRPr="00A7407A">
              <w:rPr>
                <w:rFonts w:ascii="GHEA Grapalat" w:hAnsi="GHEA Grapalat" w:cs="Arial"/>
                <w:sz w:val="20"/>
                <w:szCs w:val="20"/>
                <w:lang w:val="hy-AM"/>
              </w:rPr>
              <w:t xml:space="preserve">ֆիսկալ պլանավորման մասով ՄԺԾԾ հուսալիության և </w:t>
            </w:r>
            <w:r w:rsidR="00B1312D" w:rsidRPr="00A7407A">
              <w:rPr>
                <w:rFonts w:ascii="GHEA Grapalat" w:hAnsi="GHEA Grapalat" w:cs="Arial"/>
                <w:sz w:val="20"/>
                <w:szCs w:val="20"/>
                <w:lang w:val="hy-AM"/>
              </w:rPr>
              <w:t xml:space="preserve">բյուջետային </w:t>
            </w:r>
            <w:r w:rsidR="00A01292" w:rsidRPr="00A7407A">
              <w:rPr>
                <w:rFonts w:ascii="GHEA Grapalat" w:hAnsi="GHEA Grapalat" w:cs="Arial"/>
                <w:sz w:val="20"/>
                <w:szCs w:val="20"/>
                <w:lang w:val="hy-AM"/>
              </w:rPr>
              <w:t>վերջնական տարեկան հատկացումների նկատմամբ ՄԺԾԾ ճշգրտության բարելավման նպատակով, ներառյալ միջին (ոլորտային նախարարությունների) մակարդակում սահմանաչափերը, կապիտալ ծախսերի գծով միջոցների՝ հաջորդ ժամանակահատված  տեղափոխման</w:t>
            </w:r>
            <w:r w:rsidR="00B1312D" w:rsidRPr="00A7407A">
              <w:rPr>
                <w:rFonts w:ascii="GHEA Grapalat" w:hAnsi="GHEA Grapalat" w:cs="Arial"/>
                <w:sz w:val="20"/>
                <w:szCs w:val="20"/>
                <w:lang w:val="hy-AM"/>
              </w:rPr>
              <w:t xml:space="preserve"> մասով լուծումները, և ՄԺԾԾ թարմացման շրջափուլը:</w:t>
            </w:r>
          </w:p>
          <w:p w14:paraId="13693594" w14:textId="5753698D" w:rsidR="00D46D4C" w:rsidRPr="00A7407A" w:rsidRDefault="00857848" w:rsidP="006022FE">
            <w:pPr>
              <w:pStyle w:val="ListParagraph"/>
              <w:numPr>
                <w:ilvl w:val="0"/>
                <w:numId w:val="19"/>
              </w:num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ՖՆ կողմից հաստատված բյուջետային ցուցումների միջոցով, ՀՀ կառավարությունը </w:t>
            </w:r>
            <w:r w:rsidRPr="00A7407A">
              <w:rPr>
                <w:rFonts w:ascii="GHEA Grapalat" w:hAnsi="GHEA Grapalat" w:cs="Arial"/>
                <w:sz w:val="20"/>
                <w:szCs w:val="20"/>
                <w:lang w:val="hy-AM"/>
              </w:rPr>
              <w:lastRenderedPageBreak/>
              <w:t xml:space="preserve">բոլոր գերատեսչություններում ներդրել է գենդերային զգայուն բյուջետավորման իրավական պարտադիր ուժ ունեցող պահանջներ, </w:t>
            </w:r>
            <w:r w:rsidR="004037F6" w:rsidRPr="00A7407A">
              <w:rPr>
                <w:rFonts w:ascii="GHEA Grapalat" w:hAnsi="GHEA Grapalat" w:cs="Arial"/>
                <w:sz w:val="20"/>
                <w:szCs w:val="20"/>
                <w:lang w:val="hy-AM"/>
              </w:rPr>
              <w:t>միաժամանակ.</w:t>
            </w:r>
          </w:p>
          <w:p w14:paraId="4639356C" w14:textId="4229C9CD" w:rsidR="00D46D4C" w:rsidRPr="00A7407A" w:rsidRDefault="004037F6"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ա) </w:t>
            </w:r>
            <w:r w:rsidR="00115DE3" w:rsidRPr="00A7407A">
              <w:rPr>
                <w:rFonts w:ascii="GHEA Grapalat" w:hAnsi="GHEA Grapalat" w:cs="Arial"/>
                <w:sz w:val="20"/>
                <w:szCs w:val="20"/>
                <w:lang w:val="hy-AM"/>
              </w:rPr>
              <w:t xml:space="preserve">ՀՀ աշխատանքի և սոցիալական հարցերի նախարարության հետ համաձայնեցմամբ, </w:t>
            </w:r>
            <w:r w:rsidRPr="00A7407A">
              <w:rPr>
                <w:rFonts w:ascii="GHEA Grapalat" w:hAnsi="GHEA Grapalat" w:cs="Arial"/>
                <w:sz w:val="20"/>
                <w:szCs w:val="20"/>
                <w:lang w:val="hy-AM"/>
              </w:rPr>
              <w:t xml:space="preserve">միջգերատեսչական ուղղորդման նպատակով շրջանառելով առաջարկներ՝ ուղղված հաջորդող բյուջետային տարիների ընթացքում այս բարեփոխումն առավել արդյունավետ դարձնելուն (այդ թվում՝ գենդերային զգայուն բյուջետավորման </w:t>
            </w:r>
            <w:r w:rsidR="00115DE3" w:rsidRPr="00A7407A">
              <w:rPr>
                <w:rFonts w:ascii="GHEA Grapalat" w:hAnsi="GHEA Grapalat" w:cs="Arial"/>
                <w:sz w:val="20"/>
                <w:szCs w:val="20"/>
                <w:lang w:val="hy-AM"/>
              </w:rPr>
              <w:t>ձեռնարկի փոփոխություններ՝ վերջինս առավել հասկանալի դարձնելու նպատակով</w:t>
            </w:r>
            <w:r w:rsidRPr="00A7407A">
              <w:rPr>
                <w:rFonts w:ascii="GHEA Grapalat" w:hAnsi="GHEA Grapalat" w:cs="Arial"/>
                <w:sz w:val="20"/>
                <w:szCs w:val="20"/>
                <w:lang w:val="hy-AM"/>
              </w:rPr>
              <w:t>)</w:t>
            </w:r>
            <w:r w:rsidR="00115DE3" w:rsidRPr="00A7407A">
              <w:rPr>
                <w:rFonts w:ascii="GHEA Grapalat" w:hAnsi="GHEA Grapalat" w:cs="Arial"/>
                <w:sz w:val="20"/>
                <w:szCs w:val="20"/>
                <w:lang w:val="hy-AM"/>
              </w:rPr>
              <w:t>:</w:t>
            </w:r>
          </w:p>
          <w:p w14:paraId="1BC35517" w14:textId="7A954019" w:rsidR="00D46D4C" w:rsidRPr="00A7407A" w:rsidRDefault="00115DE3"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բ</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 xml:space="preserve">բարելավելով առաջարկվող բյուջետային ծրագրերի </w:t>
            </w:r>
            <w:r w:rsidR="008C42A1" w:rsidRPr="00A7407A">
              <w:rPr>
                <w:rFonts w:ascii="GHEA Grapalat" w:hAnsi="GHEA Grapalat" w:cs="Arial"/>
                <w:sz w:val="20"/>
                <w:szCs w:val="20"/>
                <w:lang w:val="hy-AM"/>
              </w:rPr>
              <w:t>մասով</w:t>
            </w:r>
            <w:r w:rsidRPr="00A7407A">
              <w:rPr>
                <w:rFonts w:ascii="GHEA Grapalat" w:hAnsi="GHEA Grapalat" w:cs="Arial"/>
                <w:sz w:val="20"/>
                <w:szCs w:val="20"/>
                <w:lang w:val="hy-AM"/>
              </w:rPr>
              <w:t xml:space="preserve"> պետական մարմինների կողմից հանրային խորհրդակցությունների ուղեցույցը</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 xml:space="preserve">«Բաց / Քաղաքացու </w:t>
            </w:r>
            <w:r w:rsidRPr="00A7407A">
              <w:rPr>
                <w:rFonts w:ascii="GHEA Grapalat" w:hAnsi="GHEA Grapalat" w:cs="Arial"/>
                <w:sz w:val="20"/>
                <w:szCs w:val="20"/>
                <w:lang w:val="hy-AM"/>
              </w:rPr>
              <w:lastRenderedPageBreak/>
              <w:t>բյուջե» նախաձեռնություններ</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 xml:space="preserve">՝ գենդերային հարցերը ներառելու և գենդերային զգայուն բյուջետավորման պահանջներին համապատասխանությունը ստուգելու մասով </w:t>
            </w:r>
            <w:r w:rsidR="008C42A1" w:rsidRPr="00A7407A">
              <w:rPr>
                <w:rFonts w:ascii="GHEA Grapalat" w:hAnsi="GHEA Grapalat" w:cs="Arial"/>
                <w:sz w:val="20"/>
                <w:szCs w:val="20"/>
                <w:lang w:val="hy-AM"/>
              </w:rPr>
              <w:t xml:space="preserve">քաղաքացիական հասարակության կազմակերպությունների </w:t>
            </w:r>
            <w:r w:rsidRPr="00A7407A">
              <w:rPr>
                <w:rFonts w:ascii="GHEA Grapalat" w:hAnsi="GHEA Grapalat" w:cs="Arial"/>
                <w:sz w:val="20"/>
                <w:szCs w:val="20"/>
                <w:lang w:val="hy-AM"/>
              </w:rPr>
              <w:t>իրազեկվածությունը և կարողությունները բարելավելու նպատակով:</w:t>
            </w:r>
            <w:r w:rsidR="00D46D4C" w:rsidRPr="00A7407A">
              <w:rPr>
                <w:rFonts w:ascii="GHEA Grapalat" w:hAnsi="GHEA Grapalat" w:cs="Arial"/>
                <w:sz w:val="20"/>
                <w:szCs w:val="20"/>
                <w:lang w:val="hy-AM"/>
              </w:rPr>
              <w:t xml:space="preserve"> </w:t>
            </w:r>
          </w:p>
          <w:p w14:paraId="2FA41991" w14:textId="63F34E82" w:rsidR="00D46D4C" w:rsidRPr="00A7407A" w:rsidRDefault="00115DE3"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գ</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մասնակցային բյուջետավորման փորձնական իրականացում 4 համայնքներում:</w:t>
            </w:r>
            <w:r w:rsidR="00D46D4C" w:rsidRPr="00A7407A">
              <w:rPr>
                <w:rFonts w:ascii="GHEA Grapalat" w:hAnsi="GHEA Grapalat" w:cs="Arial"/>
                <w:sz w:val="20"/>
                <w:szCs w:val="20"/>
                <w:lang w:val="hy-AM"/>
              </w:rPr>
              <w:t xml:space="preserve"> </w:t>
            </w:r>
          </w:p>
          <w:p w14:paraId="45758AB8" w14:textId="77777777" w:rsidR="00D46D4C" w:rsidRPr="00A7407A" w:rsidRDefault="00D46D4C" w:rsidP="006022FE">
            <w:pPr>
              <w:ind w:left="342" w:hanging="342"/>
              <w:jc w:val="left"/>
              <w:rPr>
                <w:rFonts w:ascii="GHEA Grapalat" w:hAnsi="GHEA Grapalat" w:cs="Arial"/>
                <w:sz w:val="20"/>
                <w:szCs w:val="20"/>
                <w:lang w:val="hy-AM"/>
              </w:rPr>
            </w:pPr>
          </w:p>
          <w:p w14:paraId="495793C7" w14:textId="7C720C26" w:rsidR="00D46D4C" w:rsidRPr="00A7407A" w:rsidRDefault="00770FEB" w:rsidP="006022FE">
            <w:pPr>
              <w:pStyle w:val="ListParagraph"/>
              <w:numPr>
                <w:ilvl w:val="0"/>
                <w:numId w:val="19"/>
              </w:numPr>
              <w:tabs>
                <w:tab w:val="clear" w:pos="720"/>
                <w:tab w:val="num" w:pos="43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ՖՆ-ն ավարտել է 2024 թվականի համար ԿԶՆ բյուջետային մակնշման (tagging) առաջին վարժությունը՝ «ուղղակի կապի» մակարդակում և հրապարակել է այն 2024 թվականի պետական բյուջեի փաթեթի հետ միասին</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հաստատվել է Ազգային ժողովի կողմից 2023 թվականի վերջին</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 xml:space="preserve">: </w:t>
            </w:r>
            <w:r w:rsidRPr="00A7407A">
              <w:rPr>
                <w:rFonts w:ascii="GHEA Grapalat" w:hAnsi="GHEA Grapalat" w:cs="Arial"/>
                <w:sz w:val="20"/>
                <w:szCs w:val="20"/>
                <w:lang w:val="hy-AM"/>
              </w:rPr>
              <w:lastRenderedPageBreak/>
              <w:t xml:space="preserve">Ի հավելումն, պետական բյուջեի հաջորդ շրջափուլի նախապատրաստության շրջանակներում պատրաստվել և ոլորտային նախարարություններին պաշտոնապես ներկայացվել է «անուղղակի կապերի» մակարդակը  ներառող (օրինակ՝ կլիմայի փոփոխության մասով գործողությունների վերաբերյալ ԿԶՆ 13) բյուջետային մակնշման առանձին համապարփակ վարժություն, ինչպես նաև ԿԶՆ բյուջետային մակնշման ամբողջական </w:t>
            </w:r>
            <w:r w:rsidR="0003590F" w:rsidRPr="00A7407A">
              <w:rPr>
                <w:rFonts w:ascii="GHEA Grapalat" w:hAnsi="GHEA Grapalat" w:cs="Arial"/>
                <w:sz w:val="20"/>
                <w:szCs w:val="20"/>
                <w:lang w:val="hy-AM"/>
              </w:rPr>
              <w:t>շրջանակ</w:t>
            </w:r>
            <w:r w:rsidRPr="00A7407A">
              <w:rPr>
                <w:rFonts w:ascii="GHEA Grapalat" w:hAnsi="GHEA Grapalat" w:cs="Arial"/>
                <w:sz w:val="20"/>
                <w:szCs w:val="20"/>
                <w:lang w:val="hy-AM"/>
              </w:rPr>
              <w:t xml:space="preserve"> </w:t>
            </w:r>
            <w:r w:rsidR="0003590F" w:rsidRPr="00A7407A">
              <w:rPr>
                <w:rFonts w:ascii="GHEA Grapalat" w:hAnsi="GHEA Grapalat" w:cs="Arial"/>
                <w:sz w:val="20"/>
                <w:szCs w:val="20"/>
                <w:lang w:val="hy-AM"/>
              </w:rPr>
              <w:t>(ներառյալ կլիմայի փոփոխության մասով գործողությունների վերաբերյալ ԿԶՆ 13)՝ կրկին հաջորդ պետական բյուջեի նախապատրաստման շրջանակներում:</w:t>
            </w:r>
          </w:p>
          <w:p w14:paraId="3FCD1874" w14:textId="4839FE4A" w:rsidR="00D46D4C" w:rsidRPr="00A7407A" w:rsidRDefault="0003590F" w:rsidP="006022FE">
            <w:pPr>
              <w:pStyle w:val="ListParagraph"/>
              <w:numPr>
                <w:ilvl w:val="0"/>
                <w:numId w:val="19"/>
              </w:numPr>
              <w:tabs>
                <w:tab w:val="clear" w:pos="720"/>
                <w:tab w:val="num" w:pos="43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Ազգային ժողովն ընդունել է միկրոձեռնարկատիրության հարկային ռեժիմի ծածկույթի </w:t>
            </w:r>
            <w:r w:rsidR="0002468D" w:rsidRPr="00A7407A">
              <w:rPr>
                <w:rFonts w:ascii="GHEA Grapalat" w:hAnsi="GHEA Grapalat" w:cs="Arial"/>
                <w:sz w:val="20"/>
                <w:szCs w:val="20"/>
                <w:lang w:val="hy-AM"/>
              </w:rPr>
              <w:lastRenderedPageBreak/>
              <w:t>ռացիոնալացման</w:t>
            </w:r>
            <w:r w:rsidRPr="00A7407A">
              <w:rPr>
                <w:rFonts w:ascii="GHEA Grapalat" w:hAnsi="GHEA Grapalat" w:cs="Arial"/>
                <w:sz w:val="20"/>
                <w:szCs w:val="20"/>
                <w:lang w:val="hy-AM"/>
              </w:rPr>
              <w:t xml:space="preserve"> և կարգավորող արբիտրաժի ու հարկային արտոնությունների կիրառման շրջանակի կրճատման համար անհրաժեշտ հարկային օրենսգրքի փոփոխությունները: </w:t>
            </w:r>
            <w:r w:rsidR="0002468D" w:rsidRPr="00A7407A">
              <w:rPr>
                <w:rFonts w:ascii="GHEA Grapalat" w:hAnsi="GHEA Grapalat" w:cs="Arial"/>
                <w:sz w:val="20"/>
                <w:szCs w:val="20"/>
                <w:lang w:val="hy-AM"/>
              </w:rPr>
              <w:t>Հաջորդաբար, Ֆ</w:t>
            </w:r>
            <w:r w:rsidR="00844AC3" w:rsidRPr="00A7407A">
              <w:rPr>
                <w:rFonts w:ascii="GHEA Grapalat" w:hAnsi="GHEA Grapalat" w:cs="Arial"/>
                <w:sz w:val="20"/>
                <w:szCs w:val="20"/>
                <w:lang w:val="hy-AM"/>
              </w:rPr>
              <w:t>Ն</w:t>
            </w:r>
            <w:r w:rsidR="0002468D" w:rsidRPr="00A7407A">
              <w:rPr>
                <w:rFonts w:ascii="GHEA Grapalat" w:hAnsi="GHEA Grapalat" w:cs="Arial"/>
                <w:sz w:val="20"/>
                <w:szCs w:val="20"/>
                <w:lang w:val="hy-AM"/>
              </w:rPr>
              <w:t>-ն կիրառել է բաց թողնված եկամտի վերլուծության շրջանակը՝ ԱԱՀ գծով հարկային խրախուսումների ռացիոնալիզացման տարբերակների նույնականացման համար (հիմնվելով բաց թողնված եկամտի, բաշխ</w:t>
            </w:r>
            <w:r w:rsidR="00465E1D" w:rsidRPr="00A7407A">
              <w:rPr>
                <w:rFonts w:ascii="GHEA Grapalat" w:hAnsi="GHEA Grapalat" w:cs="Arial"/>
                <w:sz w:val="20"/>
                <w:szCs w:val="20"/>
                <w:lang w:val="hy-AM"/>
              </w:rPr>
              <w:t xml:space="preserve">ողական </w:t>
            </w:r>
            <w:r w:rsidR="0002468D" w:rsidRPr="00A7407A">
              <w:rPr>
                <w:rFonts w:ascii="GHEA Grapalat" w:hAnsi="GHEA Grapalat" w:cs="Arial"/>
                <w:sz w:val="20"/>
                <w:szCs w:val="20"/>
                <w:lang w:val="hy-AM"/>
              </w:rPr>
              <w:t>ազդեցության</w:t>
            </w:r>
            <w:r w:rsidR="00465E1D" w:rsidRPr="00A7407A">
              <w:rPr>
                <w:rFonts w:ascii="GHEA Grapalat" w:hAnsi="GHEA Grapalat" w:cs="Arial"/>
                <w:sz w:val="20"/>
                <w:szCs w:val="20"/>
                <w:lang w:val="hy-AM"/>
              </w:rPr>
              <w:t xml:space="preserve"> </w:t>
            </w:r>
            <w:r w:rsidR="0002468D" w:rsidRPr="00A7407A">
              <w:rPr>
                <w:rFonts w:ascii="GHEA Grapalat" w:hAnsi="GHEA Grapalat" w:cs="Arial"/>
                <w:sz w:val="20"/>
                <w:szCs w:val="20"/>
                <w:lang w:val="hy-AM"/>
              </w:rPr>
              <w:t xml:space="preserve"> և այլընտրանքային քաղաքականությունների առկայության վերլուծության վրա)</w:t>
            </w:r>
            <w:r w:rsidR="00465E1D" w:rsidRPr="00A7407A">
              <w:rPr>
                <w:rFonts w:ascii="GHEA Grapalat" w:hAnsi="GHEA Grapalat" w:cs="Arial"/>
                <w:sz w:val="20"/>
                <w:szCs w:val="20"/>
                <w:lang w:val="hy-AM"/>
              </w:rPr>
              <w:t>: ՖՆ-ն նաև.</w:t>
            </w:r>
            <w:r w:rsidR="00D46D4C" w:rsidRPr="00A7407A">
              <w:rPr>
                <w:rFonts w:ascii="GHEA Grapalat" w:hAnsi="GHEA Grapalat" w:cs="Arial"/>
                <w:sz w:val="20"/>
                <w:szCs w:val="20"/>
                <w:lang w:val="hy-AM"/>
              </w:rPr>
              <w:t xml:space="preserve"> </w:t>
            </w:r>
          </w:p>
          <w:p w14:paraId="3A2FE7D8" w14:textId="77777777" w:rsidR="00D46D4C" w:rsidRPr="00A7407A" w:rsidRDefault="00D46D4C" w:rsidP="006022FE">
            <w:pPr>
              <w:pStyle w:val="ListParagraph"/>
              <w:ind w:left="342" w:hanging="342"/>
              <w:jc w:val="left"/>
              <w:rPr>
                <w:rFonts w:ascii="GHEA Grapalat" w:hAnsi="GHEA Grapalat" w:cs="Arial"/>
                <w:sz w:val="20"/>
                <w:szCs w:val="20"/>
                <w:lang w:val="hy-AM"/>
              </w:rPr>
            </w:pPr>
          </w:p>
          <w:p w14:paraId="5ADE0ACE" w14:textId="6AEE9ECE" w:rsidR="00D46D4C" w:rsidRPr="00A7407A" w:rsidRDefault="00465E1D" w:rsidP="006022FE">
            <w:pPr>
              <w:numPr>
                <w:ilvl w:val="1"/>
                <w:numId w:val="20"/>
              </w:numPr>
              <w:tabs>
                <w:tab w:val="clear" w:pos="1440"/>
                <w:tab w:val="num" w:pos="79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Սահմանել և ներդրել է ԱԱՀ գծով խրախուսումների ծախս-օգուտ վերլուծության և </w:t>
            </w:r>
            <w:r w:rsidRPr="00A7407A">
              <w:rPr>
                <w:rFonts w:ascii="GHEA Grapalat" w:hAnsi="GHEA Grapalat" w:cs="Arial"/>
                <w:sz w:val="20"/>
                <w:szCs w:val="20"/>
                <w:lang w:val="hy-AM"/>
              </w:rPr>
              <w:lastRenderedPageBreak/>
              <w:t>գնահատման, ինչպես նաև բաց թողնված եկամտի գնահատման և հաշվետվության  համակարգային և ստանդարտացված շրջանակ:</w:t>
            </w:r>
          </w:p>
          <w:p w14:paraId="135169AA" w14:textId="77777777" w:rsidR="00D46D4C" w:rsidRPr="00A7407A" w:rsidRDefault="00D46D4C" w:rsidP="006022FE">
            <w:pPr>
              <w:ind w:left="342" w:hanging="342"/>
              <w:jc w:val="left"/>
              <w:rPr>
                <w:rFonts w:ascii="GHEA Grapalat" w:hAnsi="GHEA Grapalat" w:cs="Arial"/>
                <w:sz w:val="20"/>
                <w:szCs w:val="20"/>
                <w:lang w:val="hy-AM"/>
              </w:rPr>
            </w:pPr>
          </w:p>
          <w:p w14:paraId="354F56A8" w14:textId="7763B0BF" w:rsidR="00D46D4C" w:rsidRPr="00A7407A" w:rsidRDefault="00465E1D" w:rsidP="006022FE">
            <w:pPr>
              <w:numPr>
                <w:ilvl w:val="1"/>
                <w:numId w:val="20"/>
              </w:numPr>
              <w:tabs>
                <w:tab w:val="clear" w:pos="1440"/>
                <w:tab w:val="num" w:pos="79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Մշակել է</w:t>
            </w:r>
            <w:r w:rsidR="0010678B" w:rsidRPr="00A7407A">
              <w:rPr>
                <w:rFonts w:ascii="GHEA Grapalat" w:hAnsi="GHEA Grapalat"/>
                <w:lang w:val="hy-AM"/>
              </w:rPr>
              <w:endnoteReference w:customMarkFollows="1" w:id="12"/>
              <w:t>ի</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հարկային համաձայնագրերի</w:t>
            </w:r>
            <w:r w:rsidR="00EB697B" w:rsidRPr="00A7407A">
              <w:rPr>
                <w:rFonts w:ascii="GHEA Grapalat" w:hAnsi="GHEA Grapalat" w:cs="Arial"/>
                <w:sz w:val="20"/>
                <w:szCs w:val="20"/>
                <w:lang w:val="hy-AM"/>
              </w:rPr>
              <w:t xml:space="preserve"> մասով</w:t>
            </w:r>
            <w:r w:rsidRPr="00A7407A">
              <w:rPr>
                <w:rFonts w:ascii="GHEA Grapalat" w:hAnsi="GHEA Grapalat" w:cs="Arial"/>
                <w:sz w:val="20"/>
                <w:szCs w:val="20"/>
                <w:lang w:val="hy-AM"/>
              </w:rPr>
              <w:t xml:space="preserve"> քաղաքականության </w:t>
            </w:r>
            <w:r w:rsidR="00EB697B" w:rsidRPr="00A7407A">
              <w:rPr>
                <w:rFonts w:ascii="GHEA Grapalat" w:hAnsi="GHEA Grapalat" w:cs="Arial"/>
                <w:sz w:val="20"/>
                <w:szCs w:val="20"/>
                <w:lang w:val="hy-AM"/>
              </w:rPr>
              <w:t xml:space="preserve">նոր </w:t>
            </w:r>
            <w:r w:rsidRPr="00A7407A">
              <w:rPr>
                <w:rFonts w:ascii="GHEA Grapalat" w:hAnsi="GHEA Grapalat" w:cs="Arial"/>
                <w:sz w:val="20"/>
                <w:szCs w:val="20"/>
                <w:lang w:val="hy-AM"/>
              </w:rPr>
              <w:t xml:space="preserve">շրջանակ և </w:t>
            </w:r>
            <w:r w:rsidR="00AF4363" w:rsidRPr="00A7407A">
              <w:rPr>
                <w:rFonts w:ascii="GHEA Grapalat" w:hAnsi="GHEA Grapalat" w:cs="Arial"/>
                <w:sz w:val="20"/>
                <w:szCs w:val="20"/>
                <w:lang w:val="hy-AM"/>
              </w:rPr>
              <w:t xml:space="preserve">օրինակելի </w:t>
            </w:r>
            <w:r w:rsidRPr="00A7407A">
              <w:rPr>
                <w:rFonts w:ascii="GHEA Grapalat" w:hAnsi="GHEA Grapalat" w:cs="Arial"/>
                <w:sz w:val="20"/>
                <w:szCs w:val="20"/>
                <w:lang w:val="hy-AM"/>
              </w:rPr>
              <w:t>կրկնակի հարկման համաձայնագ</w:t>
            </w:r>
            <w:r w:rsidR="00AF4363" w:rsidRPr="00A7407A">
              <w:rPr>
                <w:rFonts w:ascii="GHEA Grapalat" w:hAnsi="GHEA Grapalat" w:cs="Arial"/>
                <w:sz w:val="20"/>
                <w:szCs w:val="20"/>
                <w:lang w:val="hy-AM"/>
              </w:rPr>
              <w:t>ի</w:t>
            </w:r>
            <w:r w:rsidRPr="00A7407A">
              <w:rPr>
                <w:rFonts w:ascii="GHEA Grapalat" w:hAnsi="GHEA Grapalat" w:cs="Arial"/>
                <w:sz w:val="20"/>
                <w:szCs w:val="20"/>
                <w:lang w:val="hy-AM"/>
              </w:rPr>
              <w:t>ր (ԿՀՀ)</w:t>
            </w:r>
            <w:r w:rsidR="00EB697B" w:rsidRPr="00A7407A">
              <w:rPr>
                <w:rFonts w:ascii="GHEA Grapalat" w:hAnsi="GHEA Grapalat" w:cs="Arial"/>
                <w:sz w:val="20"/>
                <w:szCs w:val="20"/>
                <w:lang w:val="hy-AM"/>
              </w:rPr>
              <w:t>՝ անդրսահմանային գործարքներում և ներդրումներում կրկնակի հարկումը բացառելու և հարկումից խուսափ</w:t>
            </w:r>
            <w:r w:rsidR="00AF4363" w:rsidRPr="00A7407A">
              <w:rPr>
                <w:rFonts w:ascii="GHEA Grapalat" w:hAnsi="GHEA Grapalat" w:cs="Arial"/>
                <w:sz w:val="20"/>
                <w:szCs w:val="20"/>
                <w:lang w:val="hy-AM"/>
              </w:rPr>
              <w:t xml:space="preserve">ելը </w:t>
            </w:r>
            <w:r w:rsidR="00EB697B" w:rsidRPr="00A7407A">
              <w:rPr>
                <w:rFonts w:ascii="GHEA Grapalat" w:hAnsi="GHEA Grapalat" w:cs="Arial"/>
                <w:sz w:val="20"/>
                <w:szCs w:val="20"/>
                <w:lang w:val="hy-AM"/>
              </w:rPr>
              <w:t>(</w:t>
            </w:r>
            <w:r w:rsidR="00AF4363" w:rsidRPr="00A7407A">
              <w:rPr>
                <w:rFonts w:ascii="GHEA Grapalat" w:hAnsi="GHEA Grapalat" w:cs="Arial"/>
                <w:sz w:val="20"/>
                <w:szCs w:val="20"/>
                <w:lang w:val="hy-AM"/>
              </w:rPr>
              <w:t xml:space="preserve">ու </w:t>
            </w:r>
            <w:r w:rsidR="00EB697B" w:rsidRPr="00A7407A">
              <w:rPr>
                <w:rFonts w:ascii="GHEA Grapalat" w:hAnsi="GHEA Grapalat" w:cs="Arial"/>
                <w:sz w:val="20"/>
                <w:szCs w:val="20"/>
                <w:lang w:val="hy-AM"/>
              </w:rPr>
              <w:t>հարկ</w:t>
            </w:r>
            <w:r w:rsidR="00AF4363" w:rsidRPr="00A7407A">
              <w:rPr>
                <w:rFonts w:ascii="GHEA Grapalat" w:hAnsi="GHEA Grapalat" w:cs="Arial"/>
                <w:sz w:val="20"/>
                <w:szCs w:val="20"/>
                <w:lang w:val="hy-AM"/>
              </w:rPr>
              <w:t xml:space="preserve">ումը </w:t>
            </w:r>
            <w:r w:rsidR="00EB697B" w:rsidRPr="00A7407A">
              <w:rPr>
                <w:rFonts w:ascii="GHEA Grapalat" w:hAnsi="GHEA Grapalat" w:cs="Arial"/>
                <w:sz w:val="20"/>
                <w:szCs w:val="20"/>
                <w:lang w:val="hy-AM"/>
              </w:rPr>
              <w:t>նվազեց</w:t>
            </w:r>
            <w:r w:rsidR="00AF4363" w:rsidRPr="00A7407A">
              <w:rPr>
                <w:rFonts w:ascii="GHEA Grapalat" w:hAnsi="GHEA Grapalat" w:cs="Arial"/>
                <w:sz w:val="20"/>
                <w:szCs w:val="20"/>
                <w:lang w:val="hy-AM"/>
              </w:rPr>
              <w:t>նելը</w:t>
            </w:r>
            <w:r w:rsidR="00EB697B" w:rsidRPr="00A7407A">
              <w:rPr>
                <w:rFonts w:ascii="GHEA Grapalat" w:hAnsi="GHEA Grapalat" w:cs="Arial"/>
                <w:sz w:val="20"/>
                <w:szCs w:val="20"/>
                <w:lang w:val="hy-AM"/>
              </w:rPr>
              <w:t>) կրճատելու նպատակով</w:t>
            </w:r>
            <w:r w:rsidR="00B62598" w:rsidRPr="00E752A9">
              <w:rPr>
                <w:rFonts w:ascii="GHEA Grapalat" w:hAnsi="GHEA Grapalat"/>
                <w:lang w:val="hy-AM"/>
              </w:rPr>
              <w:endnoteReference w:customMarkFollows="1" w:id="13"/>
              <w:t>լ</w:t>
            </w:r>
            <w:r w:rsidR="00AF4363" w:rsidRPr="00A7407A">
              <w:rPr>
                <w:rFonts w:ascii="GHEA Grapalat" w:hAnsi="GHEA Grapalat" w:cs="Arial"/>
                <w:sz w:val="20"/>
                <w:szCs w:val="20"/>
                <w:lang w:val="hy-AM"/>
              </w:rPr>
              <w:t>, ինչպես նաև այն կիրառել է միջազգային համաձայնագրերի  գործընկերների հետ բանակցություններում:</w:t>
            </w:r>
            <w:r w:rsidR="00D46D4C" w:rsidRPr="00A7407A">
              <w:rPr>
                <w:rFonts w:ascii="GHEA Grapalat" w:hAnsi="GHEA Grapalat" w:cs="Arial"/>
                <w:sz w:val="20"/>
                <w:szCs w:val="20"/>
                <w:lang w:val="hy-AM"/>
              </w:rPr>
              <w:t xml:space="preserve"> </w:t>
            </w:r>
          </w:p>
          <w:p w14:paraId="3FBC31D7" w14:textId="77777777" w:rsidR="00D46D4C" w:rsidRPr="00A7407A" w:rsidRDefault="00D46D4C" w:rsidP="006022FE">
            <w:pPr>
              <w:pStyle w:val="ListParagraph"/>
              <w:ind w:left="342" w:hanging="342"/>
              <w:jc w:val="left"/>
              <w:rPr>
                <w:rFonts w:ascii="GHEA Grapalat" w:hAnsi="GHEA Grapalat" w:cs="Arial"/>
                <w:sz w:val="20"/>
                <w:szCs w:val="20"/>
                <w:lang w:val="hy-AM"/>
              </w:rPr>
            </w:pPr>
          </w:p>
          <w:p w14:paraId="31D0D189" w14:textId="05A7D12A" w:rsidR="00D46D4C" w:rsidRPr="00A7407A" w:rsidRDefault="00350610" w:rsidP="006022FE">
            <w:pPr>
              <w:numPr>
                <w:ilvl w:val="1"/>
                <w:numId w:val="20"/>
              </w:numPr>
              <w:tabs>
                <w:tab w:val="clear" w:pos="1440"/>
                <w:tab w:val="num" w:pos="79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Տեղական հարկային բազան պաշտպանելուն զուգահեռ ՕՈՒՆ խթանման նպատակով և </w:t>
            </w:r>
            <w:r w:rsidRPr="00A7407A">
              <w:rPr>
                <w:rFonts w:ascii="GHEA Grapalat" w:hAnsi="GHEA Grapalat" w:cs="Arial"/>
                <w:sz w:val="20"/>
                <w:szCs w:val="20"/>
                <w:lang w:val="hy-AM"/>
              </w:rPr>
              <w:lastRenderedPageBreak/>
              <w:t>Կառավարության անունից իրականացրել է  ՏՀԶԿ/Մ20-ի Հարկման բազայի խեղաթյուրման և շահույթների տեղա</w:t>
            </w:r>
            <w:r w:rsidRPr="00A7407A">
              <w:rPr>
                <w:rFonts w:ascii="GHEA Grapalat" w:hAnsi="GHEA Grapalat" w:cs="Arial"/>
                <w:sz w:val="20"/>
                <w:szCs w:val="20"/>
                <w:lang w:val="hy-AM"/>
              </w:rPr>
              <w:softHyphen/>
            </w:r>
            <w:r w:rsidRPr="00A7407A">
              <w:rPr>
                <w:rFonts w:ascii="GHEA Grapalat" w:hAnsi="GHEA Grapalat" w:cs="Arial"/>
                <w:sz w:val="20"/>
                <w:szCs w:val="20"/>
                <w:lang w:val="hy-AM"/>
              </w:rPr>
              <w:softHyphen/>
              <w:t>շարժի (BEPS)</w:t>
            </w:r>
            <w:r w:rsidRPr="00A7407A">
              <w:rPr>
                <w:rFonts w:ascii="Calibri" w:hAnsi="Calibri" w:cs="Calibri"/>
                <w:sz w:val="20"/>
                <w:szCs w:val="20"/>
                <w:lang w:val="hy-AM"/>
              </w:rPr>
              <w:t> </w:t>
            </w:r>
            <w:r w:rsidRPr="00A7407A">
              <w:rPr>
                <w:rFonts w:ascii="GHEA Grapalat" w:hAnsi="GHEA Grapalat" w:cs="Arial"/>
                <w:sz w:val="20"/>
                <w:szCs w:val="20"/>
                <w:lang w:val="hy-AM"/>
              </w:rPr>
              <w:t>ներառական շրջանակով սահմանված նվազագույն ստանդարտը՝ հետևյալի միջոցով</w:t>
            </w:r>
            <w:r w:rsidR="006574B8" w:rsidRPr="00E752A9">
              <w:rPr>
                <w:rFonts w:ascii="GHEA Grapalat" w:hAnsi="GHEA Grapalat"/>
                <w:lang w:val="hy-AM"/>
              </w:rPr>
              <w:endnoteReference w:customMarkFollows="1" w:id="14"/>
              <w:t>խ</w:t>
            </w:r>
            <w:r w:rsidRPr="00A7407A">
              <w:rPr>
                <w:rFonts w:ascii="GHEA Grapalat" w:hAnsi="GHEA Grapalat" w:cs="Arial"/>
                <w:sz w:val="20"/>
                <w:szCs w:val="20"/>
                <w:lang w:val="hy-AM"/>
              </w:rPr>
              <w:t>.</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ա</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 xml:space="preserve">վերացնելով վնասակար հարկային </w:t>
            </w:r>
            <w:r w:rsidR="00A94589" w:rsidRPr="00A7407A">
              <w:rPr>
                <w:rFonts w:ascii="GHEA Grapalat" w:hAnsi="GHEA Grapalat" w:cs="Arial"/>
                <w:sz w:val="20"/>
                <w:szCs w:val="20"/>
                <w:lang w:val="hy-AM"/>
              </w:rPr>
              <w:t>միջոցներն</w:t>
            </w:r>
            <w:r w:rsidRPr="00A7407A">
              <w:rPr>
                <w:rFonts w:ascii="GHEA Grapalat" w:hAnsi="GHEA Grapalat" w:cs="Arial"/>
                <w:sz w:val="20"/>
                <w:szCs w:val="20"/>
                <w:lang w:val="hy-AM"/>
              </w:rPr>
              <w:t xml:space="preserve"> ազատ տնտեսական գոտիների և տեղեկատվական տեխնոլոգիաների </w:t>
            </w:r>
            <w:r w:rsidR="00A94589" w:rsidRPr="00A7407A">
              <w:rPr>
                <w:rFonts w:ascii="GHEA Grapalat" w:hAnsi="GHEA Grapalat" w:cs="Arial"/>
                <w:sz w:val="20"/>
                <w:szCs w:val="20"/>
                <w:lang w:val="hy-AM"/>
              </w:rPr>
              <w:t>ծրագրերի ռեժիմներում</w:t>
            </w:r>
            <w:r w:rsidR="005140C4" w:rsidRPr="00A7407A">
              <w:rPr>
                <w:rFonts w:ascii="GHEA Grapalat" w:hAnsi="GHEA Grapalat"/>
                <w:lang w:val="hy-AM"/>
              </w:rPr>
              <w:endnoteReference w:customMarkFollows="1" w:id="15"/>
              <w:t>ծ</w:t>
            </w:r>
            <w:r w:rsidR="00D46D4C" w:rsidRPr="00A7407A">
              <w:rPr>
                <w:rFonts w:ascii="GHEA Grapalat" w:hAnsi="GHEA Grapalat" w:cs="Arial"/>
                <w:sz w:val="20"/>
                <w:szCs w:val="20"/>
                <w:lang w:val="hy-AM"/>
              </w:rPr>
              <w:t xml:space="preserve"> </w:t>
            </w:r>
            <w:r w:rsidR="00A94589" w:rsidRPr="00A7407A">
              <w:rPr>
                <w:rFonts w:ascii="GHEA Grapalat" w:hAnsi="GHEA Grapalat" w:cs="Arial"/>
                <w:sz w:val="20"/>
                <w:szCs w:val="20"/>
                <w:lang w:val="hy-AM"/>
              </w:rPr>
              <w:t xml:space="preserve">և </w:t>
            </w:r>
            <w:r w:rsidR="00D46D4C" w:rsidRPr="00A7407A">
              <w:rPr>
                <w:rFonts w:ascii="GHEA Grapalat" w:hAnsi="GHEA Grapalat" w:cs="Arial"/>
                <w:sz w:val="20"/>
                <w:szCs w:val="20"/>
                <w:lang w:val="hy-AM"/>
              </w:rPr>
              <w:t>(</w:t>
            </w:r>
            <w:r w:rsidR="00A94589" w:rsidRPr="00A7407A">
              <w:rPr>
                <w:rFonts w:ascii="GHEA Grapalat" w:hAnsi="GHEA Grapalat" w:cs="Arial"/>
                <w:sz w:val="20"/>
                <w:szCs w:val="20"/>
                <w:lang w:val="hy-AM"/>
              </w:rPr>
              <w:t>բ</w:t>
            </w:r>
            <w:r w:rsidR="00D46D4C" w:rsidRPr="00A7407A">
              <w:rPr>
                <w:rFonts w:ascii="GHEA Grapalat" w:hAnsi="GHEA Grapalat" w:cs="Arial"/>
                <w:sz w:val="20"/>
                <w:szCs w:val="20"/>
                <w:lang w:val="hy-AM"/>
              </w:rPr>
              <w:t>)</w:t>
            </w:r>
            <w:r w:rsidR="00A94589" w:rsidRPr="00A7407A">
              <w:rPr>
                <w:rFonts w:ascii="GHEA Grapalat" w:hAnsi="GHEA Grapalat" w:cs="Arial"/>
                <w:sz w:val="20"/>
                <w:szCs w:val="20"/>
                <w:lang w:val="hy-AM"/>
              </w:rPr>
              <w:t xml:space="preserve"> իրականացնելով «Հարկման բազայի խեղաթյուրումը և շահույթների տեղա</w:t>
            </w:r>
            <w:r w:rsidR="00A94589" w:rsidRPr="00A7407A">
              <w:rPr>
                <w:rFonts w:ascii="GHEA Grapalat" w:hAnsi="GHEA Grapalat" w:cs="Arial"/>
                <w:sz w:val="20"/>
                <w:szCs w:val="20"/>
                <w:lang w:val="hy-AM"/>
              </w:rPr>
              <w:softHyphen/>
            </w:r>
            <w:r w:rsidR="00A94589" w:rsidRPr="00A7407A">
              <w:rPr>
                <w:rFonts w:ascii="GHEA Grapalat" w:hAnsi="GHEA Grapalat" w:cs="Arial"/>
                <w:sz w:val="20"/>
                <w:szCs w:val="20"/>
                <w:lang w:val="hy-AM"/>
              </w:rPr>
              <w:softHyphen/>
              <w:t>փոխումը կանխելու նպատակով հար</w:t>
            </w:r>
            <w:r w:rsidR="00A94589" w:rsidRPr="00A7407A">
              <w:rPr>
                <w:rFonts w:ascii="GHEA Grapalat" w:hAnsi="GHEA Grapalat" w:cs="Arial"/>
                <w:sz w:val="20"/>
                <w:szCs w:val="20"/>
                <w:lang w:val="hy-AM"/>
              </w:rPr>
              <w:softHyphen/>
            </w:r>
            <w:r w:rsidR="00A94589" w:rsidRPr="00A7407A">
              <w:rPr>
                <w:rFonts w:ascii="GHEA Grapalat" w:hAnsi="GHEA Grapalat" w:cs="Arial"/>
                <w:sz w:val="20"/>
                <w:szCs w:val="20"/>
                <w:lang w:val="hy-AM"/>
              </w:rPr>
              <w:softHyphen/>
              <w:t>կային պայմանագրերին առնչվող միջո</w:t>
            </w:r>
            <w:r w:rsidR="00A94589" w:rsidRPr="00A7407A">
              <w:rPr>
                <w:rFonts w:ascii="GHEA Grapalat" w:hAnsi="GHEA Grapalat" w:cs="Arial"/>
                <w:sz w:val="20"/>
                <w:szCs w:val="20"/>
                <w:lang w:val="hy-AM"/>
              </w:rPr>
              <w:softHyphen/>
              <w:t>ցա</w:t>
            </w:r>
            <w:r w:rsidR="00A94589" w:rsidRPr="00A7407A">
              <w:rPr>
                <w:rFonts w:ascii="GHEA Grapalat" w:hAnsi="GHEA Grapalat" w:cs="Arial"/>
                <w:sz w:val="20"/>
                <w:szCs w:val="20"/>
                <w:lang w:val="hy-AM"/>
              </w:rPr>
              <w:softHyphen/>
            </w:r>
            <w:r w:rsidR="00A94589" w:rsidRPr="00A7407A">
              <w:rPr>
                <w:rFonts w:ascii="GHEA Grapalat" w:hAnsi="GHEA Grapalat" w:cs="Arial"/>
                <w:sz w:val="20"/>
                <w:szCs w:val="20"/>
                <w:lang w:val="hy-AM"/>
              </w:rPr>
              <w:softHyphen/>
              <w:t>ռումների իրականացման վերա</w:t>
            </w:r>
            <w:r w:rsidR="00A94589" w:rsidRPr="00A7407A">
              <w:rPr>
                <w:rFonts w:ascii="GHEA Grapalat" w:hAnsi="GHEA Grapalat" w:cs="Arial"/>
                <w:sz w:val="20"/>
                <w:szCs w:val="20"/>
                <w:lang w:val="hy-AM"/>
              </w:rPr>
              <w:softHyphen/>
              <w:t>բեր</w:t>
            </w:r>
            <w:r w:rsidR="00A94589" w:rsidRPr="00A7407A">
              <w:rPr>
                <w:rFonts w:ascii="GHEA Grapalat" w:hAnsi="GHEA Grapalat" w:cs="Arial"/>
                <w:sz w:val="20"/>
                <w:szCs w:val="20"/>
                <w:lang w:val="hy-AM"/>
              </w:rPr>
              <w:softHyphen/>
              <w:t>յալ բազմակողմ կոնվենցիան» (MLI):</w:t>
            </w:r>
          </w:p>
          <w:p w14:paraId="330332BD" w14:textId="77777777" w:rsidR="00D46D4C" w:rsidRPr="00A7407A" w:rsidRDefault="00D46D4C" w:rsidP="006022FE">
            <w:pPr>
              <w:ind w:left="342" w:hanging="342"/>
              <w:jc w:val="left"/>
              <w:rPr>
                <w:rFonts w:ascii="GHEA Grapalat" w:hAnsi="GHEA Grapalat" w:cs="Arial"/>
                <w:sz w:val="20"/>
                <w:szCs w:val="20"/>
                <w:lang w:val="hy-AM"/>
              </w:rPr>
            </w:pPr>
          </w:p>
          <w:p w14:paraId="1CBE3875" w14:textId="1F78506F" w:rsidR="00D46D4C" w:rsidRPr="00A7407A" w:rsidRDefault="00C71282" w:rsidP="006022FE">
            <w:pPr>
              <w:pStyle w:val="ListParagraph"/>
              <w:numPr>
                <w:ilvl w:val="0"/>
                <w:numId w:val="19"/>
              </w:numPr>
              <w:tabs>
                <w:tab w:val="clear" w:pos="720"/>
                <w:tab w:val="num" w:pos="97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Կառավարությունն Ազգային ժողով է ներկայացրելՀարկային օրենսգրքի փոփոխությունների </w:t>
            </w:r>
            <w:r w:rsidRPr="00A7407A">
              <w:rPr>
                <w:rFonts w:ascii="GHEA Grapalat" w:hAnsi="GHEA Grapalat" w:cs="Arial"/>
                <w:sz w:val="20"/>
                <w:szCs w:val="20"/>
                <w:lang w:val="hy-AM"/>
              </w:rPr>
              <w:lastRenderedPageBreak/>
              <w:t xml:space="preserve">նախագիծ՝ ընդհանուր հաշվետվական ստանդարտի ձևաչափի միջոցով ֆինանսական հաշիվների Տեղեկատվության ինքնաշխատ փոխանակում (ՏԻՓ) իրականացնելու նպատակով: Ի հավելումն, Պետական եկամուտների կոմիտեն </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ՊԵԿ</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ա</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 xml:space="preserve"> միջգերատեսչական քննարկման նպատակով շրջանառել է Հարկային օրենսգրքի օրենսդրական փոփոխությունների առաջարկների փաթեթ՝ հարկային պլանավորման հետ կապված չարաշահումները հասցեագրելու նպատակով</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օրինակ՝ փոխկապակցված ընկերություններ և գործունեության տրոհում</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 xml:space="preserve"> և</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բ</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 xml:space="preserve"> Կառավարությանն է ներկայացրել ռազմավարական ծրագիր, որը ներառում է արդյունավետ գործիքի իրականացում (այդ թվում՝ </w:t>
            </w:r>
            <w:r w:rsidRPr="00A7407A">
              <w:rPr>
                <w:rFonts w:ascii="GHEA Grapalat" w:hAnsi="GHEA Grapalat" w:cs="Arial"/>
                <w:sz w:val="20"/>
                <w:szCs w:val="20"/>
                <w:lang w:val="hy-AM"/>
              </w:rPr>
              <w:lastRenderedPageBreak/>
              <w:t xml:space="preserve">Chatbot)՝ համակցված արհեստական բանականության տարրերի հետ՝ հարկ վճարողի համար տեղեկատվության արագ ստացման նպատակով </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հարկ վճարողների թվային ծառայությունների հետ կապված գործունեություն</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w:t>
            </w:r>
          </w:p>
          <w:p w14:paraId="48889208" w14:textId="77777777" w:rsidR="00D46D4C" w:rsidRPr="00A7407A" w:rsidRDefault="00D46D4C" w:rsidP="006022FE">
            <w:pPr>
              <w:pStyle w:val="ListParagraph"/>
              <w:tabs>
                <w:tab w:val="num" w:pos="972"/>
              </w:tabs>
              <w:ind w:left="342" w:hanging="342"/>
              <w:jc w:val="left"/>
              <w:rPr>
                <w:rFonts w:ascii="GHEA Grapalat" w:hAnsi="GHEA Grapalat" w:cs="Arial"/>
                <w:sz w:val="20"/>
                <w:szCs w:val="20"/>
                <w:lang w:val="hy-AM"/>
              </w:rPr>
            </w:pPr>
          </w:p>
          <w:p w14:paraId="3A571938" w14:textId="76BC699E" w:rsidR="00D46D4C" w:rsidRPr="00A7407A" w:rsidRDefault="00C71282" w:rsidP="006022FE">
            <w:pPr>
              <w:pStyle w:val="ListParagraph"/>
              <w:numPr>
                <w:ilvl w:val="0"/>
                <w:numId w:val="19"/>
              </w:numPr>
              <w:tabs>
                <w:tab w:val="clear" w:pos="720"/>
                <w:tab w:val="num" w:pos="97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Ազգային ժողովն ընդունել է իրավական փոփոխություններ՝ ապահովելու համար</w:t>
            </w:r>
            <w:r w:rsidR="00A713C3" w:rsidRPr="00A7407A">
              <w:rPr>
                <w:rFonts w:ascii="GHEA Grapalat" w:hAnsi="GHEA Grapalat" w:cs="Arial"/>
                <w:sz w:val="20"/>
                <w:szCs w:val="20"/>
                <w:lang w:val="hy-AM"/>
              </w:rPr>
              <w:t xml:space="preserve">մ, որ շահումով խաղերն իրականացվեն միմիայն անկանխիկ ձևով: Կառավարությունն Ազգային ժողովին է ներկայացրել հավելյալ իրավական առաջարկներ, որոնցով պահանջվում են բարձր մակարդակի աուդիտներ (աւոդիտորի փոփոխության եռամյա սահմանափակումով), ինչպես նաև կառավարության որոշման նախագիծ, որը թույլ է տալիս ՖՆ-ին արգելափակել </w:t>
            </w:r>
            <w:r w:rsidR="00A713C3" w:rsidRPr="00A7407A">
              <w:rPr>
                <w:rFonts w:ascii="GHEA Grapalat" w:hAnsi="GHEA Grapalat" w:cs="Arial"/>
                <w:sz w:val="20"/>
                <w:szCs w:val="20"/>
                <w:lang w:val="hy-AM"/>
              </w:rPr>
              <w:lastRenderedPageBreak/>
              <w:t>շահումով խաղերի ապօրինի ինտերնետային կայքերը և դրամապանակները: Շահումով խաղերի մասով խարդախությունների և փողերի լվացման դեմ պայքարին, ինչպես նաև հարկային բազայում շահումով խաղերի ներդրումն ավելացնելուն ուղղված այս բարեփոխումների  շրջանակներում ՊԵԿ-ը նաև պաշտոնապես ներկայացրել է իրավական առաջարկներ՝ շահումով խաղերի հետ կապված գործունեությունը և գործակալներին սերտիֆիկացն</w:t>
            </w:r>
            <w:r w:rsidR="00F55851" w:rsidRPr="00A7407A">
              <w:rPr>
                <w:rFonts w:ascii="GHEA Grapalat" w:hAnsi="GHEA Grapalat" w:cs="Arial"/>
                <w:sz w:val="20"/>
                <w:szCs w:val="20"/>
                <w:lang w:val="hy-AM"/>
              </w:rPr>
              <w:t>ող</w:t>
            </w:r>
            <w:r w:rsidR="00A713C3" w:rsidRPr="00A7407A">
              <w:rPr>
                <w:rFonts w:ascii="GHEA Grapalat" w:hAnsi="GHEA Grapalat" w:cs="Arial"/>
                <w:sz w:val="20"/>
                <w:szCs w:val="20"/>
                <w:lang w:val="hy-AM"/>
              </w:rPr>
              <w:t xml:space="preserve"> կարգավորող օպերատոր ստեղծելու նպատակով:</w:t>
            </w:r>
          </w:p>
          <w:p w14:paraId="3A6F4ACB" w14:textId="77777777" w:rsidR="00D46D4C" w:rsidRPr="00A7407A" w:rsidRDefault="00D46D4C" w:rsidP="006022FE">
            <w:pPr>
              <w:ind w:left="342" w:hanging="342"/>
              <w:jc w:val="left"/>
              <w:rPr>
                <w:rFonts w:ascii="GHEA Grapalat" w:hAnsi="GHEA Grapalat" w:cs="Arial"/>
                <w:sz w:val="20"/>
                <w:szCs w:val="20"/>
                <w:lang w:val="hy-AM"/>
              </w:rPr>
            </w:pPr>
          </w:p>
          <w:p w14:paraId="5A95123B" w14:textId="4E4E320E"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(ix) </w:t>
            </w:r>
            <w:r w:rsidR="00F55851" w:rsidRPr="00A7407A">
              <w:rPr>
                <w:rFonts w:ascii="GHEA Grapalat" w:hAnsi="GHEA Grapalat" w:cs="Arial"/>
                <w:sz w:val="20"/>
                <w:szCs w:val="20"/>
                <w:lang w:val="hy-AM"/>
              </w:rPr>
              <w:t>ՖՆ-ն լիարժեք մեկնարկել է բարձր մակարդակի Բյուջետայի կոմիտեի գործունեությունը՝ պետական բյուջեի կատարումը եռամսյակային կտրվածքով մշտադիտարկելու նպատակով:</w:t>
            </w:r>
          </w:p>
          <w:p w14:paraId="23E93C06" w14:textId="6E3CEBC3"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lastRenderedPageBreak/>
              <w:t xml:space="preserve">(x) </w:t>
            </w:r>
            <w:r w:rsidR="00F55851" w:rsidRPr="00A7407A">
              <w:rPr>
                <w:rFonts w:ascii="GHEA Grapalat" w:hAnsi="GHEA Grapalat" w:cs="Arial"/>
                <w:sz w:val="20"/>
                <w:szCs w:val="20"/>
                <w:lang w:val="hy-AM"/>
              </w:rPr>
              <w:t>Կառավարությունն իրականացրել է հետևյալ բարեփոխումները՝ հատկացումների արդյունավետությունը բարձրացնելու և ապացույցների վրա հիմնված բյուջետային կառավարումը խթանելու նպատակով.</w:t>
            </w:r>
            <w:r w:rsidRPr="00A7407A">
              <w:rPr>
                <w:rFonts w:ascii="GHEA Grapalat" w:hAnsi="GHEA Grapalat" w:cs="Arial"/>
                <w:sz w:val="20"/>
                <w:szCs w:val="20"/>
                <w:lang w:val="hy-AM"/>
              </w:rPr>
              <w:t xml:space="preserve"> </w:t>
            </w:r>
          </w:p>
          <w:p w14:paraId="45B07CCF" w14:textId="77777777" w:rsidR="00D46D4C" w:rsidRPr="00A7407A" w:rsidRDefault="00D46D4C" w:rsidP="006022FE">
            <w:pPr>
              <w:ind w:left="342" w:hanging="342"/>
              <w:jc w:val="left"/>
              <w:rPr>
                <w:rFonts w:ascii="GHEA Grapalat" w:hAnsi="GHEA Grapalat" w:cs="Arial"/>
                <w:sz w:val="20"/>
                <w:szCs w:val="20"/>
                <w:lang w:val="hy-AM"/>
              </w:rPr>
            </w:pPr>
          </w:p>
          <w:p w14:paraId="1EB0E7BE" w14:textId="421C03D5"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w:t>
            </w:r>
            <w:r w:rsidR="00F55851" w:rsidRPr="00A7407A">
              <w:rPr>
                <w:rFonts w:ascii="GHEA Grapalat" w:hAnsi="GHEA Grapalat" w:cs="Arial"/>
                <w:sz w:val="20"/>
                <w:szCs w:val="20"/>
                <w:lang w:val="hy-AM"/>
              </w:rPr>
              <w:t>ա</w:t>
            </w:r>
            <w:r w:rsidRPr="00A7407A">
              <w:rPr>
                <w:rFonts w:ascii="GHEA Grapalat" w:hAnsi="GHEA Grapalat" w:cs="Arial"/>
                <w:sz w:val="20"/>
                <w:szCs w:val="20"/>
                <w:lang w:val="hy-AM"/>
              </w:rPr>
              <w:t xml:space="preserve">) </w:t>
            </w:r>
            <w:r w:rsidR="00F55851" w:rsidRPr="00A7407A">
              <w:rPr>
                <w:rFonts w:ascii="GHEA Grapalat" w:hAnsi="GHEA Grapalat" w:cs="Arial"/>
                <w:sz w:val="20"/>
                <w:szCs w:val="20"/>
                <w:lang w:val="hy-AM"/>
              </w:rPr>
              <w:t>Ազգային ժողովն  ընդունել է «Բյուջետային համակարգի մասին» ՀՀ օրենքի փոփոխություններ՝ գնահատման գործառույթի արդյունավետության և կիրարկման հնարավորություն ստեղծելու նպատակով, իսկ ՖՆ-ն միջգերատեսչական քննարկման նպատակով շրջանառության մեջ է դրել դրա իրականացման մասին որոշման նախագիծ:</w:t>
            </w:r>
            <w:r w:rsidRPr="00A7407A">
              <w:rPr>
                <w:rFonts w:ascii="GHEA Grapalat" w:hAnsi="GHEA Grapalat" w:cs="Arial"/>
                <w:sz w:val="20"/>
                <w:szCs w:val="20"/>
                <w:lang w:val="hy-AM"/>
              </w:rPr>
              <w:t xml:space="preserve"> </w:t>
            </w:r>
          </w:p>
          <w:p w14:paraId="03B73600" w14:textId="77777777" w:rsidR="00D46D4C" w:rsidRPr="00A7407A" w:rsidRDefault="00D46D4C" w:rsidP="006022FE">
            <w:pPr>
              <w:ind w:left="342" w:hanging="342"/>
              <w:jc w:val="left"/>
              <w:rPr>
                <w:rFonts w:ascii="GHEA Grapalat" w:hAnsi="GHEA Grapalat" w:cs="Arial"/>
                <w:sz w:val="20"/>
                <w:szCs w:val="20"/>
                <w:lang w:val="hy-AM"/>
              </w:rPr>
            </w:pPr>
          </w:p>
          <w:p w14:paraId="269F468A" w14:textId="15011800"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w:t>
            </w:r>
            <w:r w:rsidR="00F55851" w:rsidRPr="00A7407A">
              <w:rPr>
                <w:rFonts w:ascii="GHEA Grapalat" w:hAnsi="GHEA Grapalat" w:cs="Arial"/>
                <w:sz w:val="20"/>
                <w:szCs w:val="20"/>
                <w:lang w:val="hy-AM"/>
              </w:rPr>
              <w:t>բ</w:t>
            </w:r>
            <w:r w:rsidRPr="00A7407A">
              <w:rPr>
                <w:rFonts w:ascii="GHEA Grapalat" w:hAnsi="GHEA Grapalat" w:cs="Arial"/>
                <w:sz w:val="20"/>
                <w:szCs w:val="20"/>
                <w:lang w:val="hy-AM"/>
              </w:rPr>
              <w:t xml:space="preserve">) </w:t>
            </w:r>
            <w:r w:rsidR="00F55851" w:rsidRPr="00A7407A">
              <w:rPr>
                <w:rFonts w:ascii="GHEA Grapalat" w:hAnsi="GHEA Grapalat" w:cs="Arial"/>
                <w:sz w:val="20"/>
                <w:szCs w:val="20"/>
                <w:lang w:val="hy-AM"/>
              </w:rPr>
              <w:t xml:space="preserve">Ազգային ժողովն ընդունել է «Շրջակա միջավայրի վրա ազդեցության գնահատման և </w:t>
            </w:r>
            <w:r w:rsidR="00F55851" w:rsidRPr="00A7407A">
              <w:rPr>
                <w:rFonts w:ascii="GHEA Grapalat" w:hAnsi="GHEA Grapalat" w:cs="Arial"/>
                <w:sz w:val="20"/>
                <w:szCs w:val="20"/>
                <w:lang w:val="hy-AM"/>
              </w:rPr>
              <w:lastRenderedPageBreak/>
              <w:t>փորձաքննության մասին» ՀՀ օրենքի փոփոխություններ, իսկ կառավարությունը հաստատել է որոշւմը և իրականացման մասով կարգավորումները՝ ապահովելու համար, որ ապագա</w:t>
            </w:r>
            <w:r w:rsidR="001A5D75" w:rsidRPr="00A7407A">
              <w:rPr>
                <w:rFonts w:ascii="GHEA Grapalat" w:hAnsi="GHEA Grapalat" w:cs="Arial"/>
                <w:sz w:val="20"/>
                <w:szCs w:val="20"/>
                <w:lang w:val="hy-AM"/>
              </w:rPr>
              <w:t>յում ընդունվող</w:t>
            </w:r>
            <w:r w:rsidR="00F55851" w:rsidRPr="00A7407A">
              <w:rPr>
                <w:rFonts w:ascii="GHEA Grapalat" w:hAnsi="GHEA Grapalat" w:cs="Arial"/>
                <w:sz w:val="20"/>
                <w:szCs w:val="20"/>
                <w:lang w:val="hy-AM"/>
              </w:rPr>
              <w:t xml:space="preserve"> բոլոր ռազմավարական փաստաթղթերը </w:t>
            </w:r>
            <w:r w:rsidR="001A5D75" w:rsidRPr="00A7407A">
              <w:rPr>
                <w:rFonts w:ascii="GHEA Grapalat" w:hAnsi="GHEA Grapalat" w:cs="Arial"/>
                <w:sz w:val="20"/>
                <w:szCs w:val="20"/>
                <w:lang w:val="hy-AM"/>
              </w:rPr>
              <w:t>(օրինակ՝ պետական աջակցության, ենթակառուցվածքների զարգացման և այլնի վերաբերյալ) համապատասխանեն շրջակա միջավայրի վրա ազդեցության ռազմավարական գնահատման պահանջներին</w:t>
            </w:r>
            <w:r w:rsidRPr="00A7407A">
              <w:rPr>
                <w:rFonts w:ascii="GHEA Grapalat" w:hAnsi="GHEA Grapalat" w:cs="Arial"/>
                <w:sz w:val="20"/>
                <w:szCs w:val="20"/>
                <w:lang w:val="hy-AM"/>
              </w:rPr>
              <w:t xml:space="preserve"> (</w:t>
            </w:r>
            <w:r w:rsidR="001A5D75" w:rsidRPr="00A7407A">
              <w:rPr>
                <w:rFonts w:ascii="GHEA Grapalat" w:hAnsi="GHEA Grapalat" w:cs="Arial"/>
                <w:sz w:val="20"/>
                <w:szCs w:val="20"/>
                <w:lang w:val="hy-AM"/>
              </w:rPr>
              <w:t>ռիսկերի գնահատման մասով առանցքային պահանջ</w:t>
            </w:r>
            <w:r w:rsidRPr="00A7407A">
              <w:rPr>
                <w:rFonts w:ascii="GHEA Grapalat" w:hAnsi="GHEA Grapalat" w:cs="Arial"/>
                <w:sz w:val="20"/>
                <w:szCs w:val="20"/>
                <w:lang w:val="hy-AM"/>
              </w:rPr>
              <w:t>)</w:t>
            </w:r>
            <w:r w:rsidR="001A5D75" w:rsidRPr="00A7407A">
              <w:rPr>
                <w:rFonts w:ascii="GHEA Grapalat" w:hAnsi="GHEA Grapalat" w:cs="Arial"/>
                <w:sz w:val="20"/>
                <w:szCs w:val="20"/>
                <w:lang w:val="hy-AM"/>
              </w:rPr>
              <w:t>:</w:t>
            </w:r>
          </w:p>
          <w:p w14:paraId="4761D9E0" w14:textId="77777777" w:rsidR="00D46D4C" w:rsidRPr="00A7407A" w:rsidRDefault="00D46D4C" w:rsidP="006022FE">
            <w:pPr>
              <w:ind w:left="342" w:hanging="342"/>
              <w:jc w:val="left"/>
              <w:rPr>
                <w:rFonts w:ascii="GHEA Grapalat" w:hAnsi="GHEA Grapalat" w:cs="Arial"/>
                <w:sz w:val="20"/>
                <w:szCs w:val="20"/>
                <w:lang w:val="hy-AM"/>
              </w:rPr>
            </w:pPr>
          </w:p>
          <w:p w14:paraId="0FF033A1" w14:textId="77777777" w:rsidR="00D46D4C" w:rsidRPr="00A7407A" w:rsidRDefault="00D46D4C" w:rsidP="006022FE">
            <w:pPr>
              <w:ind w:left="342" w:hanging="342"/>
              <w:jc w:val="left"/>
              <w:rPr>
                <w:rFonts w:ascii="GHEA Grapalat" w:hAnsi="GHEA Grapalat" w:cs="Arial"/>
                <w:sz w:val="20"/>
                <w:szCs w:val="20"/>
                <w:lang w:val="hy-AM"/>
              </w:rPr>
            </w:pPr>
          </w:p>
          <w:p w14:paraId="0CF96562" w14:textId="77777777" w:rsidR="00D46D4C" w:rsidRPr="00A7407A" w:rsidRDefault="00D46D4C" w:rsidP="006022FE">
            <w:pPr>
              <w:ind w:left="342" w:hanging="342"/>
              <w:jc w:val="left"/>
              <w:rPr>
                <w:rFonts w:ascii="GHEA Grapalat" w:hAnsi="GHEA Grapalat" w:cs="Arial"/>
                <w:sz w:val="20"/>
                <w:szCs w:val="20"/>
                <w:lang w:val="hy-AM"/>
              </w:rPr>
            </w:pPr>
          </w:p>
          <w:p w14:paraId="56B3156D" w14:textId="77777777" w:rsidR="00D46D4C" w:rsidRPr="00A7407A" w:rsidRDefault="00D46D4C" w:rsidP="006022FE">
            <w:pPr>
              <w:ind w:left="342" w:hanging="342"/>
              <w:jc w:val="left"/>
              <w:rPr>
                <w:rFonts w:ascii="GHEA Grapalat" w:hAnsi="GHEA Grapalat" w:cs="Arial"/>
                <w:sz w:val="20"/>
                <w:szCs w:val="20"/>
                <w:lang w:val="hy-AM"/>
              </w:rPr>
            </w:pPr>
          </w:p>
          <w:p w14:paraId="2F49D29C" w14:textId="77777777" w:rsidR="00D46D4C" w:rsidRPr="00A7407A" w:rsidRDefault="00D46D4C" w:rsidP="006022FE">
            <w:pPr>
              <w:ind w:left="342" w:hanging="342"/>
              <w:jc w:val="left"/>
              <w:rPr>
                <w:rFonts w:ascii="GHEA Grapalat" w:hAnsi="GHEA Grapalat" w:cs="Arial"/>
                <w:sz w:val="20"/>
                <w:szCs w:val="20"/>
                <w:lang w:val="hy-AM"/>
              </w:rPr>
            </w:pPr>
          </w:p>
          <w:p w14:paraId="3E21869C" w14:textId="77777777" w:rsidR="00D46D4C" w:rsidRPr="00A7407A" w:rsidRDefault="00D46D4C" w:rsidP="006022FE">
            <w:pPr>
              <w:ind w:left="342" w:hanging="342"/>
              <w:jc w:val="left"/>
              <w:rPr>
                <w:rFonts w:ascii="GHEA Grapalat" w:hAnsi="GHEA Grapalat" w:cs="Arial"/>
                <w:sz w:val="20"/>
                <w:szCs w:val="20"/>
                <w:lang w:val="hy-AM"/>
              </w:rPr>
            </w:pPr>
          </w:p>
          <w:p w14:paraId="6414EB14" w14:textId="77777777" w:rsidR="00550B9A" w:rsidRPr="00A7407A" w:rsidRDefault="00550B9A" w:rsidP="006022FE">
            <w:pPr>
              <w:ind w:left="342" w:hanging="342"/>
              <w:jc w:val="left"/>
              <w:rPr>
                <w:rFonts w:ascii="GHEA Grapalat" w:hAnsi="GHEA Grapalat" w:cs="Arial"/>
                <w:sz w:val="20"/>
                <w:szCs w:val="20"/>
                <w:lang w:val="hy-AM"/>
              </w:rPr>
            </w:pPr>
          </w:p>
          <w:p w14:paraId="118B5661" w14:textId="77777777" w:rsidR="00550B9A" w:rsidRPr="00A7407A" w:rsidRDefault="00550B9A" w:rsidP="006022FE">
            <w:pPr>
              <w:ind w:left="342" w:hanging="342"/>
              <w:jc w:val="left"/>
              <w:rPr>
                <w:rFonts w:ascii="GHEA Grapalat" w:hAnsi="GHEA Grapalat" w:cs="Arial"/>
                <w:sz w:val="20"/>
                <w:szCs w:val="20"/>
                <w:lang w:val="hy-AM"/>
              </w:rPr>
            </w:pPr>
          </w:p>
          <w:p w14:paraId="297D813C" w14:textId="77777777" w:rsidR="00550B9A" w:rsidRPr="00A7407A" w:rsidRDefault="00550B9A" w:rsidP="006022FE">
            <w:pPr>
              <w:ind w:left="342" w:hanging="342"/>
              <w:jc w:val="left"/>
              <w:rPr>
                <w:rFonts w:ascii="GHEA Grapalat" w:hAnsi="GHEA Grapalat" w:cs="Arial"/>
                <w:sz w:val="20"/>
                <w:szCs w:val="20"/>
                <w:lang w:val="hy-AM"/>
              </w:rPr>
            </w:pPr>
          </w:p>
          <w:p w14:paraId="4ED3A4E6" w14:textId="77777777" w:rsidR="00550B9A" w:rsidRPr="00A7407A" w:rsidRDefault="00550B9A" w:rsidP="006022FE">
            <w:pPr>
              <w:ind w:left="342" w:hanging="342"/>
              <w:jc w:val="left"/>
              <w:rPr>
                <w:rFonts w:ascii="GHEA Grapalat" w:hAnsi="GHEA Grapalat" w:cs="Arial"/>
                <w:sz w:val="20"/>
                <w:szCs w:val="20"/>
                <w:lang w:val="hy-AM"/>
              </w:rPr>
            </w:pPr>
          </w:p>
          <w:p w14:paraId="2869FE0C" w14:textId="77777777" w:rsidR="00550B9A" w:rsidRPr="00A7407A" w:rsidRDefault="00550B9A" w:rsidP="006022FE">
            <w:pPr>
              <w:ind w:left="342" w:hanging="342"/>
              <w:jc w:val="left"/>
              <w:rPr>
                <w:rFonts w:ascii="GHEA Grapalat" w:hAnsi="GHEA Grapalat" w:cs="Arial"/>
                <w:sz w:val="20"/>
                <w:szCs w:val="20"/>
                <w:lang w:val="hy-AM"/>
              </w:rPr>
            </w:pPr>
          </w:p>
          <w:p w14:paraId="0543DAD2" w14:textId="77777777" w:rsidR="00550B9A" w:rsidRPr="00A7407A" w:rsidRDefault="00550B9A" w:rsidP="006022FE">
            <w:pPr>
              <w:ind w:left="342" w:hanging="342"/>
              <w:jc w:val="left"/>
              <w:rPr>
                <w:rFonts w:ascii="GHEA Grapalat" w:hAnsi="GHEA Grapalat" w:cs="Arial"/>
                <w:sz w:val="20"/>
                <w:szCs w:val="20"/>
                <w:lang w:val="hy-AM"/>
              </w:rPr>
            </w:pPr>
          </w:p>
          <w:p w14:paraId="172E5035" w14:textId="77777777" w:rsidR="00550B9A" w:rsidRPr="00A7407A" w:rsidRDefault="00550B9A" w:rsidP="006022FE">
            <w:pPr>
              <w:ind w:left="342" w:hanging="342"/>
              <w:jc w:val="left"/>
              <w:rPr>
                <w:rFonts w:ascii="GHEA Grapalat" w:hAnsi="GHEA Grapalat" w:cs="Arial"/>
                <w:sz w:val="20"/>
                <w:szCs w:val="20"/>
                <w:lang w:val="hy-AM"/>
              </w:rPr>
            </w:pPr>
          </w:p>
          <w:p w14:paraId="66C7B148" w14:textId="77777777" w:rsidR="00550B9A" w:rsidRPr="00A7407A" w:rsidRDefault="00550B9A" w:rsidP="006022FE">
            <w:pPr>
              <w:ind w:left="342" w:hanging="342"/>
              <w:jc w:val="left"/>
              <w:rPr>
                <w:rFonts w:ascii="GHEA Grapalat" w:hAnsi="GHEA Grapalat" w:cs="Arial"/>
                <w:sz w:val="20"/>
                <w:szCs w:val="20"/>
                <w:lang w:val="hy-AM"/>
              </w:rPr>
            </w:pPr>
          </w:p>
          <w:p w14:paraId="15E9018F" w14:textId="77777777" w:rsidR="00550B9A" w:rsidRPr="00A7407A" w:rsidRDefault="00550B9A" w:rsidP="006022FE">
            <w:pPr>
              <w:ind w:left="342" w:hanging="342"/>
              <w:jc w:val="left"/>
              <w:rPr>
                <w:rFonts w:ascii="GHEA Grapalat" w:hAnsi="GHEA Grapalat" w:cs="Arial"/>
                <w:sz w:val="20"/>
                <w:szCs w:val="20"/>
                <w:lang w:val="hy-AM"/>
              </w:rPr>
            </w:pPr>
          </w:p>
          <w:p w14:paraId="26ED7BBB" w14:textId="77777777" w:rsidR="00550B9A" w:rsidRPr="00A7407A" w:rsidRDefault="00550B9A" w:rsidP="006022FE">
            <w:pPr>
              <w:ind w:left="342" w:hanging="342"/>
              <w:jc w:val="left"/>
              <w:rPr>
                <w:rFonts w:ascii="GHEA Grapalat" w:hAnsi="GHEA Grapalat" w:cs="Arial"/>
                <w:sz w:val="20"/>
                <w:szCs w:val="20"/>
                <w:lang w:val="hy-AM"/>
              </w:rPr>
            </w:pPr>
          </w:p>
          <w:p w14:paraId="2735E3A4" w14:textId="6D19342E"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2.2 </w:t>
            </w:r>
            <w:r w:rsidR="008F5F52" w:rsidRPr="00A7407A">
              <w:rPr>
                <w:rFonts w:ascii="GHEA Grapalat" w:hAnsi="GHEA Grapalat" w:cs="Arial"/>
                <w:sz w:val="20"/>
                <w:szCs w:val="20"/>
                <w:lang w:val="hy-AM"/>
              </w:rPr>
              <w:t>Տարեկան և միժնաժամկետ բյուջետային պլանավորման և կլիմայական ու գենդերային քաղաքականությունների թիրախների և արդյունքների միջև կապերի հնարավորություն ստեղծելու նպատակով.</w:t>
            </w:r>
            <w:r w:rsidRPr="00A7407A">
              <w:rPr>
                <w:rFonts w:ascii="GHEA Grapalat" w:hAnsi="GHEA Grapalat" w:cs="Arial"/>
                <w:sz w:val="20"/>
                <w:szCs w:val="20"/>
                <w:lang w:val="hy-AM"/>
              </w:rPr>
              <w:t xml:space="preserve"> </w:t>
            </w:r>
          </w:p>
          <w:p w14:paraId="596AE3AB" w14:textId="50580F84" w:rsidR="00D46D4C" w:rsidRPr="00A7407A" w:rsidRDefault="008F5F52" w:rsidP="006022FE">
            <w:pPr>
              <w:numPr>
                <w:ilvl w:val="0"/>
                <w:numId w:val="22"/>
              </w:num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Կառավարությունը միջգերատեսչական քննարկման նպատակով շրջանառել է </w:t>
            </w:r>
            <w:r w:rsidR="00AD4A75" w:rsidRPr="00A7407A">
              <w:rPr>
                <w:rFonts w:ascii="GHEA Grapalat" w:hAnsi="GHEA Grapalat" w:cs="Arial"/>
                <w:sz w:val="20"/>
                <w:szCs w:val="20"/>
                <w:lang w:val="hy-AM"/>
              </w:rPr>
              <w:t xml:space="preserve">Հայաստանի Ազգային մակարդակով սահմանված գործողությունների մասով (ԱՍԳ) </w:t>
            </w:r>
            <w:r w:rsidRPr="00A7407A">
              <w:rPr>
                <w:rFonts w:ascii="GHEA Grapalat" w:hAnsi="GHEA Grapalat" w:cs="Arial"/>
                <w:sz w:val="20"/>
                <w:szCs w:val="20"/>
                <w:lang w:val="hy-AM"/>
              </w:rPr>
              <w:t>Ֆինանսավորման ռազմավարության և ներդրումների պլանի վերաբերյալ առաջարկ</w:t>
            </w:r>
            <w:r w:rsidR="00AD4A75" w:rsidRPr="00A7407A">
              <w:rPr>
                <w:rFonts w:ascii="GHEA Grapalat" w:hAnsi="GHEA Grapalat" w:cs="Arial"/>
                <w:sz w:val="20"/>
                <w:szCs w:val="20"/>
                <w:lang w:val="hy-AM"/>
              </w:rPr>
              <w:t xml:space="preserve">՝ </w:t>
            </w:r>
            <w:r w:rsidR="00AD4A75" w:rsidRPr="00A7407A">
              <w:rPr>
                <w:rFonts w:ascii="GHEA Grapalat" w:hAnsi="GHEA Grapalat" w:cs="Arial"/>
                <w:sz w:val="20"/>
                <w:szCs w:val="20"/>
                <w:lang w:val="hy-AM"/>
              </w:rPr>
              <w:lastRenderedPageBreak/>
              <w:t>խթանելու համար Հայաստանում ԿՓ հարմարվողականության և ազդեցության մեղմման հանրային և մասնավոր հատվածների ջանքերին ուղղվող ԿՓ ֆինանսավորման գլոբալ աղբյուրների համակարգված մոբիլիզացման հարցում համապատասխան շահառուների լայն ներգրավվածությունը:</w:t>
            </w:r>
            <w:r w:rsidR="00D46D4C" w:rsidRPr="00A7407A">
              <w:rPr>
                <w:rFonts w:ascii="GHEA Grapalat" w:hAnsi="GHEA Grapalat" w:cs="Arial"/>
                <w:sz w:val="20"/>
                <w:szCs w:val="20"/>
                <w:lang w:val="hy-AM"/>
              </w:rPr>
              <w:t xml:space="preserve"> </w:t>
            </w:r>
          </w:p>
          <w:p w14:paraId="74ACEFD5" w14:textId="706C2CB3" w:rsidR="00D46D4C" w:rsidRPr="00A7407A" w:rsidRDefault="00AD4A75" w:rsidP="006022FE">
            <w:pPr>
              <w:pStyle w:val="ListParagraph"/>
              <w:numPr>
                <w:ilvl w:val="0"/>
                <w:numId w:val="22"/>
              </w:num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Կառավարությունը. ա</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 xml:space="preserve"> միջգերատեսչական քննարկման նպատակով շրջանառել է Աղետների ռիսկի ազգային կառավարման մասին նոր օրենքի նախագիծ և</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բ</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 xml:space="preserve"> հաստատել է նոր Աղետների ռիսկի կառավարման ռազմավարություն և գործողությունների ծրագիր՝ ԱՌՆ Սենդայի </w:t>
            </w:r>
            <w:r w:rsidR="00CA0ABC" w:rsidRPr="00A7407A">
              <w:rPr>
                <w:rFonts w:ascii="GHEA Grapalat" w:hAnsi="GHEA Grapalat" w:cs="Arial"/>
                <w:sz w:val="20"/>
                <w:szCs w:val="20"/>
                <w:lang w:val="hy-AM"/>
              </w:rPr>
              <w:t xml:space="preserve">շրջանակային </w:t>
            </w:r>
            <w:r w:rsidRPr="00A7407A">
              <w:rPr>
                <w:rFonts w:ascii="GHEA Grapalat" w:hAnsi="GHEA Grapalat" w:cs="Arial"/>
                <w:sz w:val="20"/>
                <w:szCs w:val="20"/>
                <w:lang w:val="hy-AM"/>
              </w:rPr>
              <w:t>ծրագրի հետ առկա անհամապատասխանությունները վերացնելու նպատակով</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 xml:space="preserve">այսինքն՝ </w:t>
            </w:r>
            <w:r w:rsidR="00CA0ABC" w:rsidRPr="00A7407A">
              <w:rPr>
                <w:rFonts w:ascii="GHEA Grapalat" w:hAnsi="GHEA Grapalat" w:cs="Arial"/>
                <w:sz w:val="20"/>
                <w:szCs w:val="20"/>
                <w:lang w:val="hy-AM"/>
              </w:rPr>
              <w:t xml:space="preserve">ապահովելով </w:t>
            </w:r>
            <w:r w:rsidR="00CA0ABC" w:rsidRPr="00A7407A">
              <w:rPr>
                <w:rFonts w:ascii="GHEA Grapalat" w:hAnsi="GHEA Grapalat" w:cs="Arial"/>
                <w:sz w:val="20"/>
                <w:szCs w:val="20"/>
                <w:lang w:val="hy-AM"/>
              </w:rPr>
              <w:lastRenderedPageBreak/>
              <w:t>Հայաստանում իրականացվող պլանավորման համապատասխանությունը և օպտիմալացումը համաձայն Փարիզի համաձայնագրով և Սենդայի շրջանակային ծրագրով սահմանված նպատակների</w:t>
            </w:r>
            <w:r w:rsidR="00D46D4C" w:rsidRPr="00A7407A">
              <w:rPr>
                <w:rFonts w:ascii="GHEA Grapalat" w:hAnsi="GHEA Grapalat" w:cs="Arial"/>
                <w:sz w:val="20"/>
                <w:szCs w:val="20"/>
                <w:lang w:val="hy-AM"/>
              </w:rPr>
              <w:t>)</w:t>
            </w:r>
            <w:r w:rsidR="00CA0ABC" w:rsidRPr="00A7407A">
              <w:rPr>
                <w:rFonts w:ascii="GHEA Grapalat" w:hAnsi="GHEA Grapalat" w:cs="Arial"/>
                <w:sz w:val="20"/>
                <w:szCs w:val="20"/>
                <w:lang w:val="hy-AM"/>
              </w:rPr>
              <w:t>:</w:t>
            </w:r>
            <w:r w:rsidR="00D46D4C" w:rsidRPr="00A7407A">
              <w:rPr>
                <w:rFonts w:ascii="GHEA Grapalat" w:hAnsi="GHEA Grapalat" w:cs="Arial"/>
                <w:sz w:val="20"/>
                <w:szCs w:val="20"/>
                <w:lang w:val="hy-AM"/>
              </w:rPr>
              <w:t xml:space="preserve"> </w:t>
            </w:r>
          </w:p>
          <w:p w14:paraId="2979C0FB" w14:textId="7C873AA0" w:rsidR="00D46D4C" w:rsidRPr="00A7407A" w:rsidRDefault="00CA0ABC" w:rsidP="006022FE">
            <w:pPr>
              <w:numPr>
                <w:ilvl w:val="0"/>
                <w:numId w:val="22"/>
              </w:num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Կառավարությունը բյուջետյին ծրագրերում սկսել է իրականացնել ԱՌՆ և ԿՓ հարվարվողականությանը և ազդեցության մեղմմանն ուղղված բաղադրիչներ: Առնվազն երեք ոլորտների համար (ջրային, գյուղատնտեսություն, առողջապահություն) հաստատվել են ԿՓ հարվարվողականությանն ուղղված մանրակրկիտ գործողությունների ծրագրեր</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 xml:space="preserve"> ևս երկու ոլորտների համար այդպիսի ծրագրերի մշակումն ավարտվել է</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զբոսաշրջություն, էներգետիկա</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w:t>
            </w:r>
          </w:p>
          <w:p w14:paraId="3EED27BD" w14:textId="56965131" w:rsidR="00D46D4C" w:rsidRPr="00A7407A" w:rsidRDefault="00CA0ABC" w:rsidP="006022FE">
            <w:pPr>
              <w:numPr>
                <w:ilvl w:val="0"/>
                <w:numId w:val="22"/>
              </w:num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lastRenderedPageBreak/>
              <w:t>Աշխատանքի և սոցիալական հարցերի նախարարությունը</w:t>
            </w:r>
            <w:r w:rsidR="00890E6E" w:rsidRPr="00A7407A">
              <w:rPr>
                <w:rFonts w:ascii="GHEA Grapalat" w:hAnsi="GHEA Grapalat" w:cs="Arial"/>
                <w:sz w:val="20"/>
                <w:szCs w:val="20"/>
                <w:lang w:val="hy-AM"/>
              </w:rPr>
              <w:t xml:space="preserve"> Կառավարության հաստատմանն է ներկայացրել ժամկետային՝ 2024–2028թթ. Գենդերային քաղաքականության իրականացման ռազմավարական ծրագիրը՝ գենդերային հավասարության քաղաքականությունները ներդնելու նպատակով՝ վեց քաղաքականության առաջնահերթություններին համապատասխան. կառավարում և որոշումների կայացման մակարդակներ, սոցիալ-տնտեսական և աշխատանք,</w:t>
            </w:r>
            <w:r w:rsidR="00D46D4C" w:rsidRPr="00A7407A">
              <w:rPr>
                <w:rFonts w:ascii="GHEA Grapalat" w:hAnsi="GHEA Grapalat" w:cs="Arial"/>
                <w:sz w:val="20"/>
                <w:szCs w:val="20"/>
                <w:lang w:val="hy-AM"/>
              </w:rPr>
              <w:t xml:space="preserve"> </w:t>
            </w:r>
            <w:r w:rsidR="00890E6E" w:rsidRPr="00A7407A">
              <w:rPr>
                <w:rFonts w:ascii="GHEA Grapalat" w:hAnsi="GHEA Grapalat" w:cs="Arial"/>
                <w:sz w:val="20"/>
                <w:szCs w:val="20"/>
                <w:lang w:val="hy-AM"/>
              </w:rPr>
              <w:t>կրթություն և գիտություն, առողջապահություն, գենդերային հիմքով բռնություն, կանանց/աղջիկների նկատմամբ և կենցաղային բռնության կանխում, և կլիմա</w:t>
            </w:r>
            <w:r w:rsidR="00D46D4C" w:rsidRPr="00A7407A">
              <w:rPr>
                <w:rFonts w:ascii="GHEA Grapalat" w:hAnsi="GHEA Grapalat" w:cs="Arial"/>
                <w:sz w:val="20"/>
                <w:szCs w:val="20"/>
                <w:lang w:val="hy-AM"/>
              </w:rPr>
              <w:t>).</w:t>
            </w:r>
            <w:r w:rsidR="00890E6E" w:rsidRPr="00A7407A">
              <w:rPr>
                <w:rFonts w:ascii="GHEA Grapalat" w:hAnsi="GHEA Grapalat" w:cs="Arial"/>
                <w:lang w:val="hy-AM"/>
              </w:rPr>
              <w:endnoteReference w:customMarkFollows="1" w:id="16"/>
              <w:t>կ</w:t>
            </w:r>
          </w:p>
          <w:p w14:paraId="2B1A4D3C" w14:textId="77777777" w:rsidR="00D46D4C" w:rsidRPr="00A7407A" w:rsidRDefault="00D46D4C" w:rsidP="006022FE">
            <w:pPr>
              <w:ind w:left="342" w:hanging="342"/>
              <w:jc w:val="left"/>
              <w:rPr>
                <w:rFonts w:ascii="GHEA Grapalat" w:hAnsi="GHEA Grapalat" w:cs="Arial"/>
                <w:sz w:val="20"/>
                <w:szCs w:val="20"/>
                <w:lang w:val="hy-AM"/>
              </w:rPr>
            </w:pPr>
          </w:p>
          <w:p w14:paraId="2B11CCE4" w14:textId="7FE8188A" w:rsidR="00D46D4C" w:rsidRPr="00A7407A" w:rsidRDefault="00245219" w:rsidP="006022FE">
            <w:pPr>
              <w:pStyle w:val="ListParagraph"/>
              <w:numPr>
                <w:ilvl w:val="1"/>
                <w:numId w:val="42"/>
              </w:numPr>
              <w:ind w:left="342" w:hanging="342"/>
              <w:contextualSpacing w:val="0"/>
              <w:jc w:val="left"/>
              <w:rPr>
                <w:rFonts w:ascii="GHEA Grapalat" w:hAnsi="GHEA Grapalat" w:cs="Arial"/>
                <w:sz w:val="20"/>
                <w:szCs w:val="20"/>
                <w:lang w:val="hy-AM"/>
              </w:rPr>
            </w:pPr>
            <w:r w:rsidRPr="00A7407A">
              <w:rPr>
                <w:rFonts w:ascii="GHEA Grapalat" w:hAnsi="GHEA Grapalat" w:cs="Arial"/>
                <w:sz w:val="20"/>
                <w:szCs w:val="20"/>
                <w:lang w:val="hy-AM"/>
              </w:rPr>
              <w:t xml:space="preserve"> Կառավարությունը.</w:t>
            </w:r>
            <w:r w:rsidR="00D46D4C" w:rsidRPr="00A7407A">
              <w:rPr>
                <w:rFonts w:ascii="GHEA Grapalat" w:hAnsi="GHEA Grapalat" w:cs="Arial"/>
                <w:sz w:val="20"/>
                <w:szCs w:val="20"/>
                <w:lang w:val="hy-AM"/>
              </w:rPr>
              <w:t xml:space="preserve"> </w:t>
            </w:r>
          </w:p>
          <w:p w14:paraId="64EE155A" w14:textId="77777777" w:rsidR="00D46D4C" w:rsidRPr="00A7407A" w:rsidRDefault="00D46D4C" w:rsidP="006022FE">
            <w:pPr>
              <w:pStyle w:val="ListParagraph"/>
              <w:ind w:left="342" w:hanging="342"/>
              <w:jc w:val="left"/>
              <w:rPr>
                <w:rFonts w:ascii="GHEA Grapalat" w:hAnsi="GHEA Grapalat" w:cs="Arial"/>
                <w:sz w:val="20"/>
                <w:szCs w:val="20"/>
                <w:lang w:val="hy-AM"/>
              </w:rPr>
            </w:pPr>
          </w:p>
          <w:p w14:paraId="1CB60553" w14:textId="35D04EEF"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(i) </w:t>
            </w:r>
            <w:r w:rsidR="00245219" w:rsidRPr="00A7407A">
              <w:rPr>
                <w:rFonts w:ascii="GHEA Grapalat" w:hAnsi="GHEA Grapalat" w:cs="Arial"/>
                <w:sz w:val="20"/>
                <w:szCs w:val="20"/>
                <w:lang w:val="hy-AM"/>
              </w:rPr>
              <w:t>հաստատել և իրականացրել է.</w:t>
            </w:r>
            <w:r w:rsidRPr="00A7407A">
              <w:rPr>
                <w:rFonts w:ascii="GHEA Grapalat" w:hAnsi="GHEA Grapalat" w:cs="Arial"/>
                <w:sz w:val="20"/>
                <w:szCs w:val="20"/>
                <w:lang w:val="hy-AM"/>
              </w:rPr>
              <w:t xml:space="preserve"> (</w:t>
            </w:r>
            <w:r w:rsidR="00245219" w:rsidRPr="00A7407A">
              <w:rPr>
                <w:rFonts w:ascii="GHEA Grapalat" w:hAnsi="GHEA Grapalat" w:cs="Arial"/>
                <w:sz w:val="20"/>
                <w:szCs w:val="20"/>
                <w:lang w:val="hy-AM"/>
              </w:rPr>
              <w:t>ա</w:t>
            </w:r>
            <w:r w:rsidRPr="00A7407A">
              <w:rPr>
                <w:rFonts w:ascii="GHEA Grapalat" w:hAnsi="GHEA Grapalat" w:cs="Arial"/>
                <w:sz w:val="20"/>
                <w:szCs w:val="20"/>
                <w:lang w:val="hy-AM"/>
              </w:rPr>
              <w:t xml:space="preserve">) </w:t>
            </w:r>
            <w:r w:rsidR="00245219" w:rsidRPr="00A7407A">
              <w:rPr>
                <w:rFonts w:ascii="GHEA Grapalat" w:hAnsi="GHEA Grapalat" w:cs="Arial"/>
                <w:sz w:val="20"/>
                <w:szCs w:val="20"/>
                <w:lang w:val="hy-AM"/>
              </w:rPr>
              <w:t>ՀՆԿ վերաբերյալ նոր կառավարության որոշում՝ իր պարտադիր պահանջների իրավական կարգավիճակը բարձրացնելու նպատակով, բ</w:t>
            </w:r>
            <w:r w:rsidRPr="00A7407A">
              <w:rPr>
                <w:rFonts w:ascii="GHEA Grapalat" w:hAnsi="GHEA Grapalat" w:cs="Arial"/>
                <w:sz w:val="20"/>
                <w:szCs w:val="20"/>
                <w:lang w:val="hy-AM"/>
              </w:rPr>
              <w:t>)</w:t>
            </w:r>
            <w:r w:rsidR="00245219" w:rsidRPr="00A7407A">
              <w:rPr>
                <w:rFonts w:ascii="GHEA Grapalat" w:hAnsi="GHEA Grapalat" w:cs="Arial"/>
                <w:sz w:val="20"/>
                <w:szCs w:val="20"/>
                <w:lang w:val="hy-AM"/>
              </w:rPr>
              <w:t xml:space="preserve"> ՀՄԿ թարմացված ցուցումների նոր փաթեթ </w:t>
            </w:r>
            <w:r w:rsidRPr="00A7407A">
              <w:rPr>
                <w:rFonts w:ascii="GHEA Grapalat" w:hAnsi="GHEA Grapalat" w:cs="Arial"/>
                <w:sz w:val="20"/>
                <w:szCs w:val="20"/>
                <w:lang w:val="hy-AM"/>
              </w:rPr>
              <w:t>(</w:t>
            </w:r>
            <w:r w:rsidR="00245219" w:rsidRPr="00A7407A">
              <w:rPr>
                <w:rFonts w:ascii="GHEA Grapalat" w:hAnsi="GHEA Grapalat" w:cs="Arial"/>
                <w:sz w:val="20"/>
                <w:szCs w:val="20"/>
                <w:lang w:val="hy-AM"/>
              </w:rPr>
              <w:t>Էկոնոմիկայի նախարարության միջոցով</w:t>
            </w:r>
            <w:r w:rsidRPr="00A7407A">
              <w:rPr>
                <w:rFonts w:ascii="GHEA Grapalat" w:hAnsi="GHEA Grapalat" w:cs="Arial"/>
                <w:sz w:val="20"/>
                <w:szCs w:val="20"/>
                <w:lang w:val="hy-AM"/>
              </w:rPr>
              <w:t>)</w:t>
            </w:r>
            <w:r w:rsidR="00245219" w:rsidRPr="00A7407A">
              <w:rPr>
                <w:rFonts w:ascii="GHEA Grapalat" w:hAnsi="GHEA Grapalat" w:cs="Arial"/>
                <w:sz w:val="20"/>
                <w:szCs w:val="20"/>
                <w:lang w:val="hy-AM"/>
              </w:rPr>
              <w:t>՝ գնահատման չափանիշներում կլիմայի փոփոխության և քաղված դասերի ներառման նպատակով:</w:t>
            </w:r>
          </w:p>
          <w:p w14:paraId="0DF6FCA6" w14:textId="77777777" w:rsidR="00D46D4C" w:rsidRPr="00A7407A" w:rsidRDefault="00D46D4C" w:rsidP="006022FE">
            <w:pPr>
              <w:ind w:left="342" w:hanging="342"/>
              <w:jc w:val="left"/>
              <w:rPr>
                <w:rFonts w:ascii="GHEA Grapalat" w:hAnsi="GHEA Grapalat" w:cs="Arial"/>
                <w:sz w:val="20"/>
                <w:szCs w:val="20"/>
                <w:lang w:val="hy-AM"/>
              </w:rPr>
            </w:pPr>
          </w:p>
          <w:p w14:paraId="57472852" w14:textId="5500E068"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(ii) </w:t>
            </w:r>
            <w:r w:rsidR="00245219" w:rsidRPr="00A7407A">
              <w:rPr>
                <w:rFonts w:ascii="GHEA Grapalat" w:hAnsi="GHEA Grapalat" w:cs="Arial"/>
                <w:sz w:val="20"/>
                <w:szCs w:val="20"/>
                <w:lang w:val="hy-AM"/>
              </w:rPr>
              <w:t>ՖՆ կողմից թողարկված բյուջետային շրջաբերականների միջոցով բոլոր ոլորտային նախարարություններին ցուցում է տվել</w:t>
            </w:r>
            <w:r w:rsidR="001049AA" w:rsidRPr="00A7407A">
              <w:rPr>
                <w:rFonts w:ascii="GHEA Grapalat" w:hAnsi="GHEA Grapalat" w:cs="Arial"/>
                <w:sz w:val="20"/>
                <w:szCs w:val="20"/>
                <w:lang w:val="hy-AM"/>
              </w:rPr>
              <w:t xml:space="preserve">, որ այն (նոր) ծրագրերը (ներառյալ զարգացման գործընկերների կողմից ֆինանսավորվող ներդրումները), որոնք գերազանցում են նվազագույն շեմը պետք է անցնեն ՀՆԿ </w:t>
            </w:r>
            <w:r w:rsidR="001049AA" w:rsidRPr="00A7407A">
              <w:rPr>
                <w:rFonts w:ascii="GHEA Grapalat" w:hAnsi="GHEA Grapalat" w:cs="Arial"/>
                <w:sz w:val="20"/>
                <w:szCs w:val="20"/>
                <w:lang w:val="hy-AM"/>
              </w:rPr>
              <w:lastRenderedPageBreak/>
              <w:t>գործընթացով՝ գնահատման և առաջնահերթությունների սահմանման/միավորների շնորհման նպատակով, ինչպես նաև ստանան Ներդրումային կոմիտեի հավանությունը՝ մինչև ՄԺԾԾ մուտքագրվելը:</w:t>
            </w:r>
            <w:r w:rsidRPr="00A7407A">
              <w:rPr>
                <w:rFonts w:ascii="GHEA Grapalat" w:hAnsi="GHEA Grapalat" w:cs="Arial"/>
                <w:sz w:val="20"/>
                <w:szCs w:val="20"/>
                <w:lang w:val="hy-AM"/>
              </w:rPr>
              <w:t xml:space="preserve"> </w:t>
            </w:r>
          </w:p>
          <w:p w14:paraId="5FE2BE95" w14:textId="77777777" w:rsidR="00D46D4C" w:rsidRPr="00A7407A" w:rsidRDefault="00D46D4C" w:rsidP="006022FE">
            <w:pPr>
              <w:ind w:left="342" w:hanging="342"/>
              <w:jc w:val="left"/>
              <w:rPr>
                <w:rFonts w:ascii="GHEA Grapalat" w:hAnsi="GHEA Grapalat" w:cs="Arial"/>
                <w:sz w:val="20"/>
                <w:szCs w:val="20"/>
                <w:lang w:val="hy-AM"/>
              </w:rPr>
            </w:pPr>
          </w:p>
          <w:p w14:paraId="18B65072" w14:textId="4B8D08B4" w:rsidR="00D46D4C" w:rsidRPr="00A7407A" w:rsidRDefault="001049AA" w:rsidP="006022FE">
            <w:pPr>
              <w:pStyle w:val="ListParagraph"/>
              <w:numPr>
                <w:ilvl w:val="0"/>
                <w:numId w:val="8"/>
              </w:numPr>
              <w:ind w:left="342" w:hanging="342"/>
              <w:contextualSpacing w:val="0"/>
              <w:jc w:val="left"/>
              <w:rPr>
                <w:rFonts w:ascii="GHEA Grapalat" w:hAnsi="GHEA Grapalat" w:cs="Arial"/>
                <w:sz w:val="20"/>
                <w:szCs w:val="20"/>
                <w:lang w:val="hy-AM"/>
              </w:rPr>
            </w:pPr>
            <w:r w:rsidRPr="00A7407A">
              <w:rPr>
                <w:rFonts w:ascii="GHEA Grapalat" w:hAnsi="GHEA Grapalat" w:cs="Arial"/>
                <w:sz w:val="20"/>
                <w:szCs w:val="20"/>
                <w:lang w:val="hy-AM"/>
              </w:rPr>
              <w:t>կայացրել է քաղաքականության որոշում և հստակություն է ապահովել ՀՆԿ բարեփոխումների իրականացման հետագա ընթացքի վերաբերյալ</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օրինակ՝ փոխվարչապետի կամ ֆինանսների նախարարի գրությամբ</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 xml:space="preserve"> այդ թվում՝</w:t>
            </w:r>
            <w:r w:rsidR="00D46D4C" w:rsidRPr="00A7407A">
              <w:rPr>
                <w:rFonts w:ascii="GHEA Grapalat" w:hAnsi="GHEA Grapalat" w:cs="Arial"/>
                <w:sz w:val="20"/>
                <w:szCs w:val="20"/>
                <w:lang w:val="hy-AM"/>
              </w:rPr>
              <w:t xml:space="preserve"> </w:t>
            </w:r>
            <w:r w:rsidR="000F7336" w:rsidRPr="00A7407A">
              <w:rPr>
                <w:rFonts w:ascii="GHEA Grapalat" w:hAnsi="GHEA Grapalat" w:cs="Arial"/>
                <w:sz w:val="20"/>
                <w:szCs w:val="20"/>
                <w:lang w:val="hy-AM"/>
              </w:rPr>
              <w:t>ա</w:t>
            </w:r>
            <w:r w:rsidR="00D46D4C" w:rsidRPr="00A7407A">
              <w:rPr>
                <w:rFonts w:ascii="GHEA Grapalat" w:hAnsi="GHEA Grapalat" w:cs="Arial"/>
                <w:sz w:val="20"/>
                <w:szCs w:val="20"/>
                <w:lang w:val="hy-AM"/>
              </w:rPr>
              <w:t>)</w:t>
            </w:r>
            <w:r w:rsidR="000F7336" w:rsidRPr="00A7407A">
              <w:rPr>
                <w:rFonts w:ascii="GHEA Grapalat" w:hAnsi="GHEA Grapalat" w:cs="Arial"/>
                <w:sz w:val="20"/>
                <w:szCs w:val="20"/>
                <w:lang w:val="hy-AM"/>
              </w:rPr>
              <w:t xml:space="preserve"> վերջին շրջանում ՀՆԿ իրականացման խնդիրների ճանաչում,</w:t>
            </w:r>
            <w:r w:rsidR="00D46D4C" w:rsidRPr="00A7407A">
              <w:rPr>
                <w:rFonts w:ascii="GHEA Grapalat" w:hAnsi="GHEA Grapalat" w:cs="Arial"/>
                <w:sz w:val="20"/>
                <w:szCs w:val="20"/>
                <w:lang w:val="hy-AM"/>
              </w:rPr>
              <w:t xml:space="preserve"> </w:t>
            </w:r>
            <w:r w:rsidR="000F7336" w:rsidRPr="00A7407A">
              <w:rPr>
                <w:rFonts w:ascii="GHEA Grapalat" w:hAnsi="GHEA Grapalat" w:cs="Arial"/>
                <w:sz w:val="20"/>
                <w:szCs w:val="20"/>
                <w:lang w:val="hy-AM"/>
              </w:rPr>
              <w:t>բ</w:t>
            </w:r>
            <w:r w:rsidR="00D46D4C" w:rsidRPr="00A7407A">
              <w:rPr>
                <w:rFonts w:ascii="GHEA Grapalat" w:hAnsi="GHEA Grapalat" w:cs="Arial"/>
                <w:sz w:val="20"/>
                <w:szCs w:val="20"/>
                <w:lang w:val="hy-AM"/>
              </w:rPr>
              <w:t>)</w:t>
            </w:r>
            <w:r w:rsidR="000F7336" w:rsidRPr="00A7407A">
              <w:rPr>
                <w:rFonts w:ascii="GHEA Grapalat" w:hAnsi="GHEA Grapalat" w:cs="Arial"/>
                <w:sz w:val="20"/>
                <w:szCs w:val="20"/>
                <w:lang w:val="hy-AM"/>
              </w:rPr>
              <w:t xml:space="preserve"> անցումային դրույթներ</w:t>
            </w:r>
            <w:r w:rsidR="00D97920" w:rsidRPr="00E752A9">
              <w:rPr>
                <w:rFonts w:ascii="GHEA Grapalat" w:hAnsi="GHEA Grapalat" w:cs="Arial"/>
                <w:lang w:val="hy-AM"/>
              </w:rPr>
              <w:endnoteReference w:customMarkFollows="1" w:id="17"/>
              <w:t>հ</w:t>
            </w:r>
            <w:r w:rsidR="000F7336" w:rsidRPr="00A7407A">
              <w:rPr>
                <w:rFonts w:ascii="GHEA Grapalat" w:hAnsi="GHEA Grapalat" w:cs="Arial"/>
                <w:sz w:val="20"/>
                <w:szCs w:val="20"/>
                <w:lang w:val="hy-AM"/>
              </w:rPr>
              <w:t>,</w:t>
            </w:r>
            <w:r w:rsidR="00D46D4C" w:rsidRPr="00A7407A">
              <w:rPr>
                <w:rFonts w:ascii="GHEA Grapalat" w:hAnsi="GHEA Grapalat" w:cs="Arial"/>
                <w:sz w:val="20"/>
                <w:szCs w:val="20"/>
                <w:lang w:val="hy-AM"/>
              </w:rPr>
              <w:t xml:space="preserve"> </w:t>
            </w:r>
            <w:r w:rsidR="000F7336" w:rsidRPr="00A7407A">
              <w:rPr>
                <w:rFonts w:ascii="GHEA Grapalat" w:hAnsi="GHEA Grapalat" w:cs="Arial"/>
                <w:sz w:val="20"/>
                <w:szCs w:val="20"/>
                <w:lang w:val="hy-AM"/>
              </w:rPr>
              <w:t>գ</w:t>
            </w:r>
            <w:r w:rsidR="00D46D4C" w:rsidRPr="00A7407A">
              <w:rPr>
                <w:rFonts w:ascii="GHEA Grapalat" w:hAnsi="GHEA Grapalat" w:cs="Arial"/>
                <w:sz w:val="20"/>
                <w:szCs w:val="20"/>
                <w:lang w:val="hy-AM"/>
              </w:rPr>
              <w:t xml:space="preserve">) </w:t>
            </w:r>
            <w:r w:rsidR="000F7336" w:rsidRPr="00A7407A">
              <w:rPr>
                <w:rFonts w:ascii="GHEA Grapalat" w:hAnsi="GHEA Grapalat" w:cs="Arial"/>
                <w:sz w:val="20"/>
                <w:szCs w:val="20"/>
                <w:lang w:val="hy-AM"/>
              </w:rPr>
              <w:t xml:space="preserve">ՀՆԿ </w:t>
            </w:r>
            <w:r w:rsidR="00D46D4C" w:rsidRPr="00A7407A">
              <w:rPr>
                <w:rFonts w:ascii="GHEA Grapalat" w:hAnsi="GHEA Grapalat" w:cs="Arial"/>
                <w:sz w:val="20"/>
                <w:szCs w:val="20"/>
                <w:lang w:val="hy-AM"/>
              </w:rPr>
              <w:t>(</w:t>
            </w:r>
            <w:r w:rsidR="000F7336" w:rsidRPr="00A7407A">
              <w:rPr>
                <w:rFonts w:ascii="GHEA Grapalat" w:hAnsi="GHEA Grapalat" w:cs="Arial"/>
                <w:sz w:val="20"/>
                <w:szCs w:val="20"/>
                <w:lang w:val="hy-AM"/>
              </w:rPr>
              <w:t>թարմացված</w:t>
            </w:r>
            <w:r w:rsidR="00D46D4C" w:rsidRPr="00A7407A">
              <w:rPr>
                <w:rFonts w:ascii="GHEA Grapalat" w:hAnsi="GHEA Grapalat" w:cs="Arial"/>
                <w:sz w:val="20"/>
                <w:szCs w:val="20"/>
                <w:lang w:val="hy-AM"/>
              </w:rPr>
              <w:t xml:space="preserve">) PIM </w:t>
            </w:r>
            <w:r w:rsidR="000F7336" w:rsidRPr="00A7407A">
              <w:rPr>
                <w:rFonts w:ascii="GHEA Grapalat" w:hAnsi="GHEA Grapalat" w:cs="Arial"/>
                <w:sz w:val="20"/>
                <w:szCs w:val="20"/>
                <w:lang w:val="hy-AM"/>
              </w:rPr>
              <w:t xml:space="preserve">ճանապարհային քարտեզ, որը ծառայում է որպես կողմնորոշիչ համակարգող գործողությունների ծրագիր ՀՆԿ </w:t>
            </w:r>
            <w:r w:rsidR="000F7336" w:rsidRPr="00A7407A">
              <w:rPr>
                <w:rFonts w:ascii="GHEA Grapalat" w:hAnsi="GHEA Grapalat" w:cs="Arial"/>
                <w:sz w:val="20"/>
                <w:szCs w:val="20"/>
                <w:lang w:val="hy-AM"/>
              </w:rPr>
              <w:lastRenderedPageBreak/>
              <w:t>բարեփոխումների համախմբման համար:</w:t>
            </w:r>
          </w:p>
          <w:p w14:paraId="2538D1A0" w14:textId="77777777" w:rsidR="00D46D4C" w:rsidRPr="00A7407A" w:rsidRDefault="00D46D4C" w:rsidP="006022FE">
            <w:pPr>
              <w:ind w:left="342" w:hanging="342"/>
              <w:jc w:val="left"/>
              <w:rPr>
                <w:rFonts w:ascii="GHEA Grapalat" w:hAnsi="GHEA Grapalat" w:cs="Arial"/>
                <w:sz w:val="20"/>
                <w:szCs w:val="20"/>
                <w:lang w:val="hy-AM"/>
              </w:rPr>
            </w:pPr>
          </w:p>
          <w:p w14:paraId="0FCEA10C" w14:textId="77777777" w:rsidR="00D46D4C" w:rsidRPr="00A7407A" w:rsidRDefault="00D46D4C" w:rsidP="006022FE">
            <w:pPr>
              <w:ind w:left="342" w:hanging="342"/>
              <w:jc w:val="left"/>
              <w:rPr>
                <w:rFonts w:ascii="GHEA Grapalat" w:hAnsi="GHEA Grapalat" w:cs="Arial"/>
                <w:sz w:val="20"/>
                <w:szCs w:val="20"/>
                <w:lang w:val="hy-AM"/>
              </w:rPr>
            </w:pPr>
          </w:p>
          <w:p w14:paraId="05050C80" w14:textId="77777777" w:rsidR="00D46D4C" w:rsidRPr="00A7407A" w:rsidRDefault="00D46D4C" w:rsidP="006022FE">
            <w:pPr>
              <w:ind w:left="342" w:hanging="342"/>
              <w:jc w:val="left"/>
              <w:rPr>
                <w:rFonts w:ascii="GHEA Grapalat" w:hAnsi="GHEA Grapalat" w:cs="Arial"/>
                <w:sz w:val="20"/>
                <w:szCs w:val="20"/>
                <w:lang w:val="hy-AM"/>
              </w:rPr>
            </w:pPr>
          </w:p>
          <w:p w14:paraId="2DBD3463" w14:textId="77777777" w:rsidR="00D46D4C" w:rsidRPr="00A7407A" w:rsidRDefault="00D46D4C" w:rsidP="006022FE">
            <w:pPr>
              <w:ind w:left="342" w:hanging="342"/>
              <w:jc w:val="left"/>
              <w:rPr>
                <w:rFonts w:ascii="GHEA Grapalat" w:hAnsi="GHEA Grapalat" w:cs="Arial"/>
                <w:sz w:val="20"/>
                <w:szCs w:val="20"/>
                <w:lang w:val="hy-AM"/>
              </w:rPr>
            </w:pPr>
          </w:p>
          <w:p w14:paraId="4E8F820C" w14:textId="77777777" w:rsidR="00D46D4C" w:rsidRPr="00A7407A" w:rsidRDefault="00D46D4C" w:rsidP="006022FE">
            <w:pPr>
              <w:ind w:left="342" w:hanging="342"/>
              <w:jc w:val="left"/>
              <w:rPr>
                <w:rFonts w:ascii="GHEA Grapalat" w:hAnsi="GHEA Grapalat" w:cs="Arial"/>
                <w:sz w:val="20"/>
                <w:szCs w:val="20"/>
                <w:lang w:val="hy-AM"/>
              </w:rPr>
            </w:pPr>
          </w:p>
          <w:p w14:paraId="727CD628" w14:textId="77777777" w:rsidR="00D46D4C" w:rsidRPr="00A7407A" w:rsidRDefault="00D46D4C" w:rsidP="006022FE">
            <w:pPr>
              <w:ind w:left="342" w:hanging="342"/>
              <w:jc w:val="left"/>
              <w:rPr>
                <w:rFonts w:ascii="GHEA Grapalat" w:hAnsi="GHEA Grapalat" w:cs="Arial"/>
                <w:sz w:val="20"/>
                <w:szCs w:val="20"/>
                <w:lang w:val="hy-AM"/>
              </w:rPr>
            </w:pPr>
          </w:p>
          <w:p w14:paraId="3A30A788" w14:textId="77777777" w:rsidR="00D46D4C" w:rsidRPr="00A7407A" w:rsidRDefault="00D46D4C" w:rsidP="006022FE">
            <w:pPr>
              <w:ind w:left="342" w:hanging="342"/>
              <w:jc w:val="left"/>
              <w:rPr>
                <w:rFonts w:ascii="GHEA Grapalat" w:hAnsi="GHEA Grapalat" w:cs="Arial"/>
                <w:sz w:val="20"/>
                <w:szCs w:val="20"/>
                <w:lang w:val="hy-AM"/>
              </w:rPr>
            </w:pPr>
          </w:p>
          <w:p w14:paraId="7797CE91" w14:textId="77777777" w:rsidR="00D46D4C" w:rsidRPr="00A7407A" w:rsidRDefault="00D46D4C" w:rsidP="006022FE">
            <w:pPr>
              <w:ind w:left="342" w:hanging="342"/>
              <w:jc w:val="left"/>
              <w:rPr>
                <w:rFonts w:ascii="GHEA Grapalat" w:hAnsi="GHEA Grapalat" w:cs="Arial"/>
                <w:sz w:val="20"/>
                <w:szCs w:val="20"/>
                <w:lang w:val="hy-AM"/>
              </w:rPr>
            </w:pPr>
          </w:p>
          <w:p w14:paraId="15DC796E" w14:textId="77777777" w:rsidR="00D46D4C" w:rsidRPr="00A7407A" w:rsidRDefault="00D46D4C" w:rsidP="006022FE">
            <w:pPr>
              <w:ind w:left="342" w:hanging="342"/>
              <w:jc w:val="left"/>
              <w:rPr>
                <w:rFonts w:ascii="GHEA Grapalat" w:hAnsi="GHEA Grapalat" w:cs="Arial"/>
                <w:sz w:val="20"/>
                <w:szCs w:val="20"/>
                <w:lang w:val="hy-AM"/>
              </w:rPr>
            </w:pPr>
          </w:p>
          <w:p w14:paraId="462B220A" w14:textId="77777777" w:rsidR="00D46D4C" w:rsidRPr="00A7407A" w:rsidRDefault="00D46D4C" w:rsidP="006022FE">
            <w:pPr>
              <w:ind w:left="342" w:hanging="342"/>
              <w:jc w:val="left"/>
              <w:rPr>
                <w:rFonts w:ascii="GHEA Grapalat" w:hAnsi="GHEA Grapalat" w:cs="Arial"/>
                <w:sz w:val="20"/>
                <w:szCs w:val="20"/>
                <w:lang w:val="hy-AM"/>
              </w:rPr>
            </w:pPr>
          </w:p>
          <w:p w14:paraId="7FC5B27F" w14:textId="77777777" w:rsidR="00D46D4C" w:rsidRPr="00A7407A" w:rsidRDefault="00D46D4C" w:rsidP="006022FE">
            <w:pPr>
              <w:ind w:left="342" w:hanging="342"/>
              <w:jc w:val="left"/>
              <w:rPr>
                <w:rFonts w:ascii="GHEA Grapalat" w:hAnsi="GHEA Grapalat" w:cs="Arial"/>
                <w:sz w:val="20"/>
                <w:szCs w:val="20"/>
                <w:lang w:val="hy-AM"/>
              </w:rPr>
            </w:pPr>
          </w:p>
          <w:p w14:paraId="5E5D9C4F" w14:textId="77777777" w:rsidR="00D46D4C" w:rsidRPr="00A7407A" w:rsidRDefault="00D46D4C" w:rsidP="006022FE">
            <w:pPr>
              <w:ind w:left="342" w:hanging="342"/>
              <w:jc w:val="left"/>
              <w:rPr>
                <w:rFonts w:ascii="GHEA Grapalat" w:hAnsi="GHEA Grapalat" w:cs="Arial"/>
                <w:sz w:val="20"/>
                <w:szCs w:val="20"/>
                <w:lang w:val="hy-AM"/>
              </w:rPr>
            </w:pPr>
          </w:p>
          <w:p w14:paraId="48426B60" w14:textId="77777777" w:rsidR="00D46D4C" w:rsidRPr="00A7407A" w:rsidRDefault="00D46D4C" w:rsidP="006022FE">
            <w:pPr>
              <w:ind w:left="342" w:hanging="342"/>
              <w:jc w:val="left"/>
              <w:rPr>
                <w:rFonts w:ascii="GHEA Grapalat" w:hAnsi="GHEA Grapalat" w:cs="Arial"/>
                <w:sz w:val="20"/>
                <w:szCs w:val="20"/>
                <w:lang w:val="hy-AM"/>
              </w:rPr>
            </w:pPr>
          </w:p>
          <w:p w14:paraId="59548E60" w14:textId="77777777" w:rsidR="002453FA" w:rsidRPr="00A7407A" w:rsidRDefault="002453FA" w:rsidP="006022FE">
            <w:pPr>
              <w:ind w:left="342" w:hanging="342"/>
              <w:jc w:val="left"/>
              <w:rPr>
                <w:rFonts w:ascii="GHEA Grapalat" w:hAnsi="GHEA Grapalat" w:cs="Arial"/>
                <w:sz w:val="20"/>
                <w:szCs w:val="20"/>
                <w:lang w:val="hy-AM"/>
              </w:rPr>
            </w:pPr>
          </w:p>
          <w:p w14:paraId="1BE6E66C" w14:textId="77777777" w:rsidR="002453FA" w:rsidRPr="00A7407A" w:rsidRDefault="002453FA" w:rsidP="006022FE">
            <w:pPr>
              <w:ind w:left="342" w:hanging="342"/>
              <w:jc w:val="left"/>
              <w:rPr>
                <w:rFonts w:ascii="GHEA Grapalat" w:hAnsi="GHEA Grapalat" w:cs="Arial"/>
                <w:sz w:val="20"/>
                <w:szCs w:val="20"/>
                <w:lang w:val="hy-AM"/>
              </w:rPr>
            </w:pPr>
          </w:p>
          <w:p w14:paraId="04228625" w14:textId="77777777" w:rsidR="002453FA" w:rsidRPr="00A7407A" w:rsidRDefault="002453FA" w:rsidP="006022FE">
            <w:pPr>
              <w:ind w:left="342" w:hanging="342"/>
              <w:jc w:val="left"/>
              <w:rPr>
                <w:rFonts w:ascii="GHEA Grapalat" w:hAnsi="GHEA Grapalat" w:cs="Arial"/>
                <w:sz w:val="20"/>
                <w:szCs w:val="20"/>
                <w:lang w:val="hy-AM"/>
              </w:rPr>
            </w:pPr>
          </w:p>
          <w:p w14:paraId="0B284145" w14:textId="77777777" w:rsidR="002453FA" w:rsidRPr="00A7407A" w:rsidRDefault="002453FA" w:rsidP="006022FE">
            <w:pPr>
              <w:ind w:left="342" w:hanging="342"/>
              <w:jc w:val="left"/>
              <w:rPr>
                <w:rFonts w:ascii="GHEA Grapalat" w:hAnsi="GHEA Grapalat" w:cs="Arial"/>
                <w:sz w:val="20"/>
                <w:szCs w:val="20"/>
                <w:lang w:val="hy-AM"/>
              </w:rPr>
            </w:pPr>
          </w:p>
          <w:p w14:paraId="225CB4E2" w14:textId="77777777" w:rsidR="002453FA" w:rsidRPr="00A7407A" w:rsidRDefault="002453FA" w:rsidP="006022FE">
            <w:pPr>
              <w:ind w:left="342" w:hanging="342"/>
              <w:jc w:val="left"/>
              <w:rPr>
                <w:rFonts w:ascii="GHEA Grapalat" w:hAnsi="GHEA Grapalat" w:cs="Arial"/>
                <w:sz w:val="20"/>
                <w:szCs w:val="20"/>
                <w:lang w:val="hy-AM"/>
              </w:rPr>
            </w:pPr>
          </w:p>
          <w:p w14:paraId="5993FA26" w14:textId="77777777" w:rsidR="002453FA" w:rsidRPr="00A7407A" w:rsidRDefault="002453FA" w:rsidP="006022FE">
            <w:pPr>
              <w:ind w:left="342" w:hanging="342"/>
              <w:jc w:val="left"/>
              <w:rPr>
                <w:rFonts w:ascii="GHEA Grapalat" w:hAnsi="GHEA Grapalat" w:cs="Arial"/>
                <w:sz w:val="20"/>
                <w:szCs w:val="20"/>
                <w:lang w:val="hy-AM"/>
              </w:rPr>
            </w:pPr>
          </w:p>
          <w:p w14:paraId="371E1233" w14:textId="54BB611B" w:rsidR="00D46D4C" w:rsidRPr="00A7407A" w:rsidRDefault="002F08E4" w:rsidP="006022FE">
            <w:pPr>
              <w:pStyle w:val="ListParagraph"/>
              <w:numPr>
                <w:ilvl w:val="1"/>
                <w:numId w:val="40"/>
              </w:numPr>
              <w:ind w:left="342" w:hanging="342"/>
              <w:contextualSpacing w:val="0"/>
              <w:jc w:val="left"/>
              <w:rPr>
                <w:rFonts w:ascii="GHEA Grapalat" w:hAnsi="GHEA Grapalat" w:cs="Arial"/>
                <w:sz w:val="20"/>
                <w:szCs w:val="20"/>
                <w:lang w:val="hy-AM"/>
              </w:rPr>
            </w:pPr>
            <w:r w:rsidRPr="00A7407A">
              <w:rPr>
                <w:rFonts w:ascii="GHEA Grapalat" w:hAnsi="GHEA Grapalat" w:cs="Arial"/>
                <w:sz w:val="20"/>
                <w:szCs w:val="20"/>
                <w:lang w:val="hy-AM"/>
              </w:rPr>
              <w:t xml:space="preserve">Ֆիսկալ կայունության, թափանցիկության ապահովման և արտաբյուջետային լուծումների ուղղությամբ հնարավոր հակումները նվազեցնելու </w:t>
            </w:r>
            <w:r w:rsidRPr="00A7407A">
              <w:rPr>
                <w:rFonts w:ascii="GHEA Grapalat" w:hAnsi="GHEA Grapalat" w:cs="Arial"/>
                <w:sz w:val="20"/>
                <w:szCs w:val="20"/>
                <w:lang w:val="hy-AM"/>
              </w:rPr>
              <w:lastRenderedPageBreak/>
              <w:t xml:space="preserve">նպատակով </w:t>
            </w:r>
            <w:r w:rsidR="00732E65" w:rsidRPr="00A7407A">
              <w:rPr>
                <w:rFonts w:ascii="GHEA Grapalat" w:hAnsi="GHEA Grapalat" w:cs="Arial"/>
                <w:sz w:val="20"/>
                <w:szCs w:val="20"/>
                <w:lang w:val="hy-AM"/>
              </w:rPr>
              <w:t xml:space="preserve">և դիտարկելով տարբեր մեթոդաբանական առաջարկներ, </w:t>
            </w:r>
            <w:r w:rsidRPr="00A7407A">
              <w:rPr>
                <w:rFonts w:ascii="GHEA Grapalat" w:hAnsi="GHEA Grapalat" w:cs="Arial"/>
                <w:sz w:val="20"/>
                <w:szCs w:val="20"/>
                <w:lang w:val="hy-AM"/>
              </w:rPr>
              <w:t>ՖՆ-ն մշակել և շրջանառել է (միջգերատեսչական մակարդակում) ՊՄԳ հետ կապված ֆիսկալ պարտավորությունների</w:t>
            </w:r>
            <w:r w:rsidR="00DA46D4" w:rsidRPr="00A7407A">
              <w:rPr>
                <w:rFonts w:ascii="GHEA Grapalat" w:hAnsi="GHEA Grapalat" w:cs="Arial"/>
                <w:sz w:val="20"/>
                <w:szCs w:val="20"/>
                <w:lang w:val="hy-AM"/>
              </w:rPr>
              <w:t xml:space="preserve"> նկատմամբ մոտեցման </w:t>
            </w:r>
            <w:r w:rsidRPr="00A7407A">
              <w:rPr>
                <w:rFonts w:ascii="GHEA Grapalat" w:hAnsi="GHEA Grapalat" w:cs="Arial"/>
                <w:sz w:val="20"/>
                <w:szCs w:val="20"/>
                <w:lang w:val="hy-AM"/>
              </w:rPr>
              <w:t>ստանդարտացման (հաշվետվության և հաշվառման առումներով) հայեցակարգ</w:t>
            </w:r>
            <w:r w:rsidR="0005394D" w:rsidRPr="00A7407A">
              <w:rPr>
                <w:rFonts w:ascii="GHEA Grapalat" w:hAnsi="GHEA Grapalat" w:cs="Arial"/>
                <w:sz w:val="20"/>
                <w:szCs w:val="20"/>
                <w:lang w:val="hy-AM"/>
              </w:rPr>
              <w:t xml:space="preserve"> (ուղղված ապագայում ֆիսկալ կանոնի հետ կապակցման հնարավորություն ստեղծելուն)</w:t>
            </w:r>
            <w:r w:rsidR="00732E65" w:rsidRPr="00A7407A">
              <w:rPr>
                <w:rFonts w:ascii="GHEA Grapalat" w:hAnsi="GHEA Grapalat" w:cs="Arial"/>
                <w:sz w:val="20"/>
                <w:szCs w:val="20"/>
                <w:lang w:val="hy-AM"/>
              </w:rPr>
              <w:t>: Ի հավելումն, ՊՄԳ ընթացակարգի վերաբերյալ կառավարության որոշման իրականացման և ՊՄԳ գործառնական շրջանակի ամբողջականացման համար պահանջվող բոլոր նոր ՊՄԳ ուղեցույցները սահմանվել են Էկոնոմիկայի նախարարի հրամաններով:</w:t>
            </w:r>
          </w:p>
          <w:p w14:paraId="17ACFD94" w14:textId="77777777" w:rsidR="00D46D4C" w:rsidRPr="00A7407A" w:rsidRDefault="00D46D4C" w:rsidP="006022FE">
            <w:pPr>
              <w:ind w:left="342" w:hanging="342"/>
              <w:contextualSpacing/>
              <w:jc w:val="left"/>
              <w:rPr>
                <w:rFonts w:ascii="GHEA Grapalat" w:hAnsi="GHEA Grapalat" w:cs="Arial"/>
                <w:sz w:val="20"/>
                <w:szCs w:val="20"/>
                <w:lang w:val="hy-AM"/>
              </w:rPr>
            </w:pPr>
          </w:p>
          <w:p w14:paraId="6288E271" w14:textId="77777777" w:rsidR="00D46D4C" w:rsidRPr="00A7407A" w:rsidRDefault="00D46D4C" w:rsidP="006022FE">
            <w:pPr>
              <w:ind w:left="342" w:hanging="342"/>
              <w:contextualSpacing/>
              <w:jc w:val="left"/>
              <w:rPr>
                <w:rFonts w:ascii="GHEA Grapalat" w:hAnsi="GHEA Grapalat" w:cs="Arial"/>
                <w:sz w:val="20"/>
                <w:szCs w:val="20"/>
                <w:lang w:val="hy-AM"/>
              </w:rPr>
            </w:pPr>
          </w:p>
          <w:p w14:paraId="3863F46C" w14:textId="77777777" w:rsidR="00D46D4C" w:rsidRPr="00A7407A" w:rsidRDefault="00D46D4C" w:rsidP="006022FE">
            <w:pPr>
              <w:ind w:left="342" w:hanging="342"/>
              <w:contextualSpacing/>
              <w:jc w:val="left"/>
              <w:rPr>
                <w:rFonts w:ascii="GHEA Grapalat" w:hAnsi="GHEA Grapalat" w:cs="Arial"/>
                <w:sz w:val="20"/>
                <w:szCs w:val="20"/>
                <w:lang w:val="hy-AM"/>
              </w:rPr>
            </w:pPr>
          </w:p>
          <w:p w14:paraId="75BE68A7" w14:textId="77777777" w:rsidR="00E15D17" w:rsidRPr="00A7407A" w:rsidRDefault="00E15D17" w:rsidP="006022FE">
            <w:pPr>
              <w:ind w:left="342" w:hanging="342"/>
              <w:contextualSpacing/>
              <w:jc w:val="left"/>
              <w:rPr>
                <w:rFonts w:ascii="GHEA Grapalat" w:hAnsi="GHEA Grapalat" w:cs="Arial"/>
                <w:sz w:val="20"/>
                <w:szCs w:val="20"/>
                <w:lang w:val="hy-AM"/>
              </w:rPr>
            </w:pPr>
          </w:p>
          <w:p w14:paraId="24C1B6BF" w14:textId="77777777" w:rsidR="00E15D17" w:rsidRPr="00A7407A" w:rsidRDefault="00E15D17" w:rsidP="006022FE">
            <w:pPr>
              <w:ind w:left="342" w:hanging="342"/>
              <w:contextualSpacing/>
              <w:jc w:val="left"/>
              <w:rPr>
                <w:rFonts w:ascii="GHEA Grapalat" w:hAnsi="GHEA Grapalat" w:cs="Arial"/>
                <w:sz w:val="20"/>
                <w:szCs w:val="20"/>
                <w:lang w:val="hy-AM"/>
              </w:rPr>
            </w:pPr>
          </w:p>
          <w:p w14:paraId="368C7C67" w14:textId="77777777" w:rsidR="00E15D17" w:rsidRPr="00A7407A" w:rsidRDefault="00E15D17" w:rsidP="006022FE">
            <w:pPr>
              <w:ind w:left="342" w:hanging="342"/>
              <w:contextualSpacing/>
              <w:jc w:val="left"/>
              <w:rPr>
                <w:rFonts w:ascii="GHEA Grapalat" w:hAnsi="GHEA Grapalat" w:cs="Arial"/>
                <w:sz w:val="20"/>
                <w:szCs w:val="20"/>
                <w:lang w:val="hy-AM"/>
              </w:rPr>
            </w:pPr>
          </w:p>
          <w:p w14:paraId="468D4C0A" w14:textId="77777777" w:rsidR="00E15D17" w:rsidRPr="00A7407A" w:rsidRDefault="00E15D17" w:rsidP="006022FE">
            <w:pPr>
              <w:ind w:left="342" w:hanging="342"/>
              <w:contextualSpacing/>
              <w:jc w:val="left"/>
              <w:rPr>
                <w:rFonts w:ascii="GHEA Grapalat" w:hAnsi="GHEA Grapalat" w:cs="Arial"/>
                <w:sz w:val="20"/>
                <w:szCs w:val="20"/>
                <w:lang w:val="hy-AM"/>
              </w:rPr>
            </w:pPr>
          </w:p>
          <w:p w14:paraId="35AB068E" w14:textId="77777777" w:rsidR="00E15D17" w:rsidRPr="00A7407A" w:rsidRDefault="00E15D17" w:rsidP="006022FE">
            <w:pPr>
              <w:ind w:left="342" w:hanging="342"/>
              <w:contextualSpacing/>
              <w:jc w:val="left"/>
              <w:rPr>
                <w:rFonts w:ascii="GHEA Grapalat" w:hAnsi="GHEA Grapalat" w:cs="Arial"/>
                <w:sz w:val="20"/>
                <w:szCs w:val="20"/>
                <w:lang w:val="hy-AM"/>
              </w:rPr>
            </w:pPr>
          </w:p>
          <w:p w14:paraId="7D275724" w14:textId="77777777" w:rsidR="00E15D17" w:rsidRPr="00A7407A" w:rsidRDefault="00E15D17" w:rsidP="006022FE">
            <w:pPr>
              <w:ind w:left="342" w:hanging="342"/>
              <w:contextualSpacing/>
              <w:jc w:val="left"/>
              <w:rPr>
                <w:rFonts w:ascii="GHEA Grapalat" w:hAnsi="GHEA Grapalat" w:cs="Arial"/>
                <w:sz w:val="20"/>
                <w:szCs w:val="20"/>
                <w:lang w:val="hy-AM"/>
              </w:rPr>
            </w:pPr>
          </w:p>
          <w:p w14:paraId="6946ECF2" w14:textId="77777777" w:rsidR="00E15D17" w:rsidRPr="00A7407A" w:rsidRDefault="00E15D17" w:rsidP="006022FE">
            <w:pPr>
              <w:ind w:left="342" w:hanging="342"/>
              <w:contextualSpacing/>
              <w:jc w:val="left"/>
              <w:rPr>
                <w:rFonts w:ascii="GHEA Grapalat" w:hAnsi="GHEA Grapalat" w:cs="Arial"/>
                <w:sz w:val="20"/>
                <w:szCs w:val="20"/>
                <w:lang w:val="hy-AM"/>
              </w:rPr>
            </w:pPr>
          </w:p>
          <w:p w14:paraId="60FCFD44" w14:textId="77777777" w:rsidR="00E15D17" w:rsidRPr="00A7407A" w:rsidRDefault="00E15D17" w:rsidP="006022FE">
            <w:pPr>
              <w:ind w:left="342" w:hanging="342"/>
              <w:contextualSpacing/>
              <w:jc w:val="left"/>
              <w:rPr>
                <w:rFonts w:ascii="GHEA Grapalat" w:hAnsi="GHEA Grapalat" w:cs="Arial"/>
                <w:sz w:val="20"/>
                <w:szCs w:val="20"/>
                <w:lang w:val="hy-AM"/>
              </w:rPr>
            </w:pPr>
          </w:p>
          <w:p w14:paraId="648D157C" w14:textId="77777777" w:rsidR="00E15D17" w:rsidRPr="00A7407A" w:rsidRDefault="00E15D17" w:rsidP="006022FE">
            <w:pPr>
              <w:ind w:left="342" w:hanging="342"/>
              <w:contextualSpacing/>
              <w:jc w:val="left"/>
              <w:rPr>
                <w:rFonts w:ascii="GHEA Grapalat" w:hAnsi="GHEA Grapalat" w:cs="Arial"/>
                <w:sz w:val="20"/>
                <w:szCs w:val="20"/>
                <w:lang w:val="hy-AM"/>
              </w:rPr>
            </w:pPr>
          </w:p>
          <w:p w14:paraId="137E1296" w14:textId="77777777" w:rsidR="00E15D17" w:rsidRPr="00A7407A" w:rsidRDefault="00E15D17" w:rsidP="006022FE">
            <w:pPr>
              <w:ind w:left="342" w:hanging="342"/>
              <w:contextualSpacing/>
              <w:jc w:val="left"/>
              <w:rPr>
                <w:rFonts w:ascii="GHEA Grapalat" w:hAnsi="GHEA Grapalat" w:cs="Arial"/>
                <w:sz w:val="20"/>
                <w:szCs w:val="20"/>
                <w:lang w:val="hy-AM"/>
              </w:rPr>
            </w:pPr>
          </w:p>
          <w:p w14:paraId="669BC47B" w14:textId="77777777" w:rsidR="00E15D17" w:rsidRPr="00A7407A" w:rsidRDefault="00E15D17" w:rsidP="006022FE">
            <w:pPr>
              <w:ind w:left="342" w:hanging="342"/>
              <w:contextualSpacing/>
              <w:jc w:val="left"/>
              <w:rPr>
                <w:rFonts w:ascii="GHEA Grapalat" w:hAnsi="GHEA Grapalat" w:cs="Arial"/>
                <w:sz w:val="20"/>
                <w:szCs w:val="20"/>
                <w:lang w:val="hy-AM"/>
              </w:rPr>
            </w:pPr>
          </w:p>
          <w:p w14:paraId="00CD812C" w14:textId="77777777" w:rsidR="00E15D17" w:rsidRPr="00A7407A" w:rsidRDefault="00E15D17" w:rsidP="006022FE">
            <w:pPr>
              <w:ind w:left="342" w:hanging="342"/>
              <w:contextualSpacing/>
              <w:jc w:val="left"/>
              <w:rPr>
                <w:rFonts w:ascii="GHEA Grapalat" w:hAnsi="GHEA Grapalat" w:cs="Arial"/>
                <w:sz w:val="20"/>
                <w:szCs w:val="20"/>
                <w:lang w:val="hy-AM"/>
              </w:rPr>
            </w:pPr>
          </w:p>
          <w:p w14:paraId="66E12A55" w14:textId="77777777" w:rsidR="00E15D17" w:rsidRPr="00A7407A" w:rsidRDefault="00E15D17" w:rsidP="006022FE">
            <w:pPr>
              <w:ind w:left="342" w:hanging="342"/>
              <w:contextualSpacing/>
              <w:jc w:val="left"/>
              <w:rPr>
                <w:rFonts w:ascii="GHEA Grapalat" w:hAnsi="GHEA Grapalat" w:cs="Arial"/>
                <w:sz w:val="20"/>
                <w:szCs w:val="20"/>
                <w:lang w:val="hy-AM"/>
              </w:rPr>
            </w:pPr>
          </w:p>
          <w:p w14:paraId="6721E54E" w14:textId="77777777" w:rsidR="00E15D17" w:rsidRPr="00A7407A" w:rsidRDefault="00E15D17" w:rsidP="006022FE">
            <w:pPr>
              <w:ind w:left="342" w:hanging="342"/>
              <w:contextualSpacing/>
              <w:jc w:val="left"/>
              <w:rPr>
                <w:rFonts w:ascii="GHEA Grapalat" w:hAnsi="GHEA Grapalat" w:cs="Arial"/>
                <w:sz w:val="20"/>
                <w:szCs w:val="20"/>
                <w:lang w:val="hy-AM"/>
              </w:rPr>
            </w:pPr>
          </w:p>
          <w:p w14:paraId="1A66D241" w14:textId="77777777" w:rsidR="00E15D17" w:rsidRPr="00A7407A" w:rsidRDefault="00E15D17" w:rsidP="006022FE">
            <w:pPr>
              <w:ind w:left="342" w:hanging="342"/>
              <w:contextualSpacing/>
              <w:jc w:val="left"/>
              <w:rPr>
                <w:rFonts w:ascii="GHEA Grapalat" w:hAnsi="GHEA Grapalat" w:cs="Arial"/>
                <w:sz w:val="20"/>
                <w:szCs w:val="20"/>
                <w:lang w:val="hy-AM"/>
              </w:rPr>
            </w:pPr>
          </w:p>
          <w:p w14:paraId="759CD72F" w14:textId="77777777" w:rsidR="00E15D17" w:rsidRPr="00A7407A" w:rsidRDefault="00E15D17" w:rsidP="006022FE">
            <w:pPr>
              <w:ind w:left="342" w:hanging="342"/>
              <w:contextualSpacing/>
              <w:jc w:val="left"/>
              <w:rPr>
                <w:rFonts w:ascii="GHEA Grapalat" w:hAnsi="GHEA Grapalat" w:cs="Arial"/>
                <w:sz w:val="20"/>
                <w:szCs w:val="20"/>
                <w:lang w:val="hy-AM"/>
              </w:rPr>
            </w:pPr>
          </w:p>
          <w:p w14:paraId="1CF82288" w14:textId="77777777" w:rsidR="00E15D17" w:rsidRPr="00A7407A" w:rsidRDefault="00E15D17" w:rsidP="006022FE">
            <w:pPr>
              <w:ind w:left="342" w:hanging="342"/>
              <w:contextualSpacing/>
              <w:jc w:val="left"/>
              <w:rPr>
                <w:rFonts w:ascii="GHEA Grapalat" w:hAnsi="GHEA Grapalat" w:cs="Arial"/>
                <w:sz w:val="20"/>
                <w:szCs w:val="20"/>
                <w:lang w:val="hy-AM"/>
              </w:rPr>
            </w:pPr>
          </w:p>
          <w:p w14:paraId="76518A01" w14:textId="77777777" w:rsidR="00E15D17" w:rsidRPr="00A7407A" w:rsidRDefault="00E15D17" w:rsidP="006022FE">
            <w:pPr>
              <w:ind w:left="342" w:hanging="342"/>
              <w:contextualSpacing/>
              <w:jc w:val="left"/>
              <w:rPr>
                <w:rFonts w:ascii="GHEA Grapalat" w:hAnsi="GHEA Grapalat" w:cs="Arial"/>
                <w:sz w:val="20"/>
                <w:szCs w:val="20"/>
                <w:lang w:val="hy-AM"/>
              </w:rPr>
            </w:pPr>
          </w:p>
          <w:p w14:paraId="312836F5" w14:textId="77777777" w:rsidR="00E15D17" w:rsidRPr="00A7407A" w:rsidRDefault="00E15D17" w:rsidP="006022FE">
            <w:pPr>
              <w:ind w:left="342" w:hanging="342"/>
              <w:contextualSpacing/>
              <w:jc w:val="left"/>
              <w:rPr>
                <w:rFonts w:ascii="GHEA Grapalat" w:hAnsi="GHEA Grapalat" w:cs="Arial"/>
                <w:sz w:val="20"/>
                <w:szCs w:val="20"/>
                <w:lang w:val="hy-AM"/>
              </w:rPr>
            </w:pPr>
          </w:p>
          <w:p w14:paraId="6ED132BD" w14:textId="77777777" w:rsidR="00E15D17" w:rsidRPr="00A7407A" w:rsidRDefault="00E15D17" w:rsidP="006022FE">
            <w:pPr>
              <w:ind w:left="342" w:hanging="342"/>
              <w:contextualSpacing/>
              <w:jc w:val="left"/>
              <w:rPr>
                <w:rFonts w:ascii="GHEA Grapalat" w:hAnsi="GHEA Grapalat" w:cs="Arial"/>
                <w:sz w:val="20"/>
                <w:szCs w:val="20"/>
                <w:lang w:val="hy-AM"/>
              </w:rPr>
            </w:pPr>
          </w:p>
          <w:p w14:paraId="6A945F6A" w14:textId="77777777" w:rsidR="00E15D17" w:rsidRPr="00A7407A" w:rsidRDefault="00E15D17" w:rsidP="006022FE">
            <w:pPr>
              <w:ind w:left="342" w:hanging="342"/>
              <w:contextualSpacing/>
              <w:jc w:val="left"/>
              <w:rPr>
                <w:rFonts w:ascii="GHEA Grapalat" w:hAnsi="GHEA Grapalat" w:cs="Arial"/>
                <w:sz w:val="20"/>
                <w:szCs w:val="20"/>
                <w:lang w:val="hy-AM"/>
              </w:rPr>
            </w:pPr>
          </w:p>
          <w:p w14:paraId="591D4EEE" w14:textId="77777777" w:rsidR="00E15D17" w:rsidRPr="00A7407A" w:rsidRDefault="00E15D17" w:rsidP="006022FE">
            <w:pPr>
              <w:ind w:left="342" w:hanging="342"/>
              <w:contextualSpacing/>
              <w:jc w:val="left"/>
              <w:rPr>
                <w:rFonts w:ascii="GHEA Grapalat" w:hAnsi="GHEA Grapalat" w:cs="Arial"/>
                <w:sz w:val="20"/>
                <w:szCs w:val="20"/>
                <w:lang w:val="hy-AM"/>
              </w:rPr>
            </w:pPr>
          </w:p>
          <w:p w14:paraId="5469F01A" w14:textId="77777777" w:rsidR="00E15D17" w:rsidRPr="00A7407A" w:rsidRDefault="00E15D17" w:rsidP="006022FE">
            <w:pPr>
              <w:ind w:left="342" w:hanging="342"/>
              <w:contextualSpacing/>
              <w:jc w:val="left"/>
              <w:rPr>
                <w:rFonts w:ascii="GHEA Grapalat" w:hAnsi="GHEA Grapalat" w:cs="Arial"/>
                <w:sz w:val="20"/>
                <w:szCs w:val="20"/>
                <w:lang w:val="hy-AM"/>
              </w:rPr>
            </w:pPr>
          </w:p>
          <w:p w14:paraId="3C7B12B6" w14:textId="77777777" w:rsidR="009516CD" w:rsidRPr="00A7407A" w:rsidRDefault="009516CD" w:rsidP="006022FE">
            <w:pPr>
              <w:ind w:left="342" w:hanging="342"/>
              <w:contextualSpacing/>
              <w:jc w:val="left"/>
              <w:rPr>
                <w:rFonts w:ascii="GHEA Grapalat" w:hAnsi="GHEA Grapalat" w:cs="Arial"/>
                <w:sz w:val="20"/>
                <w:szCs w:val="20"/>
                <w:lang w:val="hy-AM"/>
              </w:rPr>
            </w:pPr>
          </w:p>
          <w:p w14:paraId="5889AF80" w14:textId="77777777" w:rsidR="009516CD" w:rsidRPr="00A7407A" w:rsidRDefault="009516CD" w:rsidP="006022FE">
            <w:pPr>
              <w:ind w:left="342" w:hanging="342"/>
              <w:contextualSpacing/>
              <w:jc w:val="left"/>
              <w:rPr>
                <w:rFonts w:ascii="GHEA Grapalat" w:hAnsi="GHEA Grapalat" w:cs="Arial"/>
                <w:sz w:val="20"/>
                <w:szCs w:val="20"/>
                <w:lang w:val="hy-AM"/>
              </w:rPr>
            </w:pPr>
          </w:p>
          <w:p w14:paraId="351EA41B" w14:textId="77777777" w:rsidR="009516CD" w:rsidRPr="00A7407A" w:rsidRDefault="009516CD" w:rsidP="006022FE">
            <w:pPr>
              <w:ind w:left="342" w:hanging="342"/>
              <w:contextualSpacing/>
              <w:jc w:val="left"/>
              <w:rPr>
                <w:rFonts w:ascii="GHEA Grapalat" w:hAnsi="GHEA Grapalat" w:cs="Arial"/>
                <w:sz w:val="20"/>
                <w:szCs w:val="20"/>
                <w:lang w:val="hy-AM"/>
              </w:rPr>
            </w:pPr>
          </w:p>
          <w:p w14:paraId="738A7B25" w14:textId="77777777" w:rsidR="009516CD" w:rsidRPr="00A7407A" w:rsidRDefault="009516CD" w:rsidP="006022FE">
            <w:pPr>
              <w:ind w:left="342" w:hanging="342"/>
              <w:contextualSpacing/>
              <w:jc w:val="left"/>
              <w:rPr>
                <w:rFonts w:ascii="GHEA Grapalat" w:hAnsi="GHEA Grapalat" w:cs="Arial"/>
                <w:sz w:val="20"/>
                <w:szCs w:val="20"/>
                <w:lang w:val="hy-AM"/>
              </w:rPr>
            </w:pPr>
          </w:p>
          <w:p w14:paraId="22A32464" w14:textId="77777777" w:rsidR="009516CD" w:rsidRPr="00A7407A" w:rsidRDefault="009516CD" w:rsidP="006022FE">
            <w:pPr>
              <w:ind w:left="342" w:hanging="342"/>
              <w:contextualSpacing/>
              <w:jc w:val="left"/>
              <w:rPr>
                <w:rFonts w:ascii="GHEA Grapalat" w:hAnsi="GHEA Grapalat" w:cs="Arial"/>
                <w:sz w:val="20"/>
                <w:szCs w:val="20"/>
                <w:lang w:val="hy-AM"/>
              </w:rPr>
            </w:pPr>
          </w:p>
          <w:p w14:paraId="67B7E42C" w14:textId="77777777" w:rsidR="009516CD" w:rsidRPr="00A7407A" w:rsidRDefault="009516CD" w:rsidP="006022FE">
            <w:pPr>
              <w:ind w:left="342" w:hanging="342"/>
              <w:contextualSpacing/>
              <w:jc w:val="left"/>
              <w:rPr>
                <w:rFonts w:ascii="GHEA Grapalat" w:hAnsi="GHEA Grapalat" w:cs="Arial"/>
                <w:sz w:val="20"/>
                <w:szCs w:val="20"/>
                <w:lang w:val="hy-AM"/>
              </w:rPr>
            </w:pPr>
          </w:p>
          <w:p w14:paraId="14B94FA4" w14:textId="77777777" w:rsidR="009516CD" w:rsidRPr="00A7407A" w:rsidRDefault="009516CD" w:rsidP="006022FE">
            <w:pPr>
              <w:ind w:left="342" w:hanging="342"/>
              <w:contextualSpacing/>
              <w:jc w:val="left"/>
              <w:rPr>
                <w:rFonts w:ascii="GHEA Grapalat" w:hAnsi="GHEA Grapalat" w:cs="Arial"/>
                <w:sz w:val="20"/>
                <w:szCs w:val="20"/>
                <w:lang w:val="hy-AM"/>
              </w:rPr>
            </w:pPr>
          </w:p>
          <w:p w14:paraId="24311062" w14:textId="77777777" w:rsidR="009516CD" w:rsidRPr="00A7407A" w:rsidRDefault="009516CD" w:rsidP="006022FE">
            <w:pPr>
              <w:ind w:left="342" w:hanging="342"/>
              <w:contextualSpacing/>
              <w:jc w:val="left"/>
              <w:rPr>
                <w:rFonts w:ascii="GHEA Grapalat" w:hAnsi="GHEA Grapalat" w:cs="Arial"/>
                <w:sz w:val="20"/>
                <w:szCs w:val="20"/>
                <w:lang w:val="hy-AM"/>
              </w:rPr>
            </w:pPr>
          </w:p>
          <w:p w14:paraId="094E5639" w14:textId="77777777" w:rsidR="009516CD" w:rsidRPr="00A7407A" w:rsidRDefault="009516CD" w:rsidP="006022FE">
            <w:pPr>
              <w:ind w:left="342" w:hanging="342"/>
              <w:contextualSpacing/>
              <w:jc w:val="left"/>
              <w:rPr>
                <w:rFonts w:ascii="GHEA Grapalat" w:hAnsi="GHEA Grapalat" w:cs="Arial"/>
                <w:sz w:val="20"/>
                <w:szCs w:val="20"/>
                <w:lang w:val="hy-AM"/>
              </w:rPr>
            </w:pPr>
          </w:p>
          <w:p w14:paraId="1D4E7B49" w14:textId="77777777" w:rsidR="009516CD" w:rsidRPr="00A7407A" w:rsidRDefault="009516CD" w:rsidP="006022FE">
            <w:pPr>
              <w:ind w:left="342" w:hanging="342"/>
              <w:contextualSpacing/>
              <w:jc w:val="left"/>
              <w:rPr>
                <w:rFonts w:ascii="GHEA Grapalat" w:hAnsi="GHEA Grapalat" w:cs="Arial"/>
                <w:sz w:val="20"/>
                <w:szCs w:val="20"/>
                <w:lang w:val="hy-AM"/>
              </w:rPr>
            </w:pPr>
          </w:p>
          <w:p w14:paraId="66DC6A4C" w14:textId="77777777" w:rsidR="009516CD" w:rsidRPr="00A7407A" w:rsidRDefault="009516CD" w:rsidP="006022FE">
            <w:pPr>
              <w:ind w:left="342" w:hanging="342"/>
              <w:contextualSpacing/>
              <w:jc w:val="left"/>
              <w:rPr>
                <w:rFonts w:ascii="GHEA Grapalat" w:hAnsi="GHEA Grapalat" w:cs="Arial"/>
                <w:sz w:val="20"/>
                <w:szCs w:val="20"/>
                <w:lang w:val="hy-AM"/>
              </w:rPr>
            </w:pPr>
          </w:p>
          <w:p w14:paraId="30E6CA17" w14:textId="77777777" w:rsidR="009516CD" w:rsidRPr="00A7407A" w:rsidRDefault="009516CD" w:rsidP="006022FE">
            <w:pPr>
              <w:ind w:left="342" w:hanging="342"/>
              <w:contextualSpacing/>
              <w:jc w:val="left"/>
              <w:rPr>
                <w:rFonts w:ascii="GHEA Grapalat" w:hAnsi="GHEA Grapalat" w:cs="Arial"/>
                <w:sz w:val="20"/>
                <w:szCs w:val="20"/>
                <w:lang w:val="hy-AM"/>
              </w:rPr>
            </w:pPr>
          </w:p>
          <w:p w14:paraId="00D556FC" w14:textId="77777777" w:rsidR="009516CD" w:rsidRPr="00A7407A" w:rsidRDefault="009516CD" w:rsidP="006022FE">
            <w:pPr>
              <w:ind w:left="342" w:hanging="342"/>
              <w:contextualSpacing/>
              <w:jc w:val="left"/>
              <w:rPr>
                <w:rFonts w:ascii="GHEA Grapalat" w:hAnsi="GHEA Grapalat" w:cs="Arial"/>
                <w:sz w:val="20"/>
                <w:szCs w:val="20"/>
                <w:lang w:val="hy-AM"/>
              </w:rPr>
            </w:pPr>
          </w:p>
          <w:p w14:paraId="1376C330" w14:textId="77777777" w:rsidR="009516CD" w:rsidRPr="00A7407A" w:rsidRDefault="009516CD" w:rsidP="006022FE">
            <w:pPr>
              <w:ind w:left="342" w:hanging="342"/>
              <w:contextualSpacing/>
              <w:jc w:val="left"/>
              <w:rPr>
                <w:rFonts w:ascii="GHEA Grapalat" w:hAnsi="GHEA Grapalat" w:cs="Arial"/>
                <w:sz w:val="20"/>
                <w:szCs w:val="20"/>
                <w:lang w:val="hy-AM"/>
              </w:rPr>
            </w:pPr>
          </w:p>
          <w:p w14:paraId="5C5EE110" w14:textId="6770B9E7" w:rsidR="00D46D4C" w:rsidRPr="00A7407A" w:rsidRDefault="00D46D4C" w:rsidP="006022FE">
            <w:pPr>
              <w:ind w:left="342" w:hanging="342"/>
              <w:contextualSpacing/>
              <w:jc w:val="left"/>
              <w:rPr>
                <w:rFonts w:ascii="GHEA Grapalat" w:hAnsi="GHEA Grapalat" w:cs="Arial"/>
                <w:sz w:val="20"/>
                <w:szCs w:val="20"/>
                <w:lang w:val="hy-AM"/>
              </w:rPr>
            </w:pPr>
            <w:r w:rsidRPr="00A7407A">
              <w:rPr>
                <w:rFonts w:ascii="GHEA Grapalat" w:hAnsi="GHEA Grapalat" w:cs="Arial"/>
                <w:sz w:val="20"/>
                <w:szCs w:val="20"/>
                <w:lang w:val="hy-AM"/>
              </w:rPr>
              <w:t xml:space="preserve">2.5 </w:t>
            </w:r>
            <w:r w:rsidR="00186E12" w:rsidRPr="00A7407A">
              <w:rPr>
                <w:rFonts w:ascii="GHEA Grapalat" w:hAnsi="GHEA Grapalat" w:cs="Arial"/>
                <w:sz w:val="20"/>
                <w:szCs w:val="20"/>
                <w:lang w:val="hy-AM"/>
              </w:rPr>
              <w:t xml:space="preserve">Աղետների ռիսկի ֆինանսավորման նպաստավոր միջավայրի/համատեքստի արագ գնահատման (քաղաքականության, կարգավորող բնույթի և ֆինանսավորման բացերի բարձր մակարդակի նույնականացմամբ) հիման վրա (քաղաքականության, կարգավորող բնույթի և ֆինանսավորման բացերի բարձր մակարդակի </w:t>
            </w:r>
            <w:r w:rsidR="00186E12" w:rsidRPr="00A7407A">
              <w:rPr>
                <w:rFonts w:ascii="GHEA Grapalat" w:hAnsi="GHEA Grapalat" w:cs="Arial"/>
                <w:sz w:val="20"/>
                <w:szCs w:val="20"/>
                <w:lang w:val="hy-AM"/>
              </w:rPr>
              <w:lastRenderedPageBreak/>
              <w:t>նույնականացմամբ), ՖՆ-ն ներկայացրել է (աղետներից) ֆինանսական պաշտպանության պլանի առաջարկության հայեցակարգ՝ ոլորտային նախարարությունների և այլ շահառուների հետ խորհրդակցությունների նպատակով:</w:t>
            </w:r>
          </w:p>
          <w:p w14:paraId="3EED0B1D" w14:textId="77777777" w:rsidR="00D46D4C" w:rsidRPr="00A7407A" w:rsidRDefault="00D46D4C" w:rsidP="006022FE">
            <w:pPr>
              <w:ind w:left="342" w:hanging="342"/>
              <w:contextualSpacing/>
              <w:jc w:val="left"/>
              <w:rPr>
                <w:rFonts w:ascii="GHEA Grapalat" w:hAnsi="GHEA Grapalat" w:cs="Arial"/>
                <w:sz w:val="20"/>
                <w:szCs w:val="20"/>
                <w:lang w:val="hy-AM"/>
              </w:rPr>
            </w:pPr>
          </w:p>
          <w:p w14:paraId="3C52E3A2" w14:textId="77777777" w:rsidR="00186E12" w:rsidRPr="00A7407A" w:rsidRDefault="00186E12" w:rsidP="006022FE">
            <w:pPr>
              <w:ind w:left="342" w:hanging="342"/>
              <w:contextualSpacing/>
              <w:jc w:val="left"/>
              <w:rPr>
                <w:rFonts w:ascii="GHEA Grapalat" w:hAnsi="GHEA Grapalat" w:cs="Arial"/>
                <w:sz w:val="20"/>
                <w:szCs w:val="20"/>
                <w:lang w:val="hy-AM"/>
              </w:rPr>
            </w:pPr>
          </w:p>
          <w:p w14:paraId="52F3802A" w14:textId="77777777" w:rsidR="00186E12" w:rsidRPr="00A7407A" w:rsidRDefault="00186E12" w:rsidP="006022FE">
            <w:pPr>
              <w:ind w:left="342" w:hanging="342"/>
              <w:contextualSpacing/>
              <w:jc w:val="left"/>
              <w:rPr>
                <w:rFonts w:ascii="GHEA Grapalat" w:hAnsi="GHEA Grapalat" w:cs="Arial"/>
                <w:sz w:val="20"/>
                <w:szCs w:val="20"/>
                <w:lang w:val="hy-AM"/>
              </w:rPr>
            </w:pPr>
          </w:p>
          <w:p w14:paraId="62889B94" w14:textId="77777777" w:rsidR="00186E12" w:rsidRPr="00A7407A" w:rsidRDefault="00186E12" w:rsidP="006022FE">
            <w:pPr>
              <w:ind w:left="342" w:hanging="342"/>
              <w:contextualSpacing/>
              <w:jc w:val="left"/>
              <w:rPr>
                <w:rFonts w:ascii="GHEA Grapalat" w:hAnsi="GHEA Grapalat" w:cs="Arial"/>
                <w:sz w:val="20"/>
                <w:szCs w:val="20"/>
                <w:lang w:val="hy-AM"/>
              </w:rPr>
            </w:pPr>
          </w:p>
          <w:p w14:paraId="26D02B62" w14:textId="365C4D38"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2.6 </w:t>
            </w:r>
            <w:r w:rsidR="007B76E5" w:rsidRPr="00A7407A">
              <w:rPr>
                <w:rFonts w:ascii="GHEA Grapalat" w:hAnsi="GHEA Grapalat" w:cs="Arial"/>
                <w:sz w:val="20"/>
                <w:szCs w:val="20"/>
                <w:lang w:val="hy-AM"/>
              </w:rPr>
              <w:t>ՊՄԸ-ների ֆինանսական թափանցիկության բարելավման, դրանց գործառնական կատարողականի կենտրոնացված մշտադիտարկման և վերահսկողության հզորացման նպատակով.</w:t>
            </w:r>
            <w:r w:rsidRPr="00A7407A">
              <w:rPr>
                <w:rFonts w:ascii="GHEA Grapalat" w:hAnsi="GHEA Grapalat" w:cs="Arial"/>
                <w:sz w:val="20"/>
                <w:szCs w:val="20"/>
                <w:lang w:val="hy-AM"/>
              </w:rPr>
              <w:t xml:space="preserve"> </w:t>
            </w:r>
          </w:p>
          <w:p w14:paraId="1B1D0BE5" w14:textId="4DE45153" w:rsidR="00D46D4C" w:rsidRPr="00A7407A" w:rsidRDefault="007B76E5" w:rsidP="006022FE">
            <w:pPr>
              <w:numPr>
                <w:ilvl w:val="0"/>
                <w:numId w:val="23"/>
              </w:numPr>
              <w:tabs>
                <w:tab w:val="clear" w:pos="720"/>
                <w:tab w:val="num" w:pos="43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Կառավարությունը, ՖՆ միջոցով, նախաձեռնել է ՊՄԸ-ների աուդիտի ենթարկված ֆինանսական հաշվետվությունների </w:t>
            </w:r>
            <w:r w:rsidRPr="00A7407A">
              <w:rPr>
                <w:rFonts w:ascii="GHEA Grapalat" w:hAnsi="GHEA Grapalat" w:cs="Arial"/>
                <w:sz w:val="20"/>
                <w:szCs w:val="20"/>
                <w:lang w:val="hy-AM"/>
              </w:rPr>
              <w:lastRenderedPageBreak/>
              <w:t xml:space="preserve">հրապարակման մասով համապատասխանության մշտադիտարկման </w:t>
            </w:r>
            <w:r w:rsidR="00DF724D" w:rsidRPr="00A7407A">
              <w:rPr>
                <w:rFonts w:ascii="GHEA Grapalat" w:hAnsi="GHEA Grapalat" w:cs="Arial"/>
                <w:sz w:val="20"/>
                <w:szCs w:val="20"/>
                <w:lang w:val="hy-AM"/>
              </w:rPr>
              <w:t>գործառույթների արդիականացումը</w:t>
            </w:r>
            <w:r w:rsidR="00D46D4C" w:rsidRPr="00A7407A">
              <w:rPr>
                <w:rFonts w:ascii="GHEA Grapalat" w:hAnsi="GHEA Grapalat" w:cs="Arial"/>
                <w:sz w:val="20"/>
                <w:szCs w:val="20"/>
                <w:lang w:val="hy-AM"/>
              </w:rPr>
              <w:t xml:space="preserve"> (</w:t>
            </w:r>
            <w:r w:rsidR="00DF724D" w:rsidRPr="00A7407A">
              <w:rPr>
                <w:rFonts w:ascii="GHEA Grapalat" w:hAnsi="GHEA Grapalat" w:cs="Arial"/>
                <w:sz w:val="20"/>
                <w:szCs w:val="20"/>
                <w:lang w:val="hy-AM"/>
              </w:rPr>
              <w:t>օրինակ՝ հաստատվել են նոր առանձին կորպորատիվ վեբ պորտալի /ռեգիստրի տեխնիկական պահանջները</w:t>
            </w:r>
            <w:r w:rsidR="00D46D4C" w:rsidRPr="00A7407A">
              <w:rPr>
                <w:rFonts w:ascii="GHEA Grapalat" w:hAnsi="GHEA Grapalat" w:cs="Arial"/>
                <w:sz w:val="20"/>
                <w:szCs w:val="20"/>
                <w:lang w:val="hy-AM"/>
              </w:rPr>
              <w:t>)</w:t>
            </w:r>
            <w:r w:rsidR="00DF724D" w:rsidRPr="00A7407A">
              <w:rPr>
                <w:rFonts w:ascii="GHEA Grapalat" w:hAnsi="GHEA Grapalat" w:cs="Arial"/>
                <w:sz w:val="20"/>
                <w:szCs w:val="20"/>
                <w:lang w:val="hy-AM"/>
              </w:rPr>
              <w:t>:</w:t>
            </w:r>
            <w:r w:rsidR="00D46D4C" w:rsidRPr="00A7407A">
              <w:rPr>
                <w:rFonts w:ascii="GHEA Grapalat" w:hAnsi="GHEA Grapalat" w:cs="Arial"/>
                <w:sz w:val="20"/>
                <w:szCs w:val="20"/>
                <w:lang w:val="hy-AM"/>
              </w:rPr>
              <w:t xml:space="preserve"> </w:t>
            </w:r>
          </w:p>
          <w:p w14:paraId="445E19FF" w14:textId="18C4D017" w:rsidR="00D46D4C" w:rsidRPr="00A7407A" w:rsidRDefault="00DF724D" w:rsidP="006022FE">
            <w:pPr>
              <w:numPr>
                <w:ilvl w:val="0"/>
                <w:numId w:val="23"/>
              </w:numPr>
              <w:tabs>
                <w:tab w:val="clear" w:pos="720"/>
                <w:tab w:val="num" w:pos="43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Միջգերատեսչական քննարկման նպատակով ՖՆ-ն շրջանառել է ռազմավարական հայեցակարագի առաջարկ՝ նոր ՊՄԸ Սեփական</w:t>
            </w:r>
            <w:r w:rsidR="00CF5FD4" w:rsidRPr="00A7407A">
              <w:rPr>
                <w:rFonts w:ascii="GHEA Grapalat" w:hAnsi="GHEA Grapalat" w:cs="Arial"/>
                <w:sz w:val="20"/>
                <w:szCs w:val="20"/>
                <w:lang w:val="hy-AM"/>
              </w:rPr>
              <w:t xml:space="preserve">ության </w:t>
            </w:r>
            <w:r w:rsidRPr="00A7407A">
              <w:rPr>
                <w:rFonts w:ascii="GHEA Grapalat" w:hAnsi="GHEA Grapalat" w:cs="Arial"/>
                <w:sz w:val="20"/>
                <w:szCs w:val="20"/>
                <w:lang w:val="hy-AM"/>
              </w:rPr>
              <w:t>Քաղաքականության համար, հետևյալ նպատակներով.</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ա</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 xml:space="preserve"> Պետական գույքի կառավարման կոմիտեի և ՖՆ-ի երկակի դերեր (ՖՌԿ, շահաբաժինների հավաքագրում) ներառող ներկա ինստիտուցիոնալ սխեմայի ռացիոնալացում</w:t>
            </w:r>
            <w:r w:rsidR="00D46D4C" w:rsidRPr="00A7407A">
              <w:rPr>
                <w:rFonts w:ascii="GHEA Grapalat" w:hAnsi="GHEA Grapalat" w:cs="Arial"/>
                <w:sz w:val="20"/>
                <w:szCs w:val="20"/>
                <w:lang w:val="hy-AM"/>
              </w:rPr>
              <w:t>, (</w:t>
            </w:r>
            <w:r w:rsidRPr="00A7407A">
              <w:rPr>
                <w:rFonts w:ascii="GHEA Grapalat" w:hAnsi="GHEA Grapalat" w:cs="Arial"/>
                <w:sz w:val="20"/>
                <w:szCs w:val="20"/>
                <w:lang w:val="hy-AM"/>
              </w:rPr>
              <w:t>բ</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 xml:space="preserve"> ֆինանսական տեղեկատվությանը ՖՆ հասանելիության բարելավում և </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գ</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 xml:space="preserve">արդյունավետության մասով </w:t>
            </w:r>
            <w:r w:rsidRPr="00A7407A">
              <w:rPr>
                <w:rFonts w:ascii="GHEA Grapalat" w:hAnsi="GHEA Grapalat" w:cs="Arial"/>
                <w:sz w:val="20"/>
                <w:szCs w:val="20"/>
                <w:lang w:val="hy-AM"/>
              </w:rPr>
              <w:lastRenderedPageBreak/>
              <w:t>ձեռքբերումներ</w:t>
            </w:r>
            <w:r w:rsidR="00520D57" w:rsidRPr="00A7407A">
              <w:rPr>
                <w:rFonts w:ascii="GHEA Grapalat" w:hAnsi="GHEA Grapalat" w:cs="Arial"/>
                <w:sz w:val="20"/>
                <w:szCs w:val="20"/>
                <w:lang w:val="hy-AM"/>
              </w:rPr>
              <w:t>ը</w:t>
            </w:r>
            <w:r w:rsidRPr="00A7407A">
              <w:rPr>
                <w:rFonts w:ascii="GHEA Grapalat" w:hAnsi="GHEA Grapalat" w:cs="Arial"/>
                <w:sz w:val="20"/>
                <w:szCs w:val="20"/>
                <w:lang w:val="hy-AM"/>
              </w:rPr>
              <w:t xml:space="preserve"> թիրախավորելու նպատակով կատարողականի գնահատման համապատասխանեցում</w:t>
            </w:r>
            <w:r w:rsidR="00520D57" w:rsidRPr="00A7407A">
              <w:rPr>
                <w:rFonts w:ascii="GHEA Grapalat" w:hAnsi="GHEA Grapalat" w:cs="Arial"/>
                <w:sz w:val="20"/>
                <w:szCs w:val="20"/>
                <w:lang w:val="hy-AM"/>
              </w:rPr>
              <w:t>:</w:t>
            </w:r>
          </w:p>
          <w:p w14:paraId="69182240" w14:textId="453F0534" w:rsidR="00D46D4C" w:rsidRPr="00A7407A" w:rsidRDefault="00520D57" w:rsidP="006022FE">
            <w:pPr>
              <w:numPr>
                <w:ilvl w:val="0"/>
                <w:numId w:val="23"/>
              </w:numPr>
              <w:tabs>
                <w:tab w:val="clear" w:pos="720"/>
                <w:tab w:val="num" w:pos="43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Կոռուպցիայի կանխարգելման հանձնաժողովի կողմից </w:t>
            </w:r>
            <w:r w:rsidR="0020398C" w:rsidRPr="00A7407A">
              <w:rPr>
                <w:rFonts w:ascii="GHEA Grapalat" w:hAnsi="GHEA Grapalat" w:cs="Arial"/>
                <w:sz w:val="20"/>
                <w:szCs w:val="20"/>
                <w:lang w:val="hy-AM"/>
              </w:rPr>
              <w:t xml:space="preserve">ՊՄԸ բարեվարքության և կոռուպցիայի ռիսկի վերլուծության փորձնական իրականացումից հետո, Արդարադատության նախարարությունը </w:t>
            </w:r>
            <w:r w:rsidR="00D46D4C" w:rsidRPr="00A7407A">
              <w:rPr>
                <w:rFonts w:ascii="GHEA Grapalat" w:hAnsi="GHEA Grapalat" w:cs="Arial"/>
                <w:sz w:val="20"/>
                <w:szCs w:val="20"/>
                <w:lang w:val="hy-AM"/>
              </w:rPr>
              <w:t>(</w:t>
            </w:r>
            <w:r w:rsidR="0020398C" w:rsidRPr="00A7407A">
              <w:rPr>
                <w:rFonts w:ascii="GHEA Grapalat" w:hAnsi="GHEA Grapalat" w:cs="Arial"/>
                <w:sz w:val="20"/>
                <w:szCs w:val="20"/>
                <w:lang w:val="hy-AM"/>
              </w:rPr>
              <w:t>և Կոռուպցիայի կանխարգելման հանձնաժողովը</w:t>
            </w:r>
            <w:r w:rsidR="00D46D4C" w:rsidRPr="00A7407A">
              <w:rPr>
                <w:rFonts w:ascii="GHEA Grapalat" w:hAnsi="GHEA Grapalat" w:cs="Arial"/>
                <w:sz w:val="20"/>
                <w:szCs w:val="20"/>
                <w:lang w:val="hy-AM"/>
              </w:rPr>
              <w:t xml:space="preserve">) </w:t>
            </w:r>
            <w:r w:rsidR="0020398C" w:rsidRPr="00A7407A">
              <w:rPr>
                <w:rFonts w:ascii="GHEA Grapalat" w:hAnsi="GHEA Grapalat" w:cs="Arial"/>
                <w:sz w:val="20"/>
                <w:szCs w:val="20"/>
                <w:lang w:val="hy-AM"/>
              </w:rPr>
              <w:t xml:space="preserve">մշակել և միջգերատեսչական քննարկման </w:t>
            </w:r>
            <w:r w:rsidR="00D742F1" w:rsidRPr="00A7407A">
              <w:rPr>
                <w:rFonts w:ascii="GHEA Grapalat" w:hAnsi="GHEA Grapalat" w:cs="Arial"/>
                <w:sz w:val="20"/>
                <w:szCs w:val="20"/>
                <w:lang w:val="hy-AM"/>
              </w:rPr>
              <w:t xml:space="preserve">(և հանրային խորհրդակցությունների) </w:t>
            </w:r>
            <w:r w:rsidR="0020398C" w:rsidRPr="00A7407A">
              <w:rPr>
                <w:rFonts w:ascii="GHEA Grapalat" w:hAnsi="GHEA Grapalat" w:cs="Arial"/>
                <w:sz w:val="20"/>
                <w:szCs w:val="20"/>
                <w:lang w:val="hy-AM"/>
              </w:rPr>
              <w:t>նպատակով շրջանառել են</w:t>
            </w:r>
            <w:r w:rsidR="00D742F1" w:rsidRPr="00A7407A">
              <w:rPr>
                <w:rFonts w:ascii="GHEA Grapalat" w:hAnsi="GHEA Grapalat" w:cs="Arial"/>
                <w:sz w:val="20"/>
                <w:szCs w:val="20"/>
                <w:lang w:val="hy-AM"/>
              </w:rPr>
              <w:t xml:space="preserve"> («Կոռուպցիայի կանխարգելման հանձնաժողովի մասին» և «Տեղական ինքնակառավարման մասին» օրենքներում)   իրավական փոփոխությունների առաջարկությունների փաթեթ՝ Կոռուպցիայի կանխարգելման հանձնաժողովի մանդատն </w:t>
            </w:r>
            <w:r w:rsidR="00D742F1" w:rsidRPr="00A7407A">
              <w:rPr>
                <w:rFonts w:ascii="GHEA Grapalat" w:hAnsi="GHEA Grapalat" w:cs="Arial"/>
                <w:sz w:val="20"/>
                <w:szCs w:val="20"/>
                <w:lang w:val="hy-AM"/>
              </w:rPr>
              <w:lastRenderedPageBreak/>
              <w:t>ընդլայնելու և դրանում ՊՄԸ-ներում ու պետական և համայնքային ոչ առևտրային կազմակերպություններում (ՊՈԱԿ)</w:t>
            </w:r>
            <w:r w:rsidR="00956FC5" w:rsidRPr="00E752A9">
              <w:rPr>
                <w:rFonts w:ascii="GHEA Grapalat" w:hAnsi="GHEA Grapalat"/>
                <w:lang w:val="hy-AM"/>
              </w:rPr>
              <w:endnoteReference w:customMarkFollows="1" w:id="18"/>
              <w:t>ձ</w:t>
            </w:r>
            <w:r w:rsidR="00D742F1" w:rsidRPr="00A7407A">
              <w:rPr>
                <w:rFonts w:ascii="GHEA Grapalat" w:hAnsi="GHEA Grapalat" w:cs="Arial"/>
                <w:sz w:val="20"/>
                <w:szCs w:val="20"/>
                <w:lang w:val="hy-AM"/>
              </w:rPr>
              <w:t xml:space="preserve"> կոռուպցիայի ռիսկերի գնահատումը, ինչպես նաև իրավասու պետական մարմիններին հակակոռուպցիոն միջոցառումների վերաբերյալ առաջարկությունների ներկայացումը ներառելու նպատակով:</w:t>
            </w:r>
          </w:p>
          <w:p w14:paraId="5DE6F08D" w14:textId="77777777" w:rsidR="00D46D4C" w:rsidRPr="00A7407A" w:rsidRDefault="00D46D4C" w:rsidP="006022FE">
            <w:pPr>
              <w:ind w:left="342" w:hanging="342"/>
              <w:contextualSpacing/>
              <w:jc w:val="left"/>
              <w:rPr>
                <w:rFonts w:ascii="GHEA Grapalat" w:hAnsi="GHEA Grapalat" w:cs="Arial"/>
                <w:sz w:val="20"/>
                <w:szCs w:val="20"/>
                <w:lang w:val="hy-AM"/>
              </w:rPr>
            </w:pPr>
          </w:p>
          <w:p w14:paraId="7FA7425C" w14:textId="77777777" w:rsidR="00D46D4C" w:rsidRPr="00A7407A" w:rsidRDefault="00D46D4C" w:rsidP="006022FE">
            <w:pPr>
              <w:ind w:left="342" w:hanging="342"/>
              <w:jc w:val="left"/>
              <w:rPr>
                <w:rFonts w:ascii="GHEA Grapalat" w:hAnsi="GHEA Grapalat" w:cs="Arial"/>
                <w:sz w:val="20"/>
                <w:szCs w:val="20"/>
                <w:lang w:val="hy-AM"/>
              </w:rPr>
            </w:pPr>
          </w:p>
          <w:p w14:paraId="4EA9CE43" w14:textId="77777777" w:rsidR="00D46D4C" w:rsidRPr="00A7407A" w:rsidRDefault="00D46D4C" w:rsidP="006022FE">
            <w:pPr>
              <w:ind w:left="342" w:hanging="342"/>
              <w:jc w:val="left"/>
              <w:rPr>
                <w:rFonts w:ascii="GHEA Grapalat" w:hAnsi="GHEA Grapalat" w:cs="Arial"/>
                <w:sz w:val="20"/>
                <w:szCs w:val="20"/>
                <w:lang w:val="hy-AM"/>
              </w:rPr>
            </w:pPr>
          </w:p>
          <w:p w14:paraId="635AD081" w14:textId="77777777" w:rsidR="00D46D4C" w:rsidRPr="00A7407A" w:rsidRDefault="00D46D4C" w:rsidP="006022FE">
            <w:pPr>
              <w:ind w:left="342" w:hanging="342"/>
              <w:jc w:val="left"/>
              <w:rPr>
                <w:rFonts w:ascii="GHEA Grapalat" w:hAnsi="GHEA Grapalat" w:cs="Arial"/>
                <w:sz w:val="20"/>
                <w:szCs w:val="20"/>
                <w:lang w:val="hy-AM"/>
              </w:rPr>
            </w:pPr>
          </w:p>
          <w:p w14:paraId="2DFDE1D8" w14:textId="77777777" w:rsidR="00D46D4C" w:rsidRPr="00A7407A" w:rsidRDefault="00D46D4C" w:rsidP="006022FE">
            <w:pPr>
              <w:ind w:left="342" w:hanging="342"/>
              <w:jc w:val="left"/>
              <w:rPr>
                <w:rFonts w:ascii="GHEA Grapalat" w:hAnsi="GHEA Grapalat" w:cs="Arial"/>
                <w:sz w:val="20"/>
                <w:szCs w:val="20"/>
                <w:lang w:val="hy-AM"/>
              </w:rPr>
            </w:pPr>
          </w:p>
          <w:p w14:paraId="7FCDF468" w14:textId="77777777" w:rsidR="00D46D4C" w:rsidRPr="00A7407A" w:rsidRDefault="00D46D4C" w:rsidP="006022FE">
            <w:pPr>
              <w:ind w:left="342" w:hanging="342"/>
              <w:jc w:val="left"/>
              <w:rPr>
                <w:rFonts w:ascii="GHEA Grapalat" w:hAnsi="GHEA Grapalat" w:cs="Arial"/>
                <w:sz w:val="20"/>
                <w:szCs w:val="20"/>
                <w:lang w:val="hy-AM"/>
              </w:rPr>
            </w:pPr>
          </w:p>
          <w:p w14:paraId="1B262AED" w14:textId="77777777" w:rsidR="00D46D4C" w:rsidRPr="00A7407A" w:rsidRDefault="00D46D4C" w:rsidP="006022FE">
            <w:pPr>
              <w:ind w:left="342" w:hanging="342"/>
              <w:jc w:val="left"/>
              <w:rPr>
                <w:rFonts w:ascii="GHEA Grapalat" w:hAnsi="GHEA Grapalat" w:cs="Arial"/>
                <w:sz w:val="20"/>
                <w:szCs w:val="20"/>
                <w:lang w:val="hy-AM"/>
              </w:rPr>
            </w:pPr>
          </w:p>
          <w:p w14:paraId="2249845D" w14:textId="77777777" w:rsidR="00D46D4C" w:rsidRPr="00A7407A" w:rsidRDefault="00D46D4C" w:rsidP="006022FE">
            <w:pPr>
              <w:ind w:left="342" w:hanging="342"/>
              <w:jc w:val="left"/>
              <w:rPr>
                <w:rFonts w:ascii="GHEA Grapalat" w:hAnsi="GHEA Grapalat" w:cs="Arial"/>
                <w:sz w:val="20"/>
                <w:szCs w:val="20"/>
                <w:lang w:val="hy-AM"/>
              </w:rPr>
            </w:pPr>
          </w:p>
          <w:p w14:paraId="7967BB73" w14:textId="77777777" w:rsidR="00D46D4C" w:rsidRPr="00A7407A" w:rsidRDefault="00D46D4C" w:rsidP="006022FE">
            <w:pPr>
              <w:ind w:left="342" w:hanging="342"/>
              <w:jc w:val="left"/>
              <w:rPr>
                <w:rFonts w:ascii="GHEA Grapalat" w:hAnsi="GHEA Grapalat" w:cs="Arial"/>
                <w:sz w:val="20"/>
                <w:szCs w:val="20"/>
                <w:lang w:val="hy-AM"/>
              </w:rPr>
            </w:pPr>
          </w:p>
          <w:p w14:paraId="1B8F188D" w14:textId="006F5377"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2.7 </w:t>
            </w:r>
            <w:r w:rsidR="00956FC5" w:rsidRPr="00A7407A">
              <w:rPr>
                <w:rFonts w:ascii="GHEA Grapalat" w:hAnsi="GHEA Grapalat" w:cs="Arial"/>
                <w:sz w:val="20"/>
                <w:szCs w:val="20"/>
                <w:lang w:val="hy-AM"/>
              </w:rPr>
              <w:t xml:space="preserve">Ֆիսկալ անարդյունավետությունների կրճատման և ներդրումների խթանման ուղղակի ձևերի վրա ազդեցությունն ավելացնելու </w:t>
            </w:r>
            <w:r w:rsidR="00956FC5" w:rsidRPr="00A7407A">
              <w:rPr>
                <w:rFonts w:ascii="GHEA Grapalat" w:hAnsi="GHEA Grapalat" w:cs="Arial"/>
                <w:sz w:val="20"/>
                <w:szCs w:val="20"/>
                <w:lang w:val="hy-AM"/>
              </w:rPr>
              <w:lastRenderedPageBreak/>
              <w:t>նպատակով, Կառավարությունը ՖՆ կայքում ներկայացրել է պետական մասնակցությամբ ընկերությունների,</w:t>
            </w:r>
            <w:r w:rsidR="00CF5FD4" w:rsidRPr="00A7407A">
              <w:rPr>
                <w:rFonts w:ascii="GHEA Grapalat" w:hAnsi="GHEA Grapalat" w:cs="Arial"/>
                <w:sz w:val="20"/>
                <w:szCs w:val="20"/>
                <w:lang w:val="hy-AM"/>
              </w:rPr>
              <w:t xml:space="preserve"> բաժնային ֆոնդերի և այլ ֆինանսական ՊՄԸ-ների մասով համապարփակ քաղաքականության ուսումնասիրություն և, հատուկ ԱՆԻՖ-ի մասով, ընդունել է նոր կառավարության որոշում (որից հետո ԷՆ-ն հաստատել է ԱՆԻՖ–ի նոր կանոնադրությունը, որը պատշաճ կերպով գրանցվել է իրավաբանական անձանց</w:t>
            </w:r>
            <w:r w:rsidR="00CF5FD4" w:rsidRPr="00A7407A">
              <w:rPr>
                <w:rFonts w:ascii="Calibri" w:hAnsi="Calibri" w:cs="Calibri"/>
                <w:sz w:val="20"/>
                <w:szCs w:val="20"/>
                <w:lang w:val="hy-AM"/>
              </w:rPr>
              <w:t> </w:t>
            </w:r>
            <w:r w:rsidR="00CF5FD4" w:rsidRPr="00A7407A">
              <w:rPr>
                <w:rFonts w:ascii="GHEA Grapalat" w:hAnsi="GHEA Grapalat" w:cs="Arial"/>
                <w:sz w:val="20"/>
                <w:szCs w:val="20"/>
                <w:lang w:val="hy-AM"/>
              </w:rPr>
              <w:t>պետական ռեգիստրում) և այլ քաղաքականության որոշումներ՝ հետևյալի ապահովման համար:</w:t>
            </w:r>
          </w:p>
          <w:p w14:paraId="5BAD90BE" w14:textId="22BF596F" w:rsidR="00D46D4C" w:rsidRPr="00A7407A" w:rsidRDefault="003106BB" w:rsidP="006022FE">
            <w:pPr>
              <w:numPr>
                <w:ilvl w:val="0"/>
                <w:numId w:val="24"/>
              </w:numPr>
              <w:tabs>
                <w:tab w:val="clear" w:pos="720"/>
                <w:tab w:val="num" w:pos="52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Պարտավորեցնող ռազմավարական մանդատ</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և ոլորտային կենտրոնացմամբ/ներդրումային քաղաքականություններ</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 xml:space="preserve">, որը վերացնում է մասնավոր հատվածի ներդրումների </w:t>
            </w:r>
            <w:r w:rsidRPr="00A7407A">
              <w:rPr>
                <w:rFonts w:ascii="GHEA Grapalat" w:hAnsi="GHEA Grapalat" w:cs="Arial"/>
                <w:sz w:val="20"/>
                <w:szCs w:val="20"/>
                <w:lang w:val="hy-AM"/>
              </w:rPr>
              <w:lastRenderedPageBreak/>
              <w:t>նվազումը (crowding-out) և իր գոյության համար ապահովում է փողի դիմաց արժեքով հիմնավորում</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լրացվում է գործառնական ընթացակարգերով, որոնք ռացիոնալացնում են գործունեությունը հիմնվելով բացառապես շուկայի ձախողումների վրա</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w:t>
            </w:r>
          </w:p>
          <w:p w14:paraId="2C96B9B8" w14:textId="619EFD19" w:rsidR="00D46D4C" w:rsidRPr="00A7407A" w:rsidRDefault="003106BB" w:rsidP="006022FE">
            <w:pPr>
              <w:numPr>
                <w:ilvl w:val="0"/>
                <w:numId w:val="24"/>
              </w:numPr>
              <w:tabs>
                <w:tab w:val="clear" w:pos="720"/>
                <w:tab w:val="num" w:pos="52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Պետության կողմից հատկացված միջոցների՝ ԱՆԻՖ-ի կողմից օգտագործման, գործառնությունների շրջանակի և կատարողական ցուցանիշների մասով թափանցիկություն</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կատարողականի ուսումնասիրությունների ներդրմամբ</w:t>
            </w:r>
            <w:r w:rsidR="00D46D4C" w:rsidRPr="00A7407A">
              <w:rPr>
                <w:rFonts w:ascii="GHEA Grapalat" w:hAnsi="GHEA Grapalat" w:cs="Arial"/>
                <w:sz w:val="20"/>
                <w:szCs w:val="20"/>
                <w:lang w:val="hy-AM"/>
              </w:rPr>
              <w:t xml:space="preserve">), </w:t>
            </w:r>
          </w:p>
          <w:p w14:paraId="2D5F8284" w14:textId="7DC91D4D" w:rsidR="00D46D4C" w:rsidRPr="00A7407A" w:rsidRDefault="00603036" w:rsidP="006022FE">
            <w:pPr>
              <w:numPr>
                <w:ilvl w:val="0"/>
                <w:numId w:val="24"/>
              </w:numPr>
              <w:tabs>
                <w:tab w:val="clear" w:pos="720"/>
                <w:tab w:val="num" w:pos="52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Կորպորատիվ կառավարման ֆունդամենտալ հարցեր:</w:t>
            </w:r>
          </w:p>
          <w:p w14:paraId="441EBE0C" w14:textId="148BCA91" w:rsidR="00D46D4C" w:rsidRPr="00A7407A" w:rsidRDefault="00603036" w:rsidP="006022FE">
            <w:pPr>
              <w:numPr>
                <w:ilvl w:val="0"/>
                <w:numId w:val="24"/>
              </w:numPr>
              <w:tabs>
                <w:tab w:val="clear" w:pos="720"/>
                <w:tab w:val="num" w:pos="52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Գործառնական քաղաքականություն/ գործառնական ստանդարտ ընթացակարգեր, որոնք </w:t>
            </w:r>
            <w:r w:rsidRPr="00A7407A">
              <w:rPr>
                <w:rFonts w:ascii="GHEA Grapalat" w:hAnsi="GHEA Grapalat" w:cs="Arial"/>
                <w:sz w:val="20"/>
                <w:szCs w:val="20"/>
                <w:lang w:val="hy-AM"/>
              </w:rPr>
              <w:lastRenderedPageBreak/>
              <w:t>ռացիոնալացնում են գործունեությունը հիմնվելով բացառապես շուկայի ձախողումների հասցեագրման վրա,</w:t>
            </w:r>
            <w:r w:rsidR="00D46D4C" w:rsidRPr="00A7407A">
              <w:rPr>
                <w:rFonts w:ascii="GHEA Grapalat" w:hAnsi="GHEA Grapalat" w:cs="Arial"/>
                <w:sz w:val="20"/>
                <w:szCs w:val="20"/>
                <w:lang w:val="hy-AM"/>
              </w:rPr>
              <w:t xml:space="preserve"> </w:t>
            </w:r>
          </w:p>
          <w:p w14:paraId="6A6D9FC2" w14:textId="05809A0B" w:rsidR="00D46D4C" w:rsidRPr="00A7407A" w:rsidRDefault="00603036" w:rsidP="006022FE">
            <w:pPr>
              <w:numPr>
                <w:ilvl w:val="0"/>
                <w:numId w:val="24"/>
              </w:numPr>
              <w:tabs>
                <w:tab w:val="clear" w:pos="720"/>
                <w:tab w:val="num" w:pos="52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արտաքին ֆինանսական աուդիտների մասով հստակ պահանջներ</w:t>
            </w:r>
          </w:p>
          <w:p w14:paraId="0A96C7AC" w14:textId="77777777" w:rsidR="00D46D4C" w:rsidRPr="00A7407A" w:rsidRDefault="00D46D4C" w:rsidP="006022FE">
            <w:pPr>
              <w:ind w:left="342" w:hanging="342"/>
              <w:jc w:val="left"/>
              <w:rPr>
                <w:rFonts w:ascii="GHEA Grapalat" w:hAnsi="GHEA Grapalat" w:cs="Arial"/>
                <w:sz w:val="20"/>
                <w:szCs w:val="20"/>
                <w:lang w:val="hy-AM"/>
              </w:rPr>
            </w:pPr>
          </w:p>
          <w:p w14:paraId="5576BE11" w14:textId="06F1C6DA"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2.7(</w:t>
            </w:r>
            <w:r w:rsidR="00603036" w:rsidRPr="00A7407A">
              <w:rPr>
                <w:rFonts w:ascii="GHEA Grapalat" w:hAnsi="GHEA Grapalat" w:cs="Arial"/>
                <w:sz w:val="20"/>
                <w:szCs w:val="20"/>
                <w:lang w:val="hy-AM"/>
              </w:rPr>
              <w:t>բ</w:t>
            </w:r>
            <w:r w:rsidRPr="00A7407A">
              <w:rPr>
                <w:rFonts w:ascii="GHEA Grapalat" w:hAnsi="GHEA Grapalat" w:cs="Arial"/>
                <w:sz w:val="20"/>
                <w:szCs w:val="20"/>
                <w:lang w:val="hy-AM"/>
              </w:rPr>
              <w:t xml:space="preserve">) </w:t>
            </w:r>
            <w:r w:rsidR="00603036" w:rsidRPr="00A7407A">
              <w:rPr>
                <w:rFonts w:ascii="GHEA Grapalat" w:hAnsi="GHEA Grapalat" w:cs="Arial"/>
                <w:sz w:val="20"/>
                <w:szCs w:val="20"/>
                <w:lang w:val="hy-AM"/>
              </w:rPr>
              <w:t>Սեփականատիրոջ վերահսկողության և քաղաքականության համակարգման մասով ԱՆԻՖ-ը փոխանցվել է ԷՆ-ին, իսկ կառավարությունը դիտարկում է անմիջական դիվեստիցիայի (վաճառքի) կամ լուծարման գործողություններ՝ Պետական գույքի կառավարման կոմիտեի միջոցով</w:t>
            </w:r>
            <w:r w:rsidR="00AF53DA" w:rsidRPr="00E752A9">
              <w:rPr>
                <w:rFonts w:ascii="GHEA Grapalat" w:hAnsi="GHEA Grapalat"/>
                <w:lang w:val="hy-AM"/>
              </w:rPr>
              <w:endnoteReference w:customMarkFollows="1" w:id="19"/>
              <w:t>ղ</w:t>
            </w:r>
            <w:r w:rsidR="00AF53DA" w:rsidRPr="00A7407A">
              <w:rPr>
                <w:rFonts w:ascii="GHEA Grapalat" w:hAnsi="GHEA Grapalat" w:cs="Arial"/>
                <w:sz w:val="20"/>
                <w:szCs w:val="20"/>
                <w:lang w:val="hy-AM"/>
              </w:rPr>
              <w:t>:</w:t>
            </w:r>
          </w:p>
          <w:p w14:paraId="47666EF0" w14:textId="77777777" w:rsidR="00D46D4C" w:rsidRPr="00A7407A" w:rsidRDefault="00D46D4C" w:rsidP="006022FE">
            <w:pPr>
              <w:ind w:left="342" w:hanging="342"/>
              <w:jc w:val="left"/>
              <w:rPr>
                <w:rFonts w:ascii="GHEA Grapalat" w:hAnsi="GHEA Grapalat" w:cs="Arial"/>
                <w:sz w:val="20"/>
                <w:szCs w:val="20"/>
                <w:lang w:val="hy-AM"/>
              </w:rPr>
            </w:pPr>
          </w:p>
          <w:p w14:paraId="3FBAC215" w14:textId="77777777" w:rsidR="00D46D4C" w:rsidRPr="00A7407A" w:rsidRDefault="00D46D4C" w:rsidP="006022FE">
            <w:pPr>
              <w:ind w:left="342" w:hanging="342"/>
              <w:jc w:val="left"/>
              <w:rPr>
                <w:rFonts w:ascii="GHEA Grapalat" w:hAnsi="GHEA Grapalat" w:cs="Arial"/>
                <w:sz w:val="20"/>
                <w:szCs w:val="20"/>
                <w:lang w:val="hy-AM"/>
              </w:rPr>
            </w:pPr>
          </w:p>
          <w:p w14:paraId="7AB471BF" w14:textId="77777777" w:rsidR="00D46D4C" w:rsidRPr="00A7407A" w:rsidRDefault="00D46D4C" w:rsidP="006022FE">
            <w:pPr>
              <w:ind w:left="342" w:hanging="342"/>
              <w:jc w:val="left"/>
              <w:rPr>
                <w:rFonts w:ascii="GHEA Grapalat" w:hAnsi="GHEA Grapalat" w:cs="Arial"/>
                <w:sz w:val="20"/>
                <w:szCs w:val="20"/>
                <w:lang w:val="hy-AM"/>
              </w:rPr>
            </w:pPr>
          </w:p>
          <w:p w14:paraId="777CAF95" w14:textId="77777777" w:rsidR="00D46D4C" w:rsidRPr="00A7407A" w:rsidRDefault="00D46D4C" w:rsidP="006022FE">
            <w:pPr>
              <w:ind w:left="342" w:hanging="342"/>
              <w:jc w:val="left"/>
              <w:rPr>
                <w:rFonts w:ascii="GHEA Grapalat" w:hAnsi="GHEA Grapalat" w:cs="Arial"/>
                <w:sz w:val="20"/>
                <w:szCs w:val="20"/>
                <w:lang w:val="hy-AM"/>
              </w:rPr>
            </w:pPr>
          </w:p>
          <w:p w14:paraId="0568E96F" w14:textId="77777777" w:rsidR="00D46D4C" w:rsidRPr="00A7407A" w:rsidRDefault="00D46D4C" w:rsidP="006022FE">
            <w:pPr>
              <w:ind w:left="342" w:hanging="342"/>
              <w:jc w:val="left"/>
              <w:rPr>
                <w:rFonts w:ascii="GHEA Grapalat" w:hAnsi="GHEA Grapalat" w:cs="Arial"/>
                <w:sz w:val="20"/>
                <w:szCs w:val="20"/>
                <w:lang w:val="hy-AM"/>
              </w:rPr>
            </w:pPr>
          </w:p>
          <w:p w14:paraId="24CFF602" w14:textId="5FEF1CA3"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lastRenderedPageBreak/>
              <w:t>2.8(</w:t>
            </w:r>
            <w:r w:rsidR="00235622" w:rsidRPr="00A7407A">
              <w:rPr>
                <w:rFonts w:ascii="GHEA Grapalat" w:hAnsi="GHEA Grapalat" w:cs="Arial"/>
                <w:sz w:val="20"/>
                <w:szCs w:val="20"/>
                <w:lang w:val="hy-AM"/>
              </w:rPr>
              <w:t>ա</w:t>
            </w:r>
            <w:r w:rsidRPr="00A7407A">
              <w:rPr>
                <w:rFonts w:ascii="GHEA Grapalat" w:hAnsi="GHEA Grapalat" w:cs="Arial"/>
                <w:sz w:val="20"/>
                <w:szCs w:val="20"/>
                <w:lang w:val="hy-AM"/>
              </w:rPr>
              <w:t xml:space="preserve">) </w:t>
            </w:r>
            <w:r w:rsidR="00235622" w:rsidRPr="00A7407A">
              <w:rPr>
                <w:rFonts w:ascii="GHEA Grapalat" w:hAnsi="GHEA Grapalat" w:cs="Arial"/>
                <w:sz w:val="20"/>
                <w:szCs w:val="20"/>
                <w:lang w:val="hy-AM"/>
              </w:rPr>
              <w:t>Մինչև ՊՄԳ մասին օրենքի ուժի մեջ մտնելը կնքված ՊՄԳ պայմանագրերի (այսինքն՝ «ժառանգություն ստացած» ՊՄԳ-ների) վերաբանակցման և ցանկացած այլ երկարաժամկետ ենթակառուցվածքային պայմանագրի փոփոխությունների համար թափանցիկ կառավարման շրջանակ ստեղծելու նպատակով, ՖՆ-ն միջգերատեսչական քննարկման նպատակով ներկայացրել է իրավական փոփոխությունների առաջարկներ, օրինակ՝ հաշվետվողականության և ֆիսկալ թափանցիկության սահմանման համար: Որպես խնդիրը հասցեագրելու անմիջական ժամանակավոր միջոց, փոխվարչապետի կողմից թողարկվել է հրահանգ, որով հաստատվում է.</w:t>
            </w:r>
            <w:r w:rsidRPr="00A7407A">
              <w:rPr>
                <w:rFonts w:ascii="GHEA Grapalat" w:hAnsi="GHEA Grapalat" w:cs="Arial"/>
                <w:sz w:val="20"/>
                <w:szCs w:val="20"/>
                <w:lang w:val="hy-AM"/>
              </w:rPr>
              <w:t xml:space="preserve"> (</w:t>
            </w:r>
            <w:r w:rsidR="00235622" w:rsidRPr="00A7407A">
              <w:rPr>
                <w:rFonts w:ascii="GHEA Grapalat" w:hAnsi="GHEA Grapalat" w:cs="Arial"/>
                <w:sz w:val="20"/>
                <w:szCs w:val="20"/>
                <w:lang w:val="hy-AM"/>
              </w:rPr>
              <w:t>ա</w:t>
            </w:r>
            <w:r w:rsidRPr="00A7407A">
              <w:rPr>
                <w:rFonts w:ascii="GHEA Grapalat" w:hAnsi="GHEA Grapalat" w:cs="Arial"/>
                <w:sz w:val="20"/>
                <w:szCs w:val="20"/>
                <w:lang w:val="hy-AM"/>
              </w:rPr>
              <w:t xml:space="preserve">) </w:t>
            </w:r>
            <w:r w:rsidR="00235622" w:rsidRPr="00A7407A">
              <w:rPr>
                <w:rFonts w:ascii="GHEA Grapalat" w:hAnsi="GHEA Grapalat" w:cs="Arial"/>
                <w:sz w:val="20"/>
                <w:szCs w:val="20"/>
                <w:lang w:val="hy-AM"/>
              </w:rPr>
              <w:t xml:space="preserve">մինչև ՊՄԳ մասին օրենքի ուժի մեջ մտնելը կնքված ՊՄԳ պայմանագրերի՝ </w:t>
            </w:r>
            <w:r w:rsidR="00235622" w:rsidRPr="00A7407A">
              <w:rPr>
                <w:rFonts w:ascii="GHEA Grapalat" w:hAnsi="GHEA Grapalat" w:cs="Arial"/>
                <w:sz w:val="20"/>
                <w:szCs w:val="20"/>
                <w:lang w:val="hy-AM"/>
              </w:rPr>
              <w:lastRenderedPageBreak/>
              <w:t xml:space="preserve">մասնավոր հատվածի հետ վերաբանակցումների մասով ցանկացած գործողություններում ՖՆ առանցքային դերը (յուրաքանչյուր ոլորտի քաղաքականություն մշակող մարմնի հետ միասին) և </w:t>
            </w:r>
            <w:r w:rsidRPr="00A7407A">
              <w:rPr>
                <w:rFonts w:ascii="GHEA Grapalat" w:hAnsi="GHEA Grapalat" w:cs="Arial"/>
                <w:sz w:val="20"/>
                <w:szCs w:val="20"/>
                <w:lang w:val="hy-AM"/>
              </w:rPr>
              <w:t>(</w:t>
            </w:r>
            <w:r w:rsidR="00235622" w:rsidRPr="00A7407A">
              <w:rPr>
                <w:rFonts w:ascii="GHEA Grapalat" w:hAnsi="GHEA Grapalat" w:cs="Arial"/>
                <w:sz w:val="20"/>
                <w:szCs w:val="20"/>
                <w:lang w:val="hy-AM"/>
              </w:rPr>
              <w:t>բ</w:t>
            </w:r>
            <w:r w:rsidRPr="00A7407A">
              <w:rPr>
                <w:rFonts w:ascii="GHEA Grapalat" w:hAnsi="GHEA Grapalat" w:cs="Arial"/>
                <w:sz w:val="20"/>
                <w:szCs w:val="20"/>
                <w:lang w:val="hy-AM"/>
              </w:rPr>
              <w:t>)</w:t>
            </w:r>
            <w:r w:rsidR="00235622" w:rsidRPr="00A7407A">
              <w:rPr>
                <w:rFonts w:ascii="GHEA Grapalat" w:hAnsi="GHEA Grapalat" w:cs="Arial"/>
                <w:sz w:val="20"/>
                <w:szCs w:val="20"/>
                <w:lang w:val="hy-AM"/>
              </w:rPr>
              <w:t xml:space="preserve"> հնարավոր վորաբանակցումների հանգեցնող ցանկացած քննարկման ընթացքում ֆիսկալ հետևանքների պատշաճ  վերլուծություն իրականացնելու պահանջ</w:t>
            </w:r>
            <w:r w:rsidR="00B60E63" w:rsidRPr="00A7407A">
              <w:rPr>
                <w:rFonts w:ascii="GHEA Grapalat" w:hAnsi="GHEA Grapalat" w:cs="Arial"/>
                <w:sz w:val="20"/>
                <w:szCs w:val="20"/>
                <w:lang w:val="hy-AM"/>
              </w:rPr>
              <w:t>ը:</w:t>
            </w:r>
          </w:p>
          <w:p w14:paraId="591D646C" w14:textId="77777777" w:rsidR="00D46D4C" w:rsidRPr="00A7407A" w:rsidRDefault="00D46D4C" w:rsidP="006022FE">
            <w:pPr>
              <w:pStyle w:val="ListParagraph"/>
              <w:ind w:left="342" w:hanging="342"/>
              <w:jc w:val="left"/>
              <w:rPr>
                <w:rFonts w:ascii="GHEA Grapalat" w:hAnsi="GHEA Grapalat" w:cs="Arial"/>
                <w:sz w:val="20"/>
                <w:szCs w:val="20"/>
                <w:lang w:val="hy-AM"/>
              </w:rPr>
            </w:pPr>
          </w:p>
          <w:p w14:paraId="57A257D4" w14:textId="17B62979"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2.8[</w:t>
            </w:r>
            <w:r w:rsidR="00F92DE2" w:rsidRPr="00A7407A">
              <w:rPr>
                <w:rFonts w:ascii="GHEA Grapalat" w:hAnsi="GHEA Grapalat" w:cs="Arial"/>
                <w:sz w:val="20"/>
                <w:szCs w:val="20"/>
                <w:lang w:val="hy-AM"/>
              </w:rPr>
              <w:t>բ</w:t>
            </w:r>
            <w:r w:rsidRPr="00A7407A">
              <w:rPr>
                <w:rFonts w:ascii="GHEA Grapalat" w:hAnsi="GHEA Grapalat" w:cs="Arial"/>
                <w:sz w:val="20"/>
                <w:szCs w:val="20"/>
                <w:lang w:val="hy-AM"/>
              </w:rPr>
              <w:t xml:space="preserve">] </w:t>
            </w:r>
            <w:r w:rsidR="00F92DE2" w:rsidRPr="00A7407A">
              <w:rPr>
                <w:rFonts w:ascii="GHEA Grapalat" w:hAnsi="GHEA Grapalat" w:cs="Arial"/>
                <w:sz w:val="20"/>
                <w:szCs w:val="20"/>
                <w:lang w:val="hy-AM"/>
              </w:rPr>
              <w:t xml:space="preserve">Ազգային ժողովի կողմից ընդունվել են իրավական փոփոխություններ, որոնցով ՀՀ հաշվեքննիչ պալատին իրավական լիազորություն է տրվել՝ իրականացնելու աուդիտի գործողություններ մինչև ՊՄԳ մասին օրենքի ուժի մեջ մտնելը կնքված և նոր ՊՄԳ պայմանագրերի/ԷԳՊ-ների և ենթակառուցվածքային </w:t>
            </w:r>
            <w:r w:rsidR="00F92DE2" w:rsidRPr="00A7407A">
              <w:rPr>
                <w:rFonts w:ascii="GHEA Grapalat" w:hAnsi="GHEA Grapalat" w:cs="Arial"/>
                <w:sz w:val="20"/>
                <w:szCs w:val="20"/>
                <w:lang w:val="hy-AM"/>
              </w:rPr>
              <w:lastRenderedPageBreak/>
              <w:t>ծառայությունների ցանկացած այլ պայմանագրերի մասով:</w:t>
            </w:r>
          </w:p>
          <w:p w14:paraId="0A103CA1" w14:textId="77777777" w:rsidR="00D46D4C" w:rsidRPr="00A7407A" w:rsidRDefault="00D46D4C" w:rsidP="006022FE">
            <w:pPr>
              <w:ind w:left="342" w:hanging="342"/>
              <w:jc w:val="left"/>
              <w:rPr>
                <w:rFonts w:ascii="GHEA Grapalat" w:hAnsi="GHEA Grapalat" w:cs="Arial"/>
                <w:sz w:val="20"/>
                <w:szCs w:val="20"/>
                <w:lang w:val="hy-AM"/>
              </w:rPr>
            </w:pPr>
          </w:p>
          <w:p w14:paraId="2BF2B372" w14:textId="02BF3DC9"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2.9 </w:t>
            </w:r>
            <w:r w:rsidR="00F92DE2" w:rsidRPr="00A7407A">
              <w:rPr>
                <w:rFonts w:ascii="GHEA Grapalat" w:hAnsi="GHEA Grapalat" w:cs="Arial"/>
                <w:sz w:val="20"/>
                <w:szCs w:val="20"/>
                <w:lang w:val="hy-AM"/>
              </w:rPr>
              <w:t>Ի հավելումն ֆիսկալ ռիսկերի հանրային բացահայտման մասով 2021-2022թթ. մինչև 2023-2024թթ. արձանագրված առաջընթացի պահպանմանը (ներառյալ կլիմայական ռիսկերը), ՖՆ ՖՌԿ մասով պարտականությունների և գործառույթի իրավական ամրապնդում կատարելու և դրա համակարգային կարևորությունը բարձրացնելու նպատակով.</w:t>
            </w:r>
          </w:p>
          <w:p w14:paraId="18DAF6C8" w14:textId="3EB2E64C" w:rsidR="00D46D4C" w:rsidRPr="00A7407A" w:rsidRDefault="00F92DE2" w:rsidP="006022FE">
            <w:pPr>
              <w:numPr>
                <w:ilvl w:val="0"/>
                <w:numId w:val="25"/>
              </w:numPr>
              <w:tabs>
                <w:tab w:val="clear" w:pos="720"/>
                <w:tab w:val="num" w:pos="360"/>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ՖՆ-ն հաստատել է ՖՌԿ կանոնադրության փոփոխություններ՝ ՊՄԸ-ների ֆինանսական մշտադիտարկման ֆունկցիոնալ </w:t>
            </w:r>
            <w:r w:rsidR="00824849" w:rsidRPr="00A7407A">
              <w:rPr>
                <w:rFonts w:ascii="GHEA Grapalat" w:hAnsi="GHEA Grapalat" w:cs="Arial"/>
                <w:sz w:val="20"/>
                <w:szCs w:val="20"/>
                <w:lang w:val="hy-AM"/>
              </w:rPr>
              <w:t>պարտականություններ սահմանելու նպատակով:</w:t>
            </w:r>
            <w:r w:rsidR="00D46D4C" w:rsidRPr="00A7407A">
              <w:rPr>
                <w:rFonts w:ascii="GHEA Grapalat" w:hAnsi="GHEA Grapalat" w:cs="Arial"/>
                <w:sz w:val="20"/>
                <w:szCs w:val="20"/>
                <w:lang w:val="hy-AM"/>
              </w:rPr>
              <w:t xml:space="preserve"> </w:t>
            </w:r>
          </w:p>
          <w:p w14:paraId="233A0C62" w14:textId="502BA9C8" w:rsidR="00D46D4C" w:rsidRPr="00A7407A" w:rsidRDefault="00824849" w:rsidP="006022FE">
            <w:pPr>
              <w:numPr>
                <w:ilvl w:val="0"/>
                <w:numId w:val="25"/>
              </w:numPr>
              <w:tabs>
                <w:tab w:val="clear" w:pos="720"/>
                <w:tab w:val="num" w:pos="360"/>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ՖՆ-ն ակտիվացրել է ռիսկերի մեղմման գործառույթը «սպեցիֆիկ» ՖՌԿ մասով՝ փոխվարչապետի գրասենյակին </w:t>
            </w:r>
            <w:r w:rsidRPr="00A7407A">
              <w:rPr>
                <w:rFonts w:ascii="GHEA Grapalat" w:hAnsi="GHEA Grapalat" w:cs="Arial"/>
                <w:sz w:val="20"/>
                <w:szCs w:val="20"/>
                <w:lang w:val="hy-AM"/>
              </w:rPr>
              <w:lastRenderedPageBreak/>
              <w:t>կանոնավոր կերպով ներկայացնելով տեղեկատվություն՝ ՊՄԳ-ների/ԷԳՊ-ների, վարկային երաշխիքների և ՊՄԸ-ների հետ կապված ռիսկային իրադարձությունների մեղմման գործողությունների առաջարկություններով:</w:t>
            </w:r>
          </w:p>
          <w:p w14:paraId="04F9C826" w14:textId="57F62656" w:rsidR="00D46D4C" w:rsidRPr="00A7407A" w:rsidRDefault="00293649" w:rsidP="006022FE">
            <w:pPr>
              <w:numPr>
                <w:ilvl w:val="0"/>
                <w:numId w:val="25"/>
              </w:numPr>
              <w:tabs>
                <w:tab w:val="clear" w:pos="720"/>
                <w:tab w:val="num" w:pos="360"/>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Միջգերատեսչական քննարկման նպատակով ՖՆ-ն շրջանառել է իրավական փոփոխությունների առաջարկությունների նախագիծ, այլնի շարքում կառավարությանը հետևյալ լիազորությունները վերապահելու նպատակով.</w:t>
            </w:r>
            <w:r w:rsidR="00D46D4C" w:rsidRPr="00A7407A">
              <w:rPr>
                <w:rFonts w:ascii="GHEA Grapalat" w:hAnsi="GHEA Grapalat" w:cs="Arial"/>
                <w:sz w:val="20"/>
                <w:szCs w:val="20"/>
                <w:lang w:val="hy-AM"/>
              </w:rPr>
              <w:t xml:space="preserve"> </w:t>
            </w:r>
          </w:p>
          <w:p w14:paraId="7D800449" w14:textId="77B42363"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w:t>
            </w:r>
            <w:r w:rsidR="00293649" w:rsidRPr="00A7407A">
              <w:rPr>
                <w:rFonts w:ascii="GHEA Grapalat" w:hAnsi="GHEA Grapalat" w:cs="Arial"/>
                <w:sz w:val="20"/>
                <w:szCs w:val="20"/>
                <w:lang w:val="hy-AM"/>
              </w:rPr>
              <w:t>ա</w:t>
            </w:r>
            <w:r w:rsidRPr="00A7407A">
              <w:rPr>
                <w:rFonts w:ascii="GHEA Grapalat" w:hAnsi="GHEA Grapalat" w:cs="Arial"/>
                <w:sz w:val="20"/>
                <w:szCs w:val="20"/>
                <w:lang w:val="hy-AM"/>
              </w:rPr>
              <w:t xml:space="preserve">) </w:t>
            </w:r>
            <w:r w:rsidR="00293649" w:rsidRPr="00A7407A">
              <w:rPr>
                <w:rFonts w:ascii="GHEA Grapalat" w:hAnsi="GHEA Grapalat" w:cs="Arial"/>
                <w:sz w:val="20"/>
                <w:szCs w:val="20"/>
                <w:lang w:val="hy-AM"/>
              </w:rPr>
              <w:t>ստեղծել Սպեցիֆիկ ֆիսկալ ռիսկերի կառավարման խորհուրդ</w:t>
            </w:r>
            <w:r w:rsidRPr="00A7407A">
              <w:rPr>
                <w:rFonts w:ascii="GHEA Grapalat" w:hAnsi="GHEA Grapalat" w:cs="Arial"/>
                <w:sz w:val="20"/>
                <w:szCs w:val="20"/>
                <w:lang w:val="hy-AM"/>
              </w:rPr>
              <w:t xml:space="preserve"> (</w:t>
            </w:r>
            <w:r w:rsidR="00293649" w:rsidRPr="00A7407A">
              <w:rPr>
                <w:rFonts w:ascii="GHEA Grapalat" w:hAnsi="GHEA Grapalat" w:cs="Arial"/>
                <w:sz w:val="20"/>
                <w:szCs w:val="20"/>
                <w:lang w:val="hy-AM"/>
              </w:rPr>
              <w:t>սա պահանջ է հանդիսանում Սպեցիֆիկ ֆիսկալ ռիսկերի մեղմման առաջարկությունների վերաբերյալ հաշվետվության ենթագործառույթի համար</w:t>
            </w:r>
            <w:r w:rsidRPr="00A7407A">
              <w:rPr>
                <w:rFonts w:ascii="GHEA Grapalat" w:hAnsi="GHEA Grapalat" w:cs="Arial"/>
                <w:sz w:val="20"/>
                <w:szCs w:val="20"/>
                <w:lang w:val="hy-AM"/>
              </w:rPr>
              <w:t xml:space="preserve">), </w:t>
            </w:r>
          </w:p>
          <w:p w14:paraId="33316459" w14:textId="3936B42D"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lastRenderedPageBreak/>
              <w:t>(</w:t>
            </w:r>
            <w:r w:rsidR="00293649" w:rsidRPr="00A7407A">
              <w:rPr>
                <w:rFonts w:ascii="GHEA Grapalat" w:hAnsi="GHEA Grapalat" w:cs="Arial"/>
                <w:sz w:val="20"/>
                <w:szCs w:val="20"/>
                <w:lang w:val="hy-AM"/>
              </w:rPr>
              <w:t>բ</w:t>
            </w:r>
            <w:r w:rsidRPr="00A7407A">
              <w:rPr>
                <w:rFonts w:ascii="GHEA Grapalat" w:hAnsi="GHEA Grapalat" w:cs="Arial"/>
                <w:sz w:val="20"/>
                <w:szCs w:val="20"/>
                <w:lang w:val="hy-AM"/>
              </w:rPr>
              <w:t xml:space="preserve">) </w:t>
            </w:r>
            <w:r w:rsidR="00293649" w:rsidRPr="00A7407A">
              <w:rPr>
                <w:rFonts w:ascii="GHEA Grapalat" w:hAnsi="GHEA Grapalat" w:cs="Arial"/>
                <w:sz w:val="20"/>
                <w:szCs w:val="20"/>
                <w:lang w:val="hy-AM"/>
              </w:rPr>
              <w:t xml:space="preserve">սահմանել </w:t>
            </w:r>
            <w:r w:rsidRPr="00A7407A">
              <w:rPr>
                <w:rFonts w:ascii="GHEA Grapalat" w:hAnsi="GHEA Grapalat" w:cs="Arial"/>
                <w:sz w:val="20"/>
                <w:szCs w:val="20"/>
                <w:lang w:val="hy-AM"/>
              </w:rPr>
              <w:t>(</w:t>
            </w:r>
            <w:r w:rsidR="00293649" w:rsidRPr="00A7407A">
              <w:rPr>
                <w:rFonts w:ascii="GHEA Grapalat" w:hAnsi="GHEA Grapalat" w:cs="Arial"/>
                <w:sz w:val="20"/>
                <w:szCs w:val="20"/>
                <w:lang w:val="hy-AM"/>
              </w:rPr>
              <w:t>Սպեցիֆիկ ֆիսկալ ռիսկերի կառավարման խորհրդի միջոցով</w:t>
            </w:r>
            <w:r w:rsidRPr="00A7407A">
              <w:rPr>
                <w:rFonts w:ascii="GHEA Grapalat" w:hAnsi="GHEA Grapalat" w:cs="Arial"/>
                <w:sz w:val="20"/>
                <w:szCs w:val="20"/>
                <w:lang w:val="hy-AM"/>
              </w:rPr>
              <w:t>)</w:t>
            </w:r>
            <w:r w:rsidR="00293649" w:rsidRPr="00A7407A">
              <w:rPr>
                <w:rFonts w:ascii="GHEA Grapalat" w:hAnsi="GHEA Grapalat" w:cs="Arial"/>
                <w:sz w:val="20"/>
                <w:szCs w:val="20"/>
                <w:lang w:val="hy-AM"/>
              </w:rPr>
              <w:t xml:space="preserve"> աշխատակազմի սերտիֆիկացման պահանջներ՝ ֆիսկալ ռիսկերի կառավարման համար</w:t>
            </w:r>
            <w:r w:rsidRPr="00A7407A">
              <w:rPr>
                <w:rFonts w:ascii="GHEA Grapalat" w:hAnsi="GHEA Grapalat" w:cs="Arial"/>
                <w:sz w:val="20"/>
                <w:szCs w:val="20"/>
                <w:lang w:val="hy-AM"/>
              </w:rPr>
              <w:t xml:space="preserve">, </w:t>
            </w:r>
          </w:p>
          <w:p w14:paraId="08E37FAE" w14:textId="2847B2CE"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w:t>
            </w:r>
            <w:r w:rsidR="00293649" w:rsidRPr="00A7407A">
              <w:rPr>
                <w:rFonts w:ascii="GHEA Grapalat" w:hAnsi="GHEA Grapalat" w:cs="Arial"/>
                <w:sz w:val="20"/>
                <w:szCs w:val="20"/>
                <w:lang w:val="hy-AM"/>
              </w:rPr>
              <w:t>գ</w:t>
            </w:r>
            <w:r w:rsidRPr="00A7407A">
              <w:rPr>
                <w:rFonts w:ascii="GHEA Grapalat" w:hAnsi="GHEA Grapalat" w:cs="Arial"/>
                <w:sz w:val="20"/>
                <w:szCs w:val="20"/>
                <w:lang w:val="hy-AM"/>
              </w:rPr>
              <w:t xml:space="preserve">) </w:t>
            </w:r>
            <w:r w:rsidR="009F403E" w:rsidRPr="00A7407A">
              <w:rPr>
                <w:rFonts w:ascii="GHEA Grapalat" w:hAnsi="GHEA Grapalat" w:cs="Arial"/>
                <w:sz w:val="20"/>
                <w:szCs w:val="20"/>
                <w:lang w:val="hy-AM"/>
              </w:rPr>
              <w:t>ստեղծել միջինստիտուցիոնալ մեխանիզմ՝ լիարժեք գործող ինտեգրված «սպեցիֆիկ ՖՌԿ շրջանակի» տեղեկատվական հոսքերին աջակցելու նպատակով</w:t>
            </w:r>
            <w:r w:rsidRPr="00A7407A">
              <w:rPr>
                <w:rFonts w:ascii="GHEA Grapalat" w:hAnsi="GHEA Grapalat" w:cs="Arial"/>
                <w:sz w:val="20"/>
                <w:szCs w:val="20"/>
                <w:lang w:val="hy-AM"/>
              </w:rPr>
              <w:t xml:space="preserve">,  </w:t>
            </w:r>
          </w:p>
          <w:p w14:paraId="1AA5E56B" w14:textId="378600B7" w:rsidR="00D46D4C" w:rsidRPr="00A7407A" w:rsidRDefault="009F403E" w:rsidP="006022FE">
            <w:pPr>
              <w:pStyle w:val="ListParagraph"/>
              <w:numPr>
                <w:ilvl w:val="0"/>
                <w:numId w:val="25"/>
              </w:numPr>
              <w:tabs>
                <w:tab w:val="clear" w:pos="720"/>
                <w:tab w:val="num" w:pos="432"/>
              </w:tabs>
              <w:ind w:left="342" w:hanging="342"/>
              <w:contextualSpacing w:val="0"/>
              <w:jc w:val="left"/>
              <w:rPr>
                <w:rFonts w:ascii="GHEA Grapalat" w:hAnsi="GHEA Grapalat" w:cs="Arial"/>
                <w:sz w:val="20"/>
                <w:szCs w:val="20"/>
                <w:lang w:val="hy-AM"/>
              </w:rPr>
            </w:pPr>
            <w:r w:rsidRPr="00A7407A">
              <w:rPr>
                <w:rFonts w:ascii="GHEA Grapalat" w:hAnsi="GHEA Grapalat" w:cs="Arial"/>
                <w:sz w:val="20"/>
                <w:szCs w:val="20"/>
                <w:lang w:val="hy-AM"/>
              </w:rPr>
              <w:t>Թողարկվել է Ֆինանսների նախարարի հրաման, որով ղեկավարվում են  բյուջետային վարկավորման և երաշխիքների հայտերը:</w:t>
            </w:r>
          </w:p>
          <w:p w14:paraId="695EFDFB" w14:textId="77777777" w:rsidR="00D46D4C" w:rsidRPr="00A7407A" w:rsidRDefault="00D46D4C" w:rsidP="006022FE">
            <w:pPr>
              <w:pStyle w:val="ListParagraph"/>
              <w:ind w:left="342" w:hanging="342"/>
              <w:jc w:val="left"/>
              <w:rPr>
                <w:rFonts w:ascii="GHEA Grapalat" w:hAnsi="GHEA Grapalat" w:cs="Arial"/>
                <w:sz w:val="20"/>
                <w:szCs w:val="20"/>
                <w:lang w:val="hy-AM"/>
              </w:rPr>
            </w:pPr>
          </w:p>
          <w:p w14:paraId="7C42644A" w14:textId="560A0D62"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2.10 </w:t>
            </w:r>
            <w:r w:rsidR="00F04648" w:rsidRPr="00A7407A">
              <w:rPr>
                <w:rFonts w:ascii="GHEA Grapalat" w:hAnsi="GHEA Grapalat" w:cs="Arial"/>
                <w:sz w:val="20"/>
                <w:szCs w:val="20"/>
                <w:lang w:val="hy-AM"/>
              </w:rPr>
              <w:t>Առավել գործուն, արդյունավետ և թափանցիկ գնումների պրակտիկաների խթանման և, միաժամանակ, ԿՓ մեղմման հիմնական նպատակների ներառման նպատակով.</w:t>
            </w:r>
          </w:p>
          <w:p w14:paraId="1A0E707C" w14:textId="64015BA6" w:rsidR="00D46D4C" w:rsidRPr="00A7407A" w:rsidRDefault="00F04648" w:rsidP="006022FE">
            <w:pPr>
              <w:numPr>
                <w:ilvl w:val="0"/>
                <w:numId w:val="26"/>
              </w:numPr>
              <w:tabs>
                <w:tab w:val="clear" w:pos="720"/>
                <w:tab w:val="num" w:pos="52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lastRenderedPageBreak/>
              <w:t xml:space="preserve">Կառավարությունը մեկնարկել է </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ՖՆ կողմից պատրաստված որոշման հաստատման միջոցով</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 xml:space="preserve"> ԿՖԿՏՀ էլեկտրոնային գնումների մոդուլի մրցույթը,</w:t>
            </w:r>
          </w:p>
          <w:p w14:paraId="36FDF36E" w14:textId="210BA27D" w:rsidR="00D46D4C" w:rsidRPr="00A7407A" w:rsidRDefault="00F04648" w:rsidP="006022FE">
            <w:pPr>
              <w:numPr>
                <w:ilvl w:val="0"/>
                <w:numId w:val="26"/>
              </w:numPr>
              <w:tabs>
                <w:tab w:val="clear" w:pos="720"/>
                <w:tab w:val="num" w:pos="52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Կառավարությունն իրականացրել է Գնումների ոլորտի բարեփոխումների գործողությունների պլանի առանցքային քայլերը, այդ թվում.</w:t>
            </w:r>
            <w:r w:rsidR="00D46D4C" w:rsidRPr="00A7407A">
              <w:rPr>
                <w:rFonts w:ascii="GHEA Grapalat" w:hAnsi="GHEA Grapalat" w:cs="Arial"/>
                <w:sz w:val="20"/>
                <w:szCs w:val="20"/>
                <w:lang w:val="hy-AM"/>
              </w:rPr>
              <w:t xml:space="preserve"> </w:t>
            </w:r>
          </w:p>
          <w:p w14:paraId="47708725" w14:textId="111BA845" w:rsidR="00D46D4C" w:rsidRPr="00A7407A" w:rsidRDefault="00F04648"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ա</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 xml:space="preserve">(Կառավարության որոշման մեջ) փոփոխությունների կատարման հաստատում՝ գնումներ իրականացնող մարմինների կողմից ոչ մրցակցային գնումների կիրառման մասով ուղիղ </w:t>
            </w:r>
            <w:r w:rsidR="00245ABA" w:rsidRPr="00A7407A">
              <w:rPr>
                <w:rFonts w:ascii="GHEA Grapalat" w:hAnsi="GHEA Grapalat" w:cs="Arial"/>
                <w:sz w:val="20"/>
                <w:szCs w:val="20"/>
                <w:lang w:val="hy-AM"/>
              </w:rPr>
              <w:t>պատասխանատվություն սահմանելու նպատակով</w:t>
            </w:r>
            <w:r w:rsidR="00D46D4C" w:rsidRPr="00A7407A">
              <w:rPr>
                <w:rFonts w:ascii="GHEA Grapalat" w:hAnsi="GHEA Grapalat" w:cs="Arial"/>
                <w:sz w:val="20"/>
                <w:szCs w:val="20"/>
                <w:lang w:val="hy-AM"/>
              </w:rPr>
              <w:t xml:space="preserve"> (</w:t>
            </w:r>
            <w:r w:rsidR="00245ABA" w:rsidRPr="00A7407A">
              <w:rPr>
                <w:rFonts w:ascii="GHEA Grapalat" w:hAnsi="GHEA Grapalat" w:cs="Arial"/>
                <w:sz w:val="20"/>
                <w:szCs w:val="20"/>
                <w:lang w:val="hy-AM"/>
              </w:rPr>
              <w:t>այդպիսով արդյունավետորեն նվազեցնելով ձգտումը դեպի ոչ մրցակցային գնումներ</w:t>
            </w:r>
            <w:r w:rsidR="00D46D4C" w:rsidRPr="00A7407A">
              <w:rPr>
                <w:rFonts w:ascii="GHEA Grapalat" w:hAnsi="GHEA Grapalat" w:cs="Arial"/>
                <w:sz w:val="20"/>
                <w:szCs w:val="20"/>
                <w:lang w:val="hy-AM"/>
              </w:rPr>
              <w:t>)</w:t>
            </w:r>
            <w:r w:rsidR="00245ABA" w:rsidRPr="00A7407A">
              <w:rPr>
                <w:rFonts w:ascii="GHEA Grapalat" w:hAnsi="GHEA Grapalat" w:cs="Arial"/>
                <w:sz w:val="20"/>
                <w:szCs w:val="20"/>
                <w:lang w:val="hy-AM"/>
              </w:rPr>
              <w:t>:</w:t>
            </w:r>
          </w:p>
          <w:p w14:paraId="42FD7B85" w14:textId="1472C323" w:rsidR="00D46D4C" w:rsidRPr="00A7407A" w:rsidRDefault="00245ABA"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բ</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 xml:space="preserve">Ազգային և ենթա-ազգային մակարդակներում գնումների մասով գործունեության՝ պայմանագրով սահմանված </w:t>
            </w:r>
            <w:r w:rsidRPr="00A7407A">
              <w:rPr>
                <w:rFonts w:ascii="GHEA Grapalat" w:hAnsi="GHEA Grapalat" w:cs="Arial"/>
                <w:sz w:val="20"/>
                <w:szCs w:val="20"/>
                <w:lang w:val="hy-AM"/>
              </w:rPr>
              <w:lastRenderedPageBreak/>
              <w:t>մշտադիտարկմանը ՀԿ-ների հասանելիության խթանում,</w:t>
            </w:r>
            <w:r w:rsidR="00D46D4C" w:rsidRPr="00A7407A">
              <w:rPr>
                <w:rFonts w:ascii="GHEA Grapalat" w:hAnsi="GHEA Grapalat" w:cs="Arial"/>
                <w:sz w:val="20"/>
                <w:szCs w:val="20"/>
                <w:lang w:val="hy-AM"/>
              </w:rPr>
              <w:t xml:space="preserve">  </w:t>
            </w:r>
          </w:p>
          <w:p w14:paraId="1178786F" w14:textId="25A942E2" w:rsidR="00D46D4C" w:rsidRPr="00A7407A" w:rsidRDefault="00245ABA"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գ</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 xml:space="preserve">միջգերատեսչական խորհրդակցությունների անցկացում՝ կառավարության ընթացիկ ծախսերի մեկ հոդվածի մասով կայունության չափանիշների շրջանակի վերաբերյալ՝ ցույց տալու համար, թե կառավարությունն ինչպես կարող է ռազմավարական կերպով </w:t>
            </w:r>
            <w:r w:rsidR="005B54CF" w:rsidRPr="00A7407A">
              <w:rPr>
                <w:rFonts w:ascii="GHEA Grapalat" w:hAnsi="GHEA Grapalat" w:cs="Arial"/>
                <w:sz w:val="20"/>
                <w:szCs w:val="20"/>
                <w:lang w:val="hy-AM"/>
              </w:rPr>
              <w:t xml:space="preserve">իրականացնել </w:t>
            </w:r>
            <w:r w:rsidRPr="00A7407A">
              <w:rPr>
                <w:rFonts w:ascii="GHEA Grapalat" w:hAnsi="GHEA Grapalat" w:cs="Arial"/>
                <w:sz w:val="20"/>
                <w:szCs w:val="20"/>
                <w:lang w:val="hy-AM"/>
              </w:rPr>
              <w:t>սահմանված ապրանքներ</w:t>
            </w:r>
            <w:r w:rsidR="005B54CF" w:rsidRPr="00A7407A">
              <w:rPr>
                <w:rFonts w:ascii="GHEA Grapalat" w:hAnsi="GHEA Grapalat" w:cs="Arial"/>
                <w:sz w:val="20"/>
                <w:szCs w:val="20"/>
                <w:lang w:val="hy-AM"/>
              </w:rPr>
              <w:t>ի գնում՝ կայուն* և ծախսարդյունավետ ձևով:</w:t>
            </w:r>
          </w:p>
          <w:p w14:paraId="55B0E901" w14:textId="63CFE29C" w:rsidR="00D46D4C" w:rsidRPr="00A7407A" w:rsidRDefault="005B54CF"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դ</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 xml:space="preserve"> ծախսակազմման՝ ինդեքսների վրա հիմնված պրակտիկաների ներդրում՝ 1 տարի ժամկետը գերազանցող բոլոր պայմանագրերի մասով պետական գնումների համար</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այդպիսով նվազեցնելով գների տատանումներով և մրցակցային ճնշման աճով պայմանավորված գնումների ռիսկը</w:t>
            </w:r>
            <w:r w:rsidR="00D46D4C" w:rsidRPr="00A7407A">
              <w:rPr>
                <w:rFonts w:ascii="GHEA Grapalat" w:hAnsi="GHEA Grapalat" w:cs="Arial"/>
                <w:sz w:val="20"/>
                <w:szCs w:val="20"/>
                <w:lang w:val="hy-AM"/>
              </w:rPr>
              <w:t>)</w:t>
            </w:r>
            <w:r w:rsidRPr="00A7407A">
              <w:rPr>
                <w:rFonts w:ascii="GHEA Grapalat" w:hAnsi="GHEA Grapalat" w:cs="Arial"/>
                <w:sz w:val="20"/>
                <w:szCs w:val="20"/>
                <w:lang w:val="hy-AM"/>
              </w:rPr>
              <w:t>:</w:t>
            </w:r>
          </w:p>
          <w:p w14:paraId="7EE7AB6B" w14:textId="6BAFA0F3" w:rsidR="00D46D4C" w:rsidRPr="00A7407A" w:rsidRDefault="005B54CF" w:rsidP="006022FE">
            <w:pPr>
              <w:numPr>
                <w:ilvl w:val="0"/>
                <w:numId w:val="26"/>
              </w:num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lastRenderedPageBreak/>
              <w:t>ՖՆ-ն ավարտել է կայուն («կանաչ») գնումների իրագործելիության գնահատումը և նախաձեռնում է հանրային քննարկումներ առաջիկա տարբերակների վերաբերյալ</w:t>
            </w:r>
            <w:r w:rsidR="00D46D4C" w:rsidRPr="00A7407A">
              <w:rPr>
                <w:rFonts w:ascii="GHEA Grapalat" w:hAnsi="GHEA Grapalat" w:cs="Arial"/>
                <w:sz w:val="20"/>
                <w:szCs w:val="20"/>
                <w:lang w:val="hy-AM"/>
              </w:rPr>
              <w:t xml:space="preserve">, </w:t>
            </w:r>
          </w:p>
          <w:p w14:paraId="18A822D5" w14:textId="0F725693" w:rsidR="00D46D4C" w:rsidRPr="00A7407A" w:rsidRDefault="005A12C2" w:rsidP="006022FE">
            <w:pPr>
              <w:numPr>
                <w:ilvl w:val="0"/>
                <w:numId w:val="26"/>
              </w:numPr>
              <w:tabs>
                <w:tab w:val="clear" w:pos="720"/>
                <w:tab w:val="num" w:pos="79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ՖՆ-ն գնումներ իրականացնող մարմինների համար թողարկել է կարգավորող բնույթի ուղղորդում՝ հետևյալ նպատակներով.</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ա</w:t>
            </w:r>
            <w:r w:rsidR="00D46D4C" w:rsidRPr="00A7407A">
              <w:rPr>
                <w:rFonts w:ascii="GHEA Grapalat" w:hAnsi="GHEA Grapalat" w:cs="Arial"/>
                <w:sz w:val="20"/>
                <w:szCs w:val="20"/>
                <w:lang w:val="hy-AM"/>
              </w:rPr>
              <w:t xml:space="preserve">) </w:t>
            </w:r>
            <w:r w:rsidRPr="00A7407A">
              <w:rPr>
                <w:rFonts w:ascii="GHEA Grapalat" w:hAnsi="GHEA Grapalat" w:cs="Arial"/>
                <w:sz w:val="20"/>
                <w:szCs w:val="20"/>
                <w:lang w:val="hy-AM"/>
              </w:rPr>
              <w:t>(բարձր) կատարողական</w:t>
            </w:r>
            <w:r w:rsidR="0054492D" w:rsidRPr="00A7407A">
              <w:rPr>
                <w:rFonts w:ascii="GHEA Grapalat" w:hAnsi="GHEA Grapalat" w:cs="Arial"/>
                <w:sz w:val="20"/>
                <w:szCs w:val="20"/>
                <w:lang w:val="hy-AM"/>
              </w:rPr>
              <w:t xml:space="preserve"> երաշխիքներից</w:t>
            </w:r>
            <w:r w:rsidRPr="00A7407A">
              <w:rPr>
                <w:rFonts w:ascii="GHEA Grapalat" w:hAnsi="GHEA Grapalat" w:cs="Arial"/>
                <w:sz w:val="20"/>
                <w:szCs w:val="20"/>
                <w:lang w:val="hy-AM"/>
              </w:rPr>
              <w:t xml:space="preserve"> և </w:t>
            </w:r>
            <w:r w:rsidR="0054492D" w:rsidRPr="00A7407A">
              <w:rPr>
                <w:rFonts w:ascii="GHEA Grapalat" w:hAnsi="GHEA Grapalat" w:cs="Arial"/>
                <w:sz w:val="20"/>
                <w:szCs w:val="20"/>
                <w:lang w:val="hy-AM"/>
              </w:rPr>
              <w:t>պայմանագրերի հետ կապված ապահովման միջոցներից համակարգային կախվածության վերացում,</w:t>
            </w:r>
            <w:r w:rsidR="00D46D4C" w:rsidRPr="00A7407A">
              <w:rPr>
                <w:rFonts w:ascii="GHEA Grapalat" w:hAnsi="GHEA Grapalat" w:cs="Arial"/>
                <w:sz w:val="20"/>
                <w:szCs w:val="20"/>
                <w:lang w:val="hy-AM"/>
              </w:rPr>
              <w:t xml:space="preserve"> (</w:t>
            </w:r>
            <w:r w:rsidR="0054492D" w:rsidRPr="00A7407A">
              <w:rPr>
                <w:rFonts w:ascii="GHEA Grapalat" w:hAnsi="GHEA Grapalat" w:cs="Arial"/>
                <w:sz w:val="20"/>
                <w:szCs w:val="20"/>
                <w:lang w:val="hy-AM"/>
              </w:rPr>
              <w:t>բ</w:t>
            </w:r>
            <w:r w:rsidR="00D46D4C" w:rsidRPr="00A7407A">
              <w:rPr>
                <w:rFonts w:ascii="GHEA Grapalat" w:hAnsi="GHEA Grapalat" w:cs="Arial"/>
                <w:sz w:val="20"/>
                <w:szCs w:val="20"/>
                <w:lang w:val="hy-AM"/>
              </w:rPr>
              <w:t>)</w:t>
            </w:r>
            <w:r w:rsidR="0054492D" w:rsidRPr="00A7407A">
              <w:rPr>
                <w:rFonts w:ascii="GHEA Grapalat" w:hAnsi="GHEA Grapalat" w:cs="Arial"/>
                <w:sz w:val="20"/>
                <w:szCs w:val="20"/>
                <w:lang w:val="hy-AM"/>
              </w:rPr>
              <w:t xml:space="preserve"> տեխնիկական փորձառության նախապես պատշաճ գնահատման խթանում,</w:t>
            </w:r>
            <w:r w:rsidR="00D46D4C" w:rsidRPr="00A7407A">
              <w:rPr>
                <w:rFonts w:ascii="GHEA Grapalat" w:hAnsi="GHEA Grapalat" w:cs="Arial"/>
                <w:sz w:val="20"/>
                <w:szCs w:val="20"/>
                <w:lang w:val="hy-AM"/>
              </w:rPr>
              <w:t xml:space="preserve"> (</w:t>
            </w:r>
            <w:r w:rsidR="0054492D" w:rsidRPr="00A7407A">
              <w:rPr>
                <w:rFonts w:ascii="GHEA Grapalat" w:hAnsi="GHEA Grapalat" w:cs="Arial"/>
                <w:sz w:val="20"/>
                <w:szCs w:val="20"/>
                <w:lang w:val="hy-AM"/>
              </w:rPr>
              <w:t>գ</w:t>
            </w:r>
            <w:r w:rsidR="00D46D4C" w:rsidRPr="00A7407A">
              <w:rPr>
                <w:rFonts w:ascii="GHEA Grapalat" w:hAnsi="GHEA Grapalat" w:cs="Arial"/>
                <w:sz w:val="20"/>
                <w:szCs w:val="20"/>
                <w:lang w:val="hy-AM"/>
              </w:rPr>
              <w:t>)</w:t>
            </w:r>
            <w:r w:rsidR="0054492D" w:rsidRPr="00A7407A">
              <w:rPr>
                <w:rFonts w:ascii="GHEA Grapalat" w:hAnsi="GHEA Grapalat" w:cs="Arial"/>
                <w:sz w:val="20"/>
                <w:szCs w:val="20"/>
                <w:lang w:val="hy-AM"/>
              </w:rPr>
              <w:t xml:space="preserve"> որակի պահանջների ընթացիկ ներառում գնումների վերջնարդյունքներում</w:t>
            </w:r>
            <w:r w:rsidR="00D46D4C" w:rsidRPr="00A7407A">
              <w:rPr>
                <w:rFonts w:ascii="GHEA Grapalat" w:hAnsi="GHEA Grapalat" w:cs="Arial"/>
                <w:sz w:val="20"/>
                <w:szCs w:val="20"/>
                <w:lang w:val="hy-AM"/>
              </w:rPr>
              <w:t xml:space="preserve"> </w:t>
            </w:r>
            <w:r w:rsidR="0054492D" w:rsidRPr="00A7407A">
              <w:rPr>
                <w:rFonts w:ascii="GHEA Grapalat" w:hAnsi="GHEA Grapalat" w:cs="Arial"/>
                <w:sz w:val="20"/>
                <w:szCs w:val="20"/>
                <w:lang w:val="hy-AM"/>
              </w:rPr>
              <w:t xml:space="preserve">և </w:t>
            </w:r>
            <w:r w:rsidR="00D46D4C" w:rsidRPr="00A7407A">
              <w:rPr>
                <w:rFonts w:ascii="GHEA Grapalat" w:hAnsi="GHEA Grapalat" w:cs="Arial"/>
                <w:sz w:val="20"/>
                <w:szCs w:val="20"/>
                <w:lang w:val="hy-AM"/>
              </w:rPr>
              <w:t>(</w:t>
            </w:r>
            <w:r w:rsidR="0054492D" w:rsidRPr="00A7407A">
              <w:rPr>
                <w:rFonts w:ascii="GHEA Grapalat" w:hAnsi="GHEA Grapalat" w:cs="Arial"/>
                <w:sz w:val="20"/>
                <w:szCs w:val="20"/>
                <w:lang w:val="hy-AM"/>
              </w:rPr>
              <w:t>դ</w:t>
            </w:r>
            <w:r w:rsidR="00D46D4C" w:rsidRPr="00A7407A">
              <w:rPr>
                <w:rFonts w:ascii="GHEA Grapalat" w:hAnsi="GHEA Grapalat" w:cs="Arial"/>
                <w:sz w:val="20"/>
                <w:szCs w:val="20"/>
                <w:lang w:val="hy-AM"/>
              </w:rPr>
              <w:t>)</w:t>
            </w:r>
            <w:r w:rsidR="0054492D" w:rsidRPr="00A7407A">
              <w:rPr>
                <w:rFonts w:ascii="GHEA Grapalat" w:hAnsi="GHEA Grapalat" w:cs="Arial"/>
                <w:sz w:val="20"/>
                <w:szCs w:val="20"/>
                <w:lang w:val="hy-AM"/>
              </w:rPr>
              <w:t xml:space="preserve"> մրցակցային երկխոսության ընթացակարգերի օգտագործման ավելացում:</w:t>
            </w:r>
          </w:p>
          <w:p w14:paraId="054CFBB5" w14:textId="451D843F" w:rsidR="00D46D4C" w:rsidRPr="00A7407A" w:rsidRDefault="002D725D" w:rsidP="006022FE">
            <w:pPr>
              <w:pStyle w:val="ListParagraph"/>
              <w:numPr>
                <w:ilvl w:val="0"/>
                <w:numId w:val="26"/>
              </w:numPr>
              <w:tabs>
                <w:tab w:val="clear" w:pos="720"/>
                <w:tab w:val="num" w:pos="432"/>
                <w:tab w:val="num" w:pos="792"/>
              </w:tabs>
              <w:ind w:left="342" w:hanging="342"/>
              <w:contextualSpacing w:val="0"/>
              <w:jc w:val="left"/>
              <w:rPr>
                <w:rFonts w:ascii="GHEA Grapalat" w:hAnsi="GHEA Grapalat" w:cs="Arial"/>
                <w:sz w:val="20"/>
                <w:szCs w:val="20"/>
                <w:lang w:val="hy-AM"/>
              </w:rPr>
            </w:pPr>
            <w:r w:rsidRPr="00A7407A">
              <w:rPr>
                <w:rFonts w:ascii="GHEA Grapalat" w:hAnsi="GHEA Grapalat" w:cs="Arial"/>
                <w:sz w:val="20"/>
                <w:szCs w:val="20"/>
                <w:lang w:val="hy-AM"/>
              </w:rPr>
              <w:lastRenderedPageBreak/>
              <w:t xml:space="preserve">  </w:t>
            </w:r>
            <w:r w:rsidR="005F3E43" w:rsidRPr="00A7407A">
              <w:rPr>
                <w:rFonts w:ascii="GHEA Grapalat" w:hAnsi="GHEA Grapalat" w:cs="Arial"/>
                <w:sz w:val="20"/>
                <w:szCs w:val="20"/>
                <w:lang w:val="hy-AM"/>
              </w:rPr>
              <w:t xml:space="preserve">ՖՆ-ն գործարկել է Գնումների համակարգերի գնահատման մեթոդաբանություն </w:t>
            </w:r>
            <w:r w:rsidR="00D46D4C" w:rsidRPr="00A7407A">
              <w:rPr>
                <w:rFonts w:ascii="GHEA Grapalat" w:hAnsi="GHEA Grapalat" w:cs="Arial"/>
                <w:sz w:val="20"/>
                <w:szCs w:val="20"/>
                <w:lang w:val="hy-AM"/>
              </w:rPr>
              <w:t>(MAPS)</w:t>
            </w:r>
            <w:r w:rsidR="005F3E43" w:rsidRPr="00A7407A">
              <w:rPr>
                <w:rFonts w:ascii="GHEA Grapalat" w:hAnsi="GHEA Grapalat" w:cs="Arial"/>
                <w:sz w:val="20"/>
                <w:szCs w:val="20"/>
                <w:lang w:val="hy-AM"/>
              </w:rPr>
              <w:t>՝ զարգացման գործընկերների հետ իր ազգային գնումների գնահատման նպատակով:</w:t>
            </w:r>
          </w:p>
          <w:p w14:paraId="7560F650" w14:textId="77777777" w:rsidR="00D46D4C" w:rsidRPr="00A7407A" w:rsidRDefault="00D46D4C" w:rsidP="006022FE">
            <w:pPr>
              <w:pStyle w:val="ListParagraph"/>
              <w:ind w:left="342" w:hanging="342"/>
              <w:jc w:val="left"/>
              <w:rPr>
                <w:rFonts w:ascii="GHEA Grapalat" w:hAnsi="GHEA Grapalat" w:cs="Arial"/>
                <w:sz w:val="20"/>
                <w:szCs w:val="20"/>
                <w:lang w:val="hy-AM"/>
              </w:rPr>
            </w:pPr>
          </w:p>
          <w:p w14:paraId="23D657AC" w14:textId="444630DA"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2.11 </w:t>
            </w:r>
            <w:r w:rsidR="005F3E43" w:rsidRPr="00A7407A">
              <w:rPr>
                <w:rFonts w:ascii="GHEA Grapalat" w:hAnsi="GHEA Grapalat" w:cs="Arial"/>
                <w:sz w:val="20"/>
                <w:szCs w:val="20"/>
                <w:lang w:val="hy-AM"/>
              </w:rPr>
              <w:t>«Կանաչ» տնտեսության քաղաքականության ձևակերպման և տնտեսական քաղաքականության գործիքները կլիմայական քաղաքականությանը համապատասխանեցնելու նպատակով:</w:t>
            </w:r>
          </w:p>
          <w:p w14:paraId="70EE17A8" w14:textId="77777777" w:rsidR="00D46D4C" w:rsidRPr="00A7407A" w:rsidRDefault="00D46D4C" w:rsidP="006022FE">
            <w:pPr>
              <w:ind w:left="342" w:hanging="342"/>
              <w:jc w:val="left"/>
              <w:rPr>
                <w:rFonts w:ascii="GHEA Grapalat" w:hAnsi="GHEA Grapalat" w:cs="Arial"/>
                <w:sz w:val="20"/>
                <w:szCs w:val="20"/>
                <w:lang w:val="hy-AM"/>
              </w:rPr>
            </w:pPr>
          </w:p>
          <w:p w14:paraId="790E6E61" w14:textId="5D3EE5DB"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(1) </w:t>
            </w:r>
            <w:r w:rsidR="005F3E43" w:rsidRPr="00A7407A">
              <w:rPr>
                <w:rFonts w:ascii="GHEA Grapalat" w:hAnsi="GHEA Grapalat" w:cs="Arial"/>
                <w:sz w:val="20"/>
                <w:szCs w:val="20"/>
                <w:lang w:val="hy-AM"/>
              </w:rPr>
              <w:t>ԷՆ-ն կառավարության հաստատմանն է ներկայացրել «Կանաչ և կայուն տնտեսական զարգացման» ազգային ռազմավարությունը</w:t>
            </w:r>
            <w:r w:rsidRPr="00A7407A">
              <w:rPr>
                <w:rFonts w:ascii="GHEA Grapalat" w:hAnsi="GHEA Grapalat" w:cs="Arial"/>
                <w:sz w:val="20"/>
                <w:szCs w:val="20"/>
                <w:lang w:val="hy-AM"/>
              </w:rPr>
              <w:t xml:space="preserve"> (</w:t>
            </w:r>
            <w:r w:rsidR="005F3E43" w:rsidRPr="00A7407A">
              <w:rPr>
                <w:rFonts w:ascii="GHEA Grapalat" w:hAnsi="GHEA Grapalat" w:cs="Arial"/>
                <w:sz w:val="20"/>
                <w:szCs w:val="20"/>
                <w:lang w:val="hy-AM"/>
              </w:rPr>
              <w:t>ներառյալ «Շրջանաձև տնտեսության» զարգացման առաջարկները և իրականացման սխեմաները</w:t>
            </w:r>
            <w:r w:rsidRPr="00A7407A">
              <w:rPr>
                <w:rFonts w:ascii="GHEA Grapalat" w:hAnsi="GHEA Grapalat" w:cs="Arial"/>
                <w:sz w:val="20"/>
                <w:szCs w:val="20"/>
                <w:lang w:val="hy-AM"/>
              </w:rPr>
              <w:t>)</w:t>
            </w:r>
            <w:r w:rsidR="005F3E43" w:rsidRPr="00A7407A">
              <w:rPr>
                <w:rFonts w:ascii="GHEA Grapalat" w:hAnsi="GHEA Grapalat" w:cs="Arial"/>
                <w:sz w:val="20"/>
                <w:szCs w:val="20"/>
                <w:lang w:val="hy-AM"/>
              </w:rPr>
              <w:t>:</w:t>
            </w:r>
          </w:p>
          <w:p w14:paraId="39AD843D" w14:textId="741EB92C"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(2) </w:t>
            </w:r>
            <w:r w:rsidR="005F3E43" w:rsidRPr="00A7407A">
              <w:rPr>
                <w:rFonts w:ascii="GHEA Grapalat" w:hAnsi="GHEA Grapalat" w:cs="Arial"/>
                <w:sz w:val="20"/>
                <w:szCs w:val="20"/>
                <w:lang w:val="hy-AM"/>
              </w:rPr>
              <w:t xml:space="preserve">Էկոնոմիկայի նախարարի հրամանով հաստատվել է </w:t>
            </w:r>
            <w:r w:rsidR="005F3E43" w:rsidRPr="00A7407A">
              <w:rPr>
                <w:rFonts w:ascii="GHEA Grapalat" w:hAnsi="GHEA Grapalat" w:cs="Arial"/>
                <w:sz w:val="20"/>
                <w:szCs w:val="20"/>
                <w:lang w:val="hy-AM"/>
              </w:rPr>
              <w:lastRenderedPageBreak/>
              <w:t>կանաչ տաքսոնոմիայի հայեցակարգը:</w:t>
            </w:r>
          </w:p>
          <w:p w14:paraId="50B6DB85" w14:textId="0C27FBED"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(3) </w:t>
            </w:r>
            <w:r w:rsidR="005F3E43" w:rsidRPr="00A7407A">
              <w:rPr>
                <w:rFonts w:ascii="GHEA Grapalat" w:hAnsi="GHEA Grapalat" w:cs="Arial"/>
                <w:sz w:val="20"/>
                <w:szCs w:val="20"/>
                <w:lang w:val="hy-AM"/>
              </w:rPr>
              <w:t xml:space="preserve"> Միջգերատեսչական քննարկման նպատակով շրջանառվել է «Արտադրողի ընդլայնված պատասխանատվության մասին» օրենքի հայեցակարգ:</w:t>
            </w:r>
            <w:r w:rsidR="00433618" w:rsidRPr="00A7407A">
              <w:rPr>
                <w:rFonts w:ascii="GHEA Grapalat" w:hAnsi="GHEA Grapalat" w:cs="Arial"/>
                <w:sz w:val="20"/>
                <w:szCs w:val="20"/>
                <w:lang w:val="hy-AM"/>
              </w:rPr>
              <w:t xml:space="preserve"> ԷՆ-ն նաև պաշտոնապես գործարկել է աշխատանքային խումբ՝ «շրջանաձև տնտեսության» համար նախապայմանների սահմանման և երկխոսության պահպանման նպատակով:</w:t>
            </w:r>
          </w:p>
          <w:p w14:paraId="12106279" w14:textId="3FEDD848" w:rsidR="00D46D4C" w:rsidRPr="00A7407A" w:rsidRDefault="00D46D4C" w:rsidP="006022FE">
            <w:pPr>
              <w:pStyle w:val="ListParagraph"/>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(4) </w:t>
            </w:r>
            <w:r w:rsidR="00433618" w:rsidRPr="00A7407A">
              <w:rPr>
                <w:rFonts w:ascii="GHEA Grapalat" w:hAnsi="GHEA Grapalat" w:cs="Arial"/>
                <w:sz w:val="20"/>
                <w:szCs w:val="20"/>
                <w:lang w:val="hy-AM"/>
              </w:rPr>
              <w:t>Կառավարությունը հաստատել է Ջերմոցային գազերի</w:t>
            </w:r>
            <w:r w:rsidR="00433618" w:rsidRPr="00A7407A">
              <w:rPr>
                <w:rFonts w:ascii="Calibri" w:hAnsi="Calibri" w:cs="Calibri"/>
                <w:sz w:val="20"/>
                <w:szCs w:val="20"/>
                <w:lang w:val="hy-AM"/>
              </w:rPr>
              <w:t> </w:t>
            </w:r>
            <w:r w:rsidR="00433618" w:rsidRPr="00A7407A">
              <w:rPr>
                <w:rFonts w:ascii="GHEA Grapalat" w:hAnsi="GHEA Grapalat" w:cs="Arial"/>
                <w:sz w:val="20"/>
                <w:szCs w:val="20"/>
                <w:lang w:val="hy-AM"/>
              </w:rPr>
              <w:t>ցածր</w:t>
            </w:r>
            <w:r w:rsidR="00433618" w:rsidRPr="00A7407A">
              <w:rPr>
                <w:rFonts w:ascii="Calibri" w:hAnsi="Calibri" w:cs="Calibri"/>
                <w:sz w:val="20"/>
                <w:szCs w:val="20"/>
                <w:lang w:val="hy-AM"/>
              </w:rPr>
              <w:t> </w:t>
            </w:r>
            <w:r w:rsidR="00433618" w:rsidRPr="00A7407A">
              <w:rPr>
                <w:rFonts w:ascii="GHEA Grapalat" w:hAnsi="GHEA Grapalat" w:cs="Arial"/>
                <w:sz w:val="20"/>
                <w:szCs w:val="20"/>
                <w:lang w:val="hy-AM"/>
              </w:rPr>
              <w:t>արտանետումներով</w:t>
            </w:r>
            <w:r w:rsidR="00433618" w:rsidRPr="00A7407A">
              <w:rPr>
                <w:rFonts w:ascii="Calibri" w:hAnsi="Calibri" w:cs="Calibri"/>
                <w:sz w:val="20"/>
                <w:szCs w:val="20"/>
                <w:lang w:val="hy-AM"/>
              </w:rPr>
              <w:t> </w:t>
            </w:r>
            <w:r w:rsidR="00433618" w:rsidRPr="00A7407A">
              <w:rPr>
                <w:rFonts w:ascii="GHEA Grapalat" w:hAnsi="GHEA Grapalat" w:cs="Arial"/>
                <w:sz w:val="20"/>
                <w:szCs w:val="20"/>
                <w:lang w:val="hy-AM"/>
              </w:rPr>
              <w:t>զարգացման երկարաժամկետ ռազմավարություն ՝ մինչև 2050թ.:</w:t>
            </w:r>
            <w:r w:rsidRPr="00A7407A">
              <w:rPr>
                <w:rFonts w:ascii="GHEA Grapalat" w:hAnsi="GHEA Grapalat" w:cs="Arial"/>
                <w:sz w:val="20"/>
                <w:szCs w:val="20"/>
                <w:lang w:val="hy-AM"/>
              </w:rPr>
              <w:t xml:space="preserve"> </w:t>
            </w:r>
          </w:p>
          <w:p w14:paraId="199E77AD" w14:textId="3B9B3584" w:rsidR="00D46D4C" w:rsidRPr="00A7407A" w:rsidRDefault="00D46D4C"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[5] </w:t>
            </w:r>
            <w:r w:rsidR="00433618" w:rsidRPr="00A7407A">
              <w:rPr>
                <w:rFonts w:ascii="GHEA Grapalat" w:hAnsi="GHEA Grapalat" w:cs="Arial"/>
                <w:sz w:val="20"/>
                <w:szCs w:val="20"/>
                <w:lang w:val="hy-AM"/>
              </w:rPr>
              <w:t xml:space="preserve"> Միջգերատեսչական քննարկման նպատակով Շրջակա միջավայրի նախարարությունը շրջանառել է «Կլիմայի մասին» նոր օրենքի </w:t>
            </w:r>
            <w:r w:rsidR="00433618" w:rsidRPr="00A7407A">
              <w:rPr>
                <w:rFonts w:ascii="GHEA Grapalat" w:hAnsi="GHEA Grapalat" w:cs="Arial"/>
                <w:sz w:val="20"/>
                <w:szCs w:val="20"/>
                <w:lang w:val="hy-AM"/>
              </w:rPr>
              <w:lastRenderedPageBreak/>
              <w:t>նախագիծ և հաստատել է «Կլիմայական ֆինանսավորման» մասին նախարարի հրաման</w:t>
            </w:r>
            <w:r w:rsidRPr="00A7407A">
              <w:rPr>
                <w:rFonts w:ascii="GHEA Grapalat" w:hAnsi="GHEA Grapalat" w:cs="Arial"/>
                <w:sz w:val="20"/>
                <w:szCs w:val="20"/>
                <w:lang w:val="hy-AM"/>
              </w:rPr>
              <w:t xml:space="preserve"> (</w:t>
            </w:r>
            <w:r w:rsidR="00433618" w:rsidRPr="00A7407A">
              <w:rPr>
                <w:rFonts w:ascii="GHEA Grapalat" w:hAnsi="GHEA Grapalat" w:cs="Arial"/>
                <w:sz w:val="20"/>
                <w:szCs w:val="20"/>
                <w:lang w:val="hy-AM"/>
              </w:rPr>
              <w:t>կիրառելի է միայն նախարարությունների, Երևանի քաղաքապետարանի և համայնքների համար</w:t>
            </w:r>
            <w:r w:rsidRPr="00A7407A">
              <w:rPr>
                <w:rFonts w:ascii="GHEA Grapalat" w:hAnsi="GHEA Grapalat" w:cs="Arial"/>
                <w:sz w:val="20"/>
                <w:szCs w:val="20"/>
                <w:lang w:val="hy-AM"/>
              </w:rPr>
              <w:t>)</w:t>
            </w:r>
            <w:r w:rsidR="00433618" w:rsidRPr="00A7407A">
              <w:rPr>
                <w:rFonts w:ascii="GHEA Grapalat" w:hAnsi="GHEA Grapalat" w:cs="Arial"/>
                <w:sz w:val="20"/>
                <w:szCs w:val="20"/>
                <w:lang w:val="hy-AM"/>
              </w:rPr>
              <w:t>՝ կլիմայական ֆինանսավորման (Հայաստանի կողմից ստացված)  վերաբերյալ տեղեկատվության ներկայացումը կարգավորելու նպատակով՝ Փարիզի համաձայնագրի համատեքստում:</w:t>
            </w:r>
          </w:p>
          <w:p w14:paraId="6F61F8C5" w14:textId="77777777" w:rsidR="00D46D4C" w:rsidRPr="00A7407A" w:rsidRDefault="00D46D4C" w:rsidP="006022FE">
            <w:pPr>
              <w:ind w:left="342" w:hanging="342"/>
              <w:jc w:val="left"/>
              <w:rPr>
                <w:rFonts w:ascii="GHEA Grapalat" w:hAnsi="GHEA Grapalat" w:cs="Arial"/>
                <w:sz w:val="20"/>
                <w:szCs w:val="20"/>
                <w:lang w:val="hy-AM"/>
              </w:rPr>
            </w:pPr>
          </w:p>
          <w:p w14:paraId="5CA791A1" w14:textId="77777777" w:rsidR="00223463" w:rsidRPr="00A7407A" w:rsidRDefault="00223463" w:rsidP="006022FE">
            <w:pPr>
              <w:ind w:left="342" w:hanging="342"/>
              <w:jc w:val="left"/>
              <w:rPr>
                <w:rFonts w:ascii="GHEA Grapalat" w:hAnsi="GHEA Grapalat" w:cs="Arial"/>
                <w:sz w:val="20"/>
                <w:szCs w:val="20"/>
                <w:lang w:val="hy-AM"/>
              </w:rPr>
            </w:pPr>
          </w:p>
          <w:p w14:paraId="238AB98E" w14:textId="77777777" w:rsidR="00223463" w:rsidRPr="00A7407A" w:rsidRDefault="00223463" w:rsidP="006022FE">
            <w:pPr>
              <w:ind w:left="342" w:hanging="342"/>
              <w:jc w:val="left"/>
              <w:rPr>
                <w:rFonts w:ascii="GHEA Grapalat" w:hAnsi="GHEA Grapalat" w:cs="Arial"/>
                <w:sz w:val="20"/>
                <w:szCs w:val="20"/>
                <w:lang w:val="hy-AM"/>
              </w:rPr>
            </w:pPr>
          </w:p>
          <w:p w14:paraId="1BFD4BB6" w14:textId="77777777" w:rsidR="00223463" w:rsidRPr="00A7407A" w:rsidRDefault="00223463" w:rsidP="006022FE">
            <w:pPr>
              <w:ind w:left="342" w:hanging="342"/>
              <w:jc w:val="left"/>
              <w:rPr>
                <w:rFonts w:ascii="GHEA Grapalat" w:hAnsi="GHEA Grapalat" w:cs="Arial"/>
                <w:sz w:val="20"/>
                <w:szCs w:val="20"/>
                <w:lang w:val="hy-AM"/>
              </w:rPr>
            </w:pPr>
          </w:p>
          <w:p w14:paraId="5F4E57C3" w14:textId="77777777" w:rsidR="00223463" w:rsidRPr="00A7407A" w:rsidRDefault="00223463" w:rsidP="006022FE">
            <w:pPr>
              <w:ind w:left="342" w:hanging="342"/>
              <w:jc w:val="left"/>
              <w:rPr>
                <w:rFonts w:ascii="GHEA Grapalat" w:hAnsi="GHEA Grapalat" w:cs="Arial"/>
                <w:sz w:val="20"/>
                <w:szCs w:val="20"/>
                <w:lang w:val="hy-AM"/>
              </w:rPr>
            </w:pPr>
          </w:p>
          <w:p w14:paraId="5B89BB17" w14:textId="77777777" w:rsidR="00223463" w:rsidRPr="00A7407A" w:rsidRDefault="00223463" w:rsidP="006022FE">
            <w:pPr>
              <w:ind w:left="342" w:hanging="342"/>
              <w:jc w:val="left"/>
              <w:rPr>
                <w:rFonts w:ascii="GHEA Grapalat" w:hAnsi="GHEA Grapalat" w:cs="Arial"/>
                <w:sz w:val="20"/>
                <w:szCs w:val="20"/>
                <w:lang w:val="hy-AM"/>
              </w:rPr>
            </w:pPr>
          </w:p>
          <w:p w14:paraId="4DDB46BC" w14:textId="77777777" w:rsidR="00223463" w:rsidRPr="00A7407A" w:rsidRDefault="00223463" w:rsidP="006022FE">
            <w:pPr>
              <w:ind w:left="342" w:hanging="342"/>
              <w:jc w:val="left"/>
              <w:rPr>
                <w:rFonts w:ascii="GHEA Grapalat" w:hAnsi="GHEA Grapalat" w:cs="Arial"/>
                <w:sz w:val="20"/>
                <w:szCs w:val="20"/>
                <w:lang w:val="hy-AM"/>
              </w:rPr>
            </w:pPr>
          </w:p>
          <w:p w14:paraId="70356AEB" w14:textId="77777777" w:rsidR="00223463" w:rsidRPr="00A7407A" w:rsidRDefault="00223463" w:rsidP="006022FE">
            <w:pPr>
              <w:ind w:left="342" w:hanging="342"/>
              <w:jc w:val="left"/>
              <w:rPr>
                <w:rFonts w:ascii="GHEA Grapalat" w:hAnsi="GHEA Grapalat" w:cs="Arial"/>
                <w:sz w:val="20"/>
                <w:szCs w:val="20"/>
                <w:lang w:val="hy-AM"/>
              </w:rPr>
            </w:pPr>
          </w:p>
          <w:p w14:paraId="4C53A44B" w14:textId="77777777" w:rsidR="00223463" w:rsidRPr="00A7407A" w:rsidRDefault="00223463" w:rsidP="006022FE">
            <w:pPr>
              <w:ind w:left="342" w:hanging="342"/>
              <w:jc w:val="left"/>
              <w:rPr>
                <w:rFonts w:ascii="GHEA Grapalat" w:hAnsi="GHEA Grapalat" w:cs="Arial"/>
                <w:sz w:val="20"/>
                <w:szCs w:val="20"/>
                <w:lang w:val="hy-AM"/>
              </w:rPr>
            </w:pPr>
          </w:p>
          <w:p w14:paraId="3FD2B2E1" w14:textId="77777777" w:rsidR="00223463" w:rsidRPr="00A7407A" w:rsidRDefault="00223463" w:rsidP="006022FE">
            <w:pPr>
              <w:ind w:left="342" w:hanging="342"/>
              <w:jc w:val="left"/>
              <w:rPr>
                <w:rFonts w:ascii="GHEA Grapalat" w:hAnsi="GHEA Grapalat" w:cs="Arial"/>
                <w:sz w:val="20"/>
                <w:szCs w:val="20"/>
                <w:lang w:val="hy-AM"/>
              </w:rPr>
            </w:pPr>
          </w:p>
          <w:p w14:paraId="11252F38" w14:textId="77777777" w:rsidR="00223463" w:rsidRPr="00A7407A" w:rsidRDefault="00223463" w:rsidP="006022FE">
            <w:pPr>
              <w:ind w:left="342" w:hanging="342"/>
              <w:jc w:val="left"/>
              <w:rPr>
                <w:rFonts w:ascii="GHEA Grapalat" w:hAnsi="GHEA Grapalat" w:cs="Arial"/>
                <w:sz w:val="20"/>
                <w:szCs w:val="20"/>
                <w:lang w:val="hy-AM"/>
              </w:rPr>
            </w:pPr>
          </w:p>
          <w:p w14:paraId="5A9123C6" w14:textId="77777777" w:rsidR="00223463" w:rsidRPr="00A7407A" w:rsidRDefault="00223463" w:rsidP="006022FE">
            <w:pPr>
              <w:ind w:left="342" w:hanging="342"/>
              <w:jc w:val="left"/>
              <w:rPr>
                <w:rFonts w:ascii="GHEA Grapalat" w:hAnsi="GHEA Grapalat" w:cs="Arial"/>
                <w:sz w:val="20"/>
                <w:szCs w:val="20"/>
                <w:lang w:val="hy-AM"/>
              </w:rPr>
            </w:pPr>
          </w:p>
          <w:p w14:paraId="0D16581F" w14:textId="77777777" w:rsidR="00223463" w:rsidRPr="00A7407A" w:rsidRDefault="00223463" w:rsidP="006022FE">
            <w:pPr>
              <w:ind w:left="342" w:hanging="342"/>
              <w:jc w:val="left"/>
              <w:rPr>
                <w:rFonts w:ascii="GHEA Grapalat" w:hAnsi="GHEA Grapalat" w:cs="Arial"/>
                <w:sz w:val="20"/>
                <w:szCs w:val="20"/>
                <w:lang w:val="hy-AM"/>
              </w:rPr>
            </w:pPr>
          </w:p>
          <w:p w14:paraId="2D3F5409" w14:textId="77777777" w:rsidR="00223463" w:rsidRPr="00A7407A" w:rsidRDefault="00223463" w:rsidP="006022FE">
            <w:pPr>
              <w:ind w:left="342" w:hanging="342"/>
              <w:jc w:val="left"/>
              <w:rPr>
                <w:rFonts w:ascii="GHEA Grapalat" w:hAnsi="GHEA Grapalat" w:cs="Arial"/>
                <w:sz w:val="20"/>
                <w:szCs w:val="20"/>
                <w:lang w:val="hy-AM"/>
              </w:rPr>
            </w:pPr>
          </w:p>
          <w:p w14:paraId="7187AEA4" w14:textId="77777777" w:rsidR="00223463" w:rsidRPr="00A7407A" w:rsidRDefault="00223463" w:rsidP="006022FE">
            <w:pPr>
              <w:ind w:left="342" w:hanging="342"/>
              <w:jc w:val="left"/>
              <w:rPr>
                <w:rFonts w:ascii="GHEA Grapalat" w:hAnsi="GHEA Grapalat" w:cs="Arial"/>
                <w:sz w:val="20"/>
                <w:szCs w:val="20"/>
                <w:lang w:val="hy-AM"/>
              </w:rPr>
            </w:pPr>
          </w:p>
          <w:p w14:paraId="7D43AD74" w14:textId="77777777" w:rsidR="00223463" w:rsidRPr="00A7407A" w:rsidRDefault="00223463" w:rsidP="006022FE">
            <w:pPr>
              <w:ind w:left="342" w:hanging="342"/>
              <w:jc w:val="left"/>
              <w:rPr>
                <w:rFonts w:ascii="GHEA Grapalat" w:hAnsi="GHEA Grapalat" w:cs="Arial"/>
                <w:sz w:val="20"/>
                <w:szCs w:val="20"/>
                <w:lang w:val="hy-AM"/>
              </w:rPr>
            </w:pPr>
          </w:p>
          <w:p w14:paraId="4E4A2A71" w14:textId="77777777" w:rsidR="007B4EF7" w:rsidRPr="00A7407A" w:rsidRDefault="00D46D4C" w:rsidP="006022FE">
            <w:pPr>
              <w:tabs>
                <w:tab w:val="num" w:pos="124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2.12 </w:t>
            </w:r>
            <w:r w:rsidR="007B4EF7" w:rsidRPr="00A7407A">
              <w:rPr>
                <w:rFonts w:ascii="GHEA Grapalat" w:hAnsi="GHEA Grapalat" w:cs="Arial"/>
                <w:sz w:val="20"/>
                <w:szCs w:val="20"/>
                <w:lang w:val="hy-AM"/>
              </w:rPr>
              <w:t>ՖՆ.</w:t>
            </w:r>
          </w:p>
          <w:p w14:paraId="0E4B12FC" w14:textId="77777777" w:rsidR="007B4EF7" w:rsidRPr="00A7407A" w:rsidRDefault="007B4EF7" w:rsidP="006022FE">
            <w:pPr>
              <w:tabs>
                <w:tab w:val="num" w:pos="1242"/>
              </w:tabs>
              <w:ind w:left="342" w:hanging="342"/>
              <w:jc w:val="left"/>
              <w:rPr>
                <w:rFonts w:ascii="GHEA Grapalat" w:hAnsi="GHEA Grapalat" w:cs="Arial"/>
                <w:sz w:val="20"/>
                <w:szCs w:val="20"/>
                <w:lang w:val="hy-AM"/>
              </w:rPr>
            </w:pPr>
          </w:p>
          <w:p w14:paraId="71241088" w14:textId="77777777" w:rsidR="007B4EF7" w:rsidRPr="00A7407A" w:rsidRDefault="007B4EF7" w:rsidP="006022FE">
            <w:pPr>
              <w:tabs>
                <w:tab w:val="num" w:pos="124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[i] իրականացրել է ՊՊԿՌ, 2022–2024թթ</w:t>
            </w:r>
            <w:r w:rsidRPr="00A7407A">
              <w:rPr>
                <w:rFonts w:ascii="Cambria Math" w:hAnsi="Cambria Math" w:cs="Cambria Math"/>
                <w:sz w:val="20"/>
                <w:szCs w:val="20"/>
                <w:lang w:val="hy-AM"/>
              </w:rPr>
              <w:t>․</w:t>
            </w:r>
            <w:r w:rsidRPr="00A7407A">
              <w:rPr>
                <w:rFonts w:ascii="GHEA Grapalat" w:hAnsi="GHEA Grapalat" w:cs="Arial"/>
                <w:sz w:val="20"/>
                <w:szCs w:val="20"/>
                <w:lang w:val="hy-AM"/>
              </w:rPr>
              <w:t xml:space="preserve">  և ՊՊԿՌ 2023–2025թթ</w:t>
            </w:r>
            <w:r w:rsidRPr="00A7407A">
              <w:rPr>
                <w:rFonts w:ascii="Cambria Math" w:hAnsi="Cambria Math" w:cs="Cambria Math"/>
                <w:sz w:val="20"/>
                <w:szCs w:val="20"/>
                <w:lang w:val="hy-AM"/>
              </w:rPr>
              <w:t>․</w:t>
            </w:r>
            <w:r w:rsidRPr="00A7407A">
              <w:rPr>
                <w:rFonts w:ascii="GHEA Grapalat" w:hAnsi="GHEA Grapalat" w:cs="Arial"/>
                <w:sz w:val="20"/>
                <w:szCs w:val="20"/>
                <w:lang w:val="hy-AM"/>
              </w:rPr>
              <w:t xml:space="preserve">, դրանց շրջանակներում վերաֆինանսավորման, տոկոսադրույքի և փոխարժեքի ռիսկերի հենանիշային թիրախների նկատմամբ նվազագույն շեղումներով. և 2024–2026 թվականների համար հաստատված ՊՊԿՌ միջոցով ՖՆ հաջորդիվ բարձրացրել է նպատակները՝ նվազեցնելով փոխարժեքի ռիսկը (և դեֆիցիտի ֆինանսավորման կանխատեսվող կառուցվածքը՝ ներքին և արտաքին զուտ փոխառությունների միջոցով) և բարելավելով փոխարժեքի ռիսկի հենանիշային ցուցանիշները (պետական </w:t>
            </w:r>
            <w:r w:rsidRPr="00A7407A">
              <w:rPr>
                <w:rFonts w:ascii="Cambria Math" w:hAnsi="Cambria Math" w:cs="Cambria Math"/>
                <w:sz w:val="20"/>
                <w:szCs w:val="20"/>
                <w:lang w:val="hy-AM"/>
              </w:rPr>
              <w:t>​​</w:t>
            </w:r>
            <w:r w:rsidRPr="00A7407A">
              <w:rPr>
                <w:rFonts w:ascii="GHEA Grapalat" w:hAnsi="GHEA Grapalat" w:cs="Arial"/>
                <w:sz w:val="20"/>
                <w:szCs w:val="20"/>
                <w:lang w:val="hy-AM"/>
              </w:rPr>
              <w:lastRenderedPageBreak/>
              <w:t>ներքին պարտքի և դրամային պարտքի մասնաբաժինը ընդհանուր պարտքի մեջ սահմանելով 40%-ից բարձր).</w:t>
            </w:r>
          </w:p>
          <w:p w14:paraId="0F9B1A16" w14:textId="77777777" w:rsidR="007B4EF7" w:rsidRPr="00A7407A" w:rsidRDefault="007B4EF7" w:rsidP="006022FE">
            <w:pPr>
              <w:tabs>
                <w:tab w:val="num" w:pos="1242"/>
              </w:tabs>
              <w:ind w:left="342" w:hanging="342"/>
              <w:jc w:val="left"/>
              <w:rPr>
                <w:rFonts w:ascii="GHEA Grapalat" w:hAnsi="GHEA Grapalat" w:cs="Arial"/>
                <w:sz w:val="20"/>
                <w:szCs w:val="20"/>
                <w:lang w:val="hy-AM"/>
              </w:rPr>
            </w:pPr>
          </w:p>
          <w:p w14:paraId="4C446807" w14:textId="2C21563C" w:rsidR="007B4EF7" w:rsidRPr="00A7407A" w:rsidRDefault="007B4EF7" w:rsidP="006022FE">
            <w:pPr>
              <w:tabs>
                <w:tab w:val="num" w:pos="124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[ii] հաստատել է Պարտքի տվյալների վավերացման ընթացակարգերի ձեռնարկը և այն ներառել Պետական </w:t>
            </w:r>
            <w:r w:rsidRPr="00A7407A">
              <w:rPr>
                <w:rFonts w:ascii="Cambria Math" w:hAnsi="Cambria Math" w:cs="Cambria Math"/>
                <w:sz w:val="20"/>
                <w:szCs w:val="20"/>
                <w:lang w:val="hy-AM"/>
              </w:rPr>
              <w:t>​​</w:t>
            </w:r>
            <w:r w:rsidRPr="00A7407A">
              <w:rPr>
                <w:rFonts w:ascii="GHEA Grapalat" w:hAnsi="GHEA Grapalat" w:cs="Arial"/>
                <w:sz w:val="20"/>
                <w:szCs w:val="20"/>
                <w:lang w:val="hy-AM"/>
              </w:rPr>
              <w:t>պարտքի կառավարման վարչության ընթացակարգերի ձեռնարկում: Բացի այդ ՖՆ-ը ավարտեց պարտքի կառավարման տվյալների բազայի արդիականացումը մինչև DMFAS-6 համակարգը՝ բարձրացնելով պարտքի կառավարման գրասենյակի ինքնավարությունը, կառավարման և վերլուծական կարողությունները՝ պարտքային արժեթղթերի, վերակազմակերպման, չերաշխավորված արտաքին պարտքի և պարտքի վերլուծության նոր մոդուլներով</w:t>
            </w:r>
            <w:r w:rsidRPr="00A7407A">
              <w:rPr>
                <w:rFonts w:ascii="Cambria Math" w:hAnsi="Cambria Math" w:cs="Cambria Math"/>
                <w:sz w:val="20"/>
                <w:szCs w:val="20"/>
                <w:lang w:val="hy-AM"/>
              </w:rPr>
              <w:t>․</w:t>
            </w:r>
            <w:r w:rsidR="006022FE" w:rsidRPr="00A7407A">
              <w:rPr>
                <w:rFonts w:ascii="GHEA Grapalat" w:hAnsi="GHEA Grapalat" w:cs="Arial"/>
                <w:sz w:val="20"/>
                <w:szCs w:val="20"/>
                <w:vertAlign w:val="superscript"/>
                <w:lang w:val="hy-AM"/>
              </w:rPr>
              <w:t>ճ</w:t>
            </w:r>
          </w:p>
          <w:p w14:paraId="7757AA8F" w14:textId="77777777" w:rsidR="007B4EF7" w:rsidRPr="00A7407A" w:rsidRDefault="007B4EF7" w:rsidP="006022FE">
            <w:pPr>
              <w:tabs>
                <w:tab w:val="num" w:pos="1242"/>
              </w:tabs>
              <w:ind w:left="342" w:hanging="342"/>
              <w:jc w:val="left"/>
              <w:rPr>
                <w:rFonts w:ascii="GHEA Grapalat" w:hAnsi="GHEA Grapalat" w:cs="Arial"/>
                <w:sz w:val="20"/>
                <w:szCs w:val="20"/>
                <w:lang w:val="hy-AM"/>
              </w:rPr>
            </w:pPr>
          </w:p>
          <w:p w14:paraId="79371DDE" w14:textId="77777777" w:rsidR="007B4EF7" w:rsidRPr="00A7407A" w:rsidRDefault="007B4EF7" w:rsidP="006022FE">
            <w:pPr>
              <w:tabs>
                <w:tab w:val="num" w:pos="124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[iii] կառավարությանն է ներկայացրել իրավական փոփոխությունների առաջարկներ՝ բարելավելու Պետական </w:t>
            </w:r>
            <w:r w:rsidRPr="00A7407A">
              <w:rPr>
                <w:rFonts w:ascii="Cambria Math" w:hAnsi="Cambria Math" w:cs="Cambria Math"/>
                <w:sz w:val="20"/>
                <w:szCs w:val="20"/>
                <w:lang w:val="hy-AM"/>
              </w:rPr>
              <w:t>​​</w:t>
            </w:r>
            <w:r w:rsidRPr="00A7407A">
              <w:rPr>
                <w:rFonts w:ascii="GHEA Grapalat" w:hAnsi="GHEA Grapalat" w:cs="Arial"/>
                <w:sz w:val="20"/>
                <w:szCs w:val="20"/>
                <w:lang w:val="hy-AM"/>
              </w:rPr>
              <w:t xml:space="preserve">պարտքի մասին օրենքը՝ միտված հատկորոշված թերությունների շտկմանը (օրինակ՝ ընդլայնելով պետական </w:t>
            </w:r>
            <w:r w:rsidRPr="00A7407A">
              <w:rPr>
                <w:rFonts w:ascii="Cambria Math" w:hAnsi="Cambria Math" w:cs="Cambria Math"/>
                <w:sz w:val="20"/>
                <w:szCs w:val="20"/>
                <w:lang w:val="hy-AM"/>
              </w:rPr>
              <w:t>​​</w:t>
            </w:r>
            <w:r w:rsidRPr="00A7407A">
              <w:rPr>
                <w:rFonts w:ascii="GHEA Grapalat" w:hAnsi="GHEA Grapalat" w:cs="Arial"/>
                <w:sz w:val="20"/>
                <w:szCs w:val="20"/>
                <w:lang w:val="hy-AM"/>
              </w:rPr>
              <w:t xml:space="preserve">հատվածի պարտքի շրջանակը՝ ներառյալով տեղական ինքնակառավարման մարմինների և պետական </w:t>
            </w:r>
            <w:r w:rsidRPr="00A7407A">
              <w:rPr>
                <w:rFonts w:ascii="Cambria Math" w:hAnsi="Cambria Math" w:cs="Cambria Math"/>
                <w:sz w:val="20"/>
                <w:szCs w:val="20"/>
                <w:lang w:val="hy-AM"/>
              </w:rPr>
              <w:t>​​</w:t>
            </w:r>
            <w:r w:rsidRPr="00A7407A">
              <w:rPr>
                <w:rFonts w:ascii="GHEA Grapalat" w:hAnsi="GHEA Grapalat" w:cs="Arial"/>
                <w:sz w:val="20"/>
                <w:szCs w:val="20"/>
                <w:lang w:val="hy-AM"/>
              </w:rPr>
              <w:t>ընկերությունների պարտքային գործիքները, և</w:t>
            </w:r>
          </w:p>
          <w:p w14:paraId="5281B978" w14:textId="77777777" w:rsidR="007B4EF7" w:rsidRPr="00A7407A" w:rsidRDefault="007B4EF7" w:rsidP="006022FE">
            <w:pPr>
              <w:tabs>
                <w:tab w:val="num" w:pos="1242"/>
              </w:tabs>
              <w:ind w:left="342" w:hanging="342"/>
              <w:jc w:val="left"/>
              <w:rPr>
                <w:rFonts w:ascii="GHEA Grapalat" w:hAnsi="GHEA Grapalat" w:cs="Arial"/>
                <w:sz w:val="20"/>
                <w:szCs w:val="20"/>
                <w:lang w:val="hy-AM"/>
              </w:rPr>
            </w:pPr>
          </w:p>
          <w:p w14:paraId="1C917E00" w14:textId="38A1E80E" w:rsidR="007B4EF7" w:rsidRPr="00A7407A" w:rsidRDefault="007B4EF7" w:rsidP="006022FE">
            <w:pPr>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[iv] ի լրումն Ազգային ժողովի կողմից «Գանձապետական </w:t>
            </w:r>
            <w:r w:rsidRPr="00A7407A">
              <w:rPr>
                <w:rFonts w:ascii="Cambria Math" w:hAnsi="Cambria Math" w:cs="Cambria Math"/>
                <w:sz w:val="20"/>
                <w:szCs w:val="20"/>
                <w:lang w:val="hy-AM"/>
              </w:rPr>
              <w:t>​​</w:t>
            </w:r>
            <w:r w:rsidRPr="00A7407A">
              <w:rPr>
                <w:rFonts w:ascii="GHEA Grapalat" w:hAnsi="GHEA Grapalat" w:cs="Arial"/>
                <w:sz w:val="20"/>
                <w:szCs w:val="20"/>
                <w:lang w:val="hy-AM"/>
              </w:rPr>
              <w:t xml:space="preserve">համակարգի մասին» և «Բյուջետային համակարգի մասին» օրենքների փոփոխությունների փաթեթի հաստատմանը, ՖՆ աջակցեց կառավարության կողմից կիրարկող իրավական ակտերի ընդունմանը՝ կարգավորելու նոր </w:t>
            </w:r>
            <w:r w:rsidRPr="00A7407A">
              <w:rPr>
                <w:rFonts w:ascii="GHEA Grapalat" w:hAnsi="GHEA Grapalat" w:cs="Arial"/>
                <w:sz w:val="20"/>
                <w:szCs w:val="20"/>
                <w:lang w:val="hy-AM"/>
              </w:rPr>
              <w:lastRenderedPageBreak/>
              <w:t xml:space="preserve">Կայունացման հաշվի համալրման և օգտագործման գործընթացը: </w:t>
            </w:r>
          </w:p>
          <w:p w14:paraId="686D47F6" w14:textId="00E73E8F" w:rsidR="00D46D4C" w:rsidRPr="00A7407A" w:rsidRDefault="00D46D4C" w:rsidP="006022FE">
            <w:pPr>
              <w:ind w:left="342" w:hanging="342"/>
              <w:jc w:val="left"/>
              <w:rPr>
                <w:rFonts w:ascii="GHEA Grapalat" w:hAnsi="GHEA Grapalat" w:cs="Arial"/>
                <w:sz w:val="20"/>
                <w:szCs w:val="20"/>
                <w:lang w:val="hy-AM"/>
              </w:rPr>
            </w:pPr>
          </w:p>
        </w:tc>
        <w:tc>
          <w:tcPr>
            <w:tcW w:w="3240" w:type="dxa"/>
          </w:tcPr>
          <w:p w14:paraId="436E9217" w14:textId="0F950DAD"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lastRenderedPageBreak/>
              <w:t xml:space="preserve">3.1 </w:t>
            </w:r>
            <w:r w:rsidR="00C54075" w:rsidRPr="00AC5B23">
              <w:rPr>
                <w:rFonts w:ascii="GHEA Grapalat" w:hAnsi="GHEA Grapalat" w:cs="Arial"/>
                <w:sz w:val="20"/>
                <w:szCs w:val="20"/>
                <w:lang w:val="hy-AM"/>
              </w:rPr>
              <w:t xml:space="preserve">Միջնաժամկետ հարկաբյուջետային պլանավորման, բյուջետային միջոցների հատկացման մասով որոշումների և ազգային ռազմավարական և ոլորտային պլանավորման ուղղությունների (բարձր մակարդակի հստակ </w:t>
            </w:r>
            <w:r w:rsidR="00C54075" w:rsidRPr="00AC5B23">
              <w:rPr>
                <w:rFonts w:ascii="GHEA Grapalat" w:hAnsi="GHEA Grapalat" w:cs="Arial"/>
                <w:sz w:val="20"/>
                <w:szCs w:val="20"/>
                <w:lang w:val="hy-AM"/>
              </w:rPr>
              <w:lastRenderedPageBreak/>
              <w:t>սահմանված թիրախներով) կապակցումները ավարտին հասցնելու</w:t>
            </w:r>
            <w:r w:rsidRPr="00AC5B23">
              <w:rPr>
                <w:rFonts w:ascii="GHEA Grapalat" w:hAnsi="GHEA Grapalat" w:cs="Arial"/>
                <w:sz w:val="20"/>
                <w:szCs w:val="20"/>
                <w:lang w:val="hy-AM"/>
              </w:rPr>
              <w:t xml:space="preserve">, </w:t>
            </w:r>
            <w:r w:rsidR="00C54075" w:rsidRPr="00AC5B23">
              <w:rPr>
                <w:rFonts w:ascii="GHEA Grapalat" w:hAnsi="GHEA Grapalat" w:cs="Arial"/>
                <w:sz w:val="20"/>
                <w:szCs w:val="20"/>
                <w:lang w:val="hy-AM"/>
              </w:rPr>
              <w:t>միաժամանակ նաև բյուջետային գործընթացը, հանրային ծախսերի արդյունավետությունը / ազդեցությունը և տեղական ռեսուրսների մոբիլիզացումը (ՏՌՄ) բարելավելու նպատակով.</w:t>
            </w:r>
            <w:r w:rsidRPr="00AC5B23">
              <w:rPr>
                <w:rFonts w:ascii="GHEA Grapalat" w:hAnsi="GHEA Grapalat" w:cs="Arial"/>
                <w:sz w:val="20"/>
                <w:szCs w:val="20"/>
                <w:lang w:val="hy-AM"/>
              </w:rPr>
              <w:t xml:space="preserve"> </w:t>
            </w:r>
          </w:p>
          <w:p w14:paraId="03E76183"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5E949A4E" w14:textId="68257B25" w:rsidR="00D46D4C" w:rsidRPr="00AC5B23" w:rsidRDefault="00C54075" w:rsidP="00AC5B23">
            <w:pPr>
              <w:numPr>
                <w:ilvl w:val="0"/>
                <w:numId w:val="31"/>
              </w:numPr>
              <w:tabs>
                <w:tab w:val="clear" w:pos="720"/>
                <w:tab w:val="num" w:pos="52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Կառավարությունը հաստատելու է պահանջվող նոր օրենսդրությունը և ստեղծելու/ներդնելու է ռեսուրսների միջնաժամկետ հատկացման ազգային ռազմավարական պլանավորման  ինստիտուցիոնալ նոր սխեման</w:t>
            </w:r>
            <w:r w:rsidR="00D46D4C" w:rsidRPr="00AC5B23">
              <w:rPr>
                <w:rFonts w:ascii="GHEA Grapalat" w:hAnsi="GHEA Grapalat" w:cs="Arial"/>
                <w:sz w:val="20"/>
                <w:szCs w:val="20"/>
                <w:lang w:val="hy-AM"/>
              </w:rPr>
              <w:t xml:space="preserve"> (</w:t>
            </w:r>
            <w:r w:rsidRPr="00AC5B23">
              <w:rPr>
                <w:rFonts w:ascii="GHEA Grapalat" w:hAnsi="GHEA Grapalat" w:cs="Arial"/>
                <w:sz w:val="20"/>
                <w:szCs w:val="20"/>
                <w:lang w:val="hy-AM"/>
              </w:rPr>
              <w:t xml:space="preserve">ներառյալ, օրինակ՝ կլիմայական և գենդերային քաղաքականության նկատառումների մասով </w:t>
            </w:r>
            <w:r w:rsidRPr="00AC5B23">
              <w:rPr>
                <w:rFonts w:ascii="GHEA Grapalat" w:hAnsi="GHEA Grapalat" w:cs="Arial"/>
                <w:sz w:val="20"/>
                <w:szCs w:val="20"/>
                <w:lang w:val="hy-AM"/>
              </w:rPr>
              <w:lastRenderedPageBreak/>
              <w:t>հստակ պահանջներ</w:t>
            </w:r>
            <w:r w:rsidR="00D46D4C" w:rsidRPr="00AC5B23">
              <w:rPr>
                <w:rFonts w:ascii="GHEA Grapalat" w:hAnsi="GHEA Grapalat" w:cs="Arial"/>
                <w:sz w:val="20"/>
                <w:szCs w:val="20"/>
                <w:lang w:val="hy-AM"/>
              </w:rPr>
              <w:t>) (</w:t>
            </w:r>
            <w:r w:rsidRPr="00AC5B23">
              <w:rPr>
                <w:rFonts w:ascii="GHEA Grapalat" w:hAnsi="GHEA Grapalat" w:cs="Arial"/>
                <w:sz w:val="20"/>
                <w:szCs w:val="20"/>
                <w:lang w:val="hy-AM"/>
              </w:rPr>
              <w:t>ծանոթագրություն «զ»</w:t>
            </w:r>
            <w:r w:rsidR="00D46D4C" w:rsidRPr="00AC5B23">
              <w:rPr>
                <w:rFonts w:ascii="GHEA Grapalat" w:hAnsi="GHEA Grapalat" w:cs="Arial"/>
                <w:sz w:val="20"/>
                <w:szCs w:val="20"/>
                <w:lang w:val="hy-AM"/>
              </w:rPr>
              <w:t>)</w:t>
            </w:r>
            <w:r w:rsidRPr="00AC5B23">
              <w:rPr>
                <w:rFonts w:ascii="GHEA Grapalat" w:hAnsi="GHEA Grapalat" w:cs="Arial"/>
                <w:sz w:val="20"/>
                <w:szCs w:val="20"/>
                <w:lang w:val="hy-AM"/>
              </w:rPr>
              <w:t>:</w:t>
            </w:r>
            <w:r w:rsidR="00D46D4C" w:rsidRPr="00AC5B23">
              <w:rPr>
                <w:rFonts w:ascii="GHEA Grapalat" w:hAnsi="GHEA Grapalat" w:cs="Arial"/>
                <w:sz w:val="20"/>
                <w:szCs w:val="20"/>
                <w:lang w:val="hy-AM"/>
              </w:rPr>
              <w:t xml:space="preserve"> </w:t>
            </w:r>
          </w:p>
          <w:p w14:paraId="05F099A0" w14:textId="112048D6" w:rsidR="00D46D4C" w:rsidRPr="00AC5B23" w:rsidRDefault="00C54075" w:rsidP="00AC5B23">
            <w:pPr>
              <w:numPr>
                <w:ilvl w:val="0"/>
                <w:numId w:val="31"/>
              </w:numPr>
              <w:tabs>
                <w:tab w:val="clear" w:pos="720"/>
                <w:tab w:val="num" w:pos="52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Կառավարությունն Ազգային ժողովի հաստատմանն է ներկայացնելու «Բյուջետային համակարգի մասին» ՀՀ օրենքի առաջարկվող փոփոխությունները՝ միջնաժամկետ հարկաբյուջետային պլանավորման մասով ՄԺԾԾ հուսալիության բարելավման նպատակով, ներառյալ կապիտալ ծախսերի գծով միջոցների՝ հաջորդ ժամանակահատված  տեղափոխման մասով լուծումները և ՄԺԾԾ շրջափուլի վերակառուցումը:</w:t>
            </w:r>
            <w:r w:rsidR="00D46D4C" w:rsidRPr="00AC5B23">
              <w:rPr>
                <w:rFonts w:ascii="GHEA Grapalat" w:hAnsi="GHEA Grapalat" w:cs="Arial"/>
                <w:sz w:val="20"/>
                <w:szCs w:val="20"/>
                <w:lang w:val="hy-AM"/>
              </w:rPr>
              <w:t xml:space="preserve"> </w:t>
            </w:r>
          </w:p>
          <w:p w14:paraId="7A424931" w14:textId="578098CF" w:rsidR="00D46D4C" w:rsidRPr="00AC5B23" w:rsidRDefault="00C54075" w:rsidP="00AC5B23">
            <w:pPr>
              <w:numPr>
                <w:ilvl w:val="0"/>
                <w:numId w:val="31"/>
              </w:numPr>
              <w:tabs>
                <w:tab w:val="clear" w:pos="720"/>
                <w:tab w:val="num" w:pos="52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Կառավարությունը ստեղծելու է բարձր մակարդակի (առաջնահերթ) ԿՀՑ-ների միասնական ցանկ՝ </w:t>
            </w:r>
            <w:r w:rsidR="00BE72E7" w:rsidRPr="00AC5B23">
              <w:rPr>
                <w:rFonts w:ascii="GHEA Grapalat" w:hAnsi="GHEA Grapalat" w:cs="Arial"/>
                <w:sz w:val="20"/>
                <w:szCs w:val="20"/>
                <w:lang w:val="hy-AM"/>
              </w:rPr>
              <w:t xml:space="preserve">ծրագրային </w:t>
            </w:r>
            <w:r w:rsidR="00BE72E7" w:rsidRPr="00AC5B23">
              <w:rPr>
                <w:rFonts w:ascii="GHEA Grapalat" w:hAnsi="GHEA Grapalat" w:cs="Arial"/>
                <w:sz w:val="20"/>
                <w:szCs w:val="20"/>
                <w:lang w:val="hy-AM"/>
              </w:rPr>
              <w:lastRenderedPageBreak/>
              <w:t>բյուջետավորման արդյունքների վրա կենտրոնացումը հստակ խարսխելու նպատակով, ներառյալ ազգային ռազմավարությունների նոր ձևաչափ՝ ի թիվս այլոց, ոլորտային ցանկացած նոր ռազմավարության դեպքում արդյունքների վրա կենտրոնացման այս նոր ստանդարտը հստակ</w:t>
            </w:r>
            <w:r w:rsidRPr="00AC5B23">
              <w:rPr>
                <w:rFonts w:ascii="GHEA Grapalat" w:hAnsi="GHEA Grapalat" w:cs="Arial"/>
                <w:sz w:val="20"/>
                <w:szCs w:val="20"/>
                <w:lang w:val="hy-AM"/>
              </w:rPr>
              <w:t xml:space="preserve"> կիրառելի դարձն</w:t>
            </w:r>
            <w:r w:rsidR="00BE72E7" w:rsidRPr="00AC5B23">
              <w:rPr>
                <w:rFonts w:ascii="GHEA Grapalat" w:hAnsi="GHEA Grapalat" w:cs="Arial"/>
                <w:sz w:val="20"/>
                <w:szCs w:val="20"/>
                <w:lang w:val="hy-AM"/>
              </w:rPr>
              <w:t>ելու նպատակով</w:t>
            </w:r>
            <w:r w:rsidRPr="00AC5B23">
              <w:rPr>
                <w:rFonts w:ascii="GHEA Grapalat" w:hAnsi="GHEA Grapalat" w:cs="Arial"/>
                <w:sz w:val="20"/>
                <w:szCs w:val="20"/>
                <w:lang w:val="hy-AM"/>
              </w:rPr>
              <w:t>:</w:t>
            </w:r>
          </w:p>
          <w:p w14:paraId="5BFED43C" w14:textId="718A9A8D" w:rsidR="00D46D4C" w:rsidRPr="00AC5B23" w:rsidRDefault="00465185" w:rsidP="00AC5B23">
            <w:pPr>
              <w:numPr>
                <w:ilvl w:val="0"/>
                <w:numId w:val="31"/>
              </w:numPr>
              <w:tabs>
                <w:tab w:val="clear" w:pos="720"/>
                <w:tab w:val="num" w:pos="52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ՖՆ-ն </w:t>
            </w:r>
            <w:r w:rsidR="00D46D4C" w:rsidRPr="00AC5B23">
              <w:rPr>
                <w:rFonts w:ascii="GHEA Grapalat" w:hAnsi="GHEA Grapalat" w:cs="Arial"/>
                <w:sz w:val="20"/>
                <w:szCs w:val="20"/>
                <w:lang w:val="hy-AM"/>
              </w:rPr>
              <w:t>(</w:t>
            </w:r>
            <w:r w:rsidRPr="00AC5B23">
              <w:rPr>
                <w:rFonts w:ascii="GHEA Grapalat" w:hAnsi="GHEA Grapalat" w:cs="Arial"/>
                <w:sz w:val="20"/>
                <w:szCs w:val="20"/>
                <w:lang w:val="hy-AM"/>
              </w:rPr>
              <w:t>բյուջետային ցուցումների միջոցով</w:t>
            </w:r>
            <w:r w:rsidR="00D46D4C" w:rsidRPr="00AC5B23">
              <w:rPr>
                <w:rFonts w:ascii="GHEA Grapalat" w:hAnsi="GHEA Grapalat" w:cs="Arial"/>
                <w:sz w:val="20"/>
                <w:szCs w:val="20"/>
                <w:lang w:val="hy-AM"/>
              </w:rPr>
              <w:t>),</w:t>
            </w:r>
            <w:r w:rsidRPr="00AC5B23">
              <w:rPr>
                <w:rFonts w:ascii="GHEA Grapalat" w:hAnsi="GHEA Grapalat" w:cs="Arial"/>
                <w:sz w:val="20"/>
                <w:szCs w:val="20"/>
                <w:lang w:val="hy-AM"/>
              </w:rPr>
              <w:t xml:space="preserve"> կիրարկելու է գենդերային զգայուն բյուջետավորման հետ համապատասխանությունը բոլոր նախարարություններում և մասնակցային բյուջետավորման պիլոտային ծրագրի միջոցով իրականացնելու է </w:t>
            </w:r>
            <w:r w:rsidRPr="00AC5B23">
              <w:rPr>
                <w:rFonts w:ascii="GHEA Grapalat" w:hAnsi="GHEA Grapalat" w:cs="Arial"/>
                <w:sz w:val="20"/>
                <w:szCs w:val="20"/>
                <w:lang w:val="hy-AM"/>
              </w:rPr>
              <w:lastRenderedPageBreak/>
              <w:t>գենդերային զգայուն բյուջետավորում 4 համայնքներում:</w:t>
            </w:r>
          </w:p>
          <w:p w14:paraId="5A20F051" w14:textId="5F742EAB"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(v) </w:t>
            </w:r>
            <w:r w:rsidR="00E6113B" w:rsidRPr="00AC5B23">
              <w:rPr>
                <w:rFonts w:ascii="GHEA Grapalat" w:hAnsi="GHEA Grapalat" w:cs="Arial"/>
                <w:sz w:val="20"/>
                <w:szCs w:val="20"/>
                <w:lang w:val="hy-AM"/>
              </w:rPr>
              <w:t>ՖՆ-ն օգտագործման համար պատրաստ կդարձնի ԿԶՆ բյուջետային մակնշման շրջանակը՝ 2025 թվականին ամբողջական ներդրման նպատակով</w:t>
            </w:r>
            <w:r w:rsidRPr="00AC5B23">
              <w:rPr>
                <w:rFonts w:ascii="GHEA Grapalat" w:hAnsi="GHEA Grapalat" w:cs="Arial"/>
                <w:sz w:val="20"/>
                <w:szCs w:val="20"/>
                <w:lang w:val="hy-AM"/>
              </w:rPr>
              <w:t xml:space="preserve"> (</w:t>
            </w:r>
            <w:r w:rsidR="00E6113B" w:rsidRPr="00AC5B23">
              <w:rPr>
                <w:rFonts w:ascii="GHEA Grapalat" w:hAnsi="GHEA Grapalat" w:cs="Arial"/>
                <w:sz w:val="20"/>
                <w:szCs w:val="20"/>
                <w:lang w:val="hy-AM"/>
              </w:rPr>
              <w:t>այն ներառելու ԿՓ ազդեցության մեղմման և հարմարվողականության մասով մակնշման համար առանձին մոդուլ</w:t>
            </w:r>
            <w:r w:rsidRPr="00AC5B23">
              <w:rPr>
                <w:rFonts w:ascii="GHEA Grapalat" w:hAnsi="GHEA Grapalat" w:cs="Arial"/>
                <w:sz w:val="20"/>
                <w:szCs w:val="20"/>
                <w:lang w:val="hy-AM"/>
              </w:rPr>
              <w:t>)</w:t>
            </w:r>
            <w:r w:rsidR="00C5427F" w:rsidRPr="00AC5B23">
              <w:rPr>
                <w:lang w:val="hy-AM"/>
              </w:rPr>
              <w:t xml:space="preserve"> </w:t>
            </w:r>
            <w:r w:rsidR="00E6113B" w:rsidRPr="00AC5B23">
              <w:rPr>
                <w:lang w:val="hy-AM"/>
              </w:rPr>
              <w:endnoteReference w:customMarkFollows="1" w:id="20"/>
              <w:t>մ</w:t>
            </w:r>
          </w:p>
          <w:p w14:paraId="3CB02A31" w14:textId="0750849A" w:rsidR="00D46D4C" w:rsidRPr="00AC5B23" w:rsidRDefault="00D46D4C" w:rsidP="00AC5B23">
            <w:pPr>
              <w:tabs>
                <w:tab w:val="num" w:pos="1242"/>
              </w:tabs>
              <w:spacing w:line="257" w:lineRule="auto"/>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(vi) </w:t>
            </w:r>
            <w:r w:rsidR="00844AC3" w:rsidRPr="00AC5B23">
              <w:rPr>
                <w:rFonts w:ascii="GHEA Grapalat" w:hAnsi="GHEA Grapalat" w:cs="Arial"/>
                <w:sz w:val="20"/>
                <w:szCs w:val="20"/>
                <w:lang w:val="hy-AM"/>
              </w:rPr>
              <w:t>Հարկային խրախուսումների համակարգի ռացիոնալացման և միջազգային հարկային թափանցիկության ստանդարտների իրականացման նպատակով, այդ թվում՝ Հարկման բազայի խեղաթյուրման և շահույթների տեղա</w:t>
            </w:r>
            <w:r w:rsidR="00844AC3" w:rsidRPr="00AC5B23">
              <w:rPr>
                <w:rFonts w:ascii="GHEA Grapalat" w:hAnsi="GHEA Grapalat" w:cs="Arial"/>
                <w:sz w:val="20"/>
                <w:szCs w:val="20"/>
                <w:lang w:val="hy-AM"/>
              </w:rPr>
              <w:softHyphen/>
            </w:r>
            <w:r w:rsidR="00844AC3" w:rsidRPr="00AC5B23">
              <w:rPr>
                <w:rFonts w:ascii="GHEA Grapalat" w:hAnsi="GHEA Grapalat" w:cs="Arial"/>
                <w:sz w:val="20"/>
                <w:szCs w:val="20"/>
                <w:lang w:val="hy-AM"/>
              </w:rPr>
              <w:softHyphen/>
              <w:t xml:space="preserve">շարժի (BEPS) հետ կապված միջոցները և ֆինանսական </w:t>
            </w:r>
            <w:r w:rsidR="00844AC3" w:rsidRPr="00AC5B23">
              <w:rPr>
                <w:rFonts w:ascii="GHEA Grapalat" w:hAnsi="GHEA Grapalat" w:cs="Arial"/>
                <w:sz w:val="20"/>
                <w:szCs w:val="20"/>
                <w:lang w:val="hy-AM"/>
              </w:rPr>
              <w:lastRenderedPageBreak/>
              <w:t>հաշիվների Տեղեկատվության ինքնաշխատ փոխանակ</w:t>
            </w:r>
            <w:r w:rsidR="00632F36" w:rsidRPr="00AC5B23">
              <w:rPr>
                <w:rFonts w:ascii="GHEA Grapalat" w:hAnsi="GHEA Grapalat" w:cs="Arial"/>
                <w:sz w:val="20"/>
                <w:szCs w:val="20"/>
                <w:lang w:val="hy-AM"/>
              </w:rPr>
              <w:t>ումը</w:t>
            </w:r>
            <w:r w:rsidR="00844AC3" w:rsidRPr="00AC5B23">
              <w:rPr>
                <w:rFonts w:ascii="GHEA Grapalat" w:hAnsi="GHEA Grapalat" w:cs="Arial"/>
                <w:sz w:val="20"/>
                <w:szCs w:val="20"/>
                <w:lang w:val="hy-AM"/>
              </w:rPr>
              <w:t xml:space="preserve"> (ՏԻՓ) </w:t>
            </w:r>
            <w:r w:rsidR="00632F36" w:rsidRPr="00AC5B23">
              <w:rPr>
                <w:rFonts w:ascii="GHEA Grapalat" w:hAnsi="GHEA Grapalat" w:cs="Arial"/>
                <w:sz w:val="20"/>
                <w:szCs w:val="20"/>
                <w:lang w:val="hy-AM"/>
              </w:rPr>
              <w:t>(օգտագործելով</w:t>
            </w:r>
            <w:r w:rsidR="00844AC3" w:rsidRPr="00AC5B23">
              <w:rPr>
                <w:rFonts w:ascii="GHEA Grapalat" w:hAnsi="GHEA Grapalat" w:cs="Arial"/>
                <w:sz w:val="20"/>
                <w:szCs w:val="20"/>
                <w:lang w:val="hy-AM"/>
              </w:rPr>
              <w:t xml:space="preserve"> </w:t>
            </w:r>
            <w:r w:rsidR="00632F36" w:rsidRPr="00AC5B23">
              <w:rPr>
                <w:rFonts w:ascii="GHEA Grapalat" w:hAnsi="GHEA Grapalat" w:cs="Arial"/>
                <w:sz w:val="20"/>
                <w:szCs w:val="20"/>
                <w:lang w:val="hy-AM"/>
              </w:rPr>
              <w:t>ընդհանուր հաշվետվական ստանդարտի ձևաչափը), ՖՆ-ն.</w:t>
            </w:r>
            <w:r w:rsidRPr="00AC5B23">
              <w:rPr>
                <w:rFonts w:ascii="GHEA Grapalat" w:hAnsi="GHEA Grapalat" w:cs="Arial"/>
                <w:sz w:val="20"/>
                <w:szCs w:val="20"/>
                <w:lang w:val="hy-AM"/>
              </w:rPr>
              <w:t xml:space="preserve"> </w:t>
            </w:r>
          </w:p>
          <w:p w14:paraId="4D4F80AD" w14:textId="77777777" w:rsidR="00D46D4C" w:rsidRPr="00AC5B23" w:rsidRDefault="00D46D4C" w:rsidP="00AC5B23">
            <w:pPr>
              <w:tabs>
                <w:tab w:val="num" w:pos="1242"/>
              </w:tabs>
              <w:spacing w:line="257" w:lineRule="auto"/>
              <w:ind w:left="342" w:hanging="342"/>
              <w:jc w:val="left"/>
              <w:rPr>
                <w:rFonts w:ascii="GHEA Grapalat" w:hAnsi="GHEA Grapalat" w:cs="Arial"/>
                <w:sz w:val="20"/>
                <w:szCs w:val="20"/>
                <w:lang w:val="hy-AM"/>
              </w:rPr>
            </w:pPr>
          </w:p>
          <w:p w14:paraId="7E0855BE" w14:textId="3FCA8698" w:rsidR="00D46D4C" w:rsidRPr="00AC5B23" w:rsidRDefault="00632F36" w:rsidP="00AC5B23">
            <w:pPr>
              <w:numPr>
                <w:ilvl w:val="1"/>
                <w:numId w:val="32"/>
              </w:num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Ընդլայնելու է հարկային խրախուսումների համակարգային և ստանդարտացված պարբերական մշտադիտարկման և գնահատման շրջանակը</w:t>
            </w:r>
            <w:r w:rsidR="00703237" w:rsidRPr="00AC5B23">
              <w:rPr>
                <w:rFonts w:ascii="GHEA Grapalat" w:hAnsi="GHEA Grapalat" w:cs="Arial"/>
                <w:sz w:val="20"/>
                <w:szCs w:val="20"/>
                <w:lang w:val="hy-AM"/>
              </w:rPr>
              <w:t xml:space="preserve">՝ ներառելով կորպորատիվ և անձնական եկամտային հարկերի հետ կապված խրախուսիչ միջոցները (օրինակ՝ հատուկ տնտեսական գոտիներ) և ներկայացնելու է Հարկային օրենսգրքի անհրաժեշտ իրավական փոփոխությունների առաջարկներ՝ </w:t>
            </w:r>
            <w:r w:rsidR="00703237" w:rsidRPr="00AC5B23">
              <w:rPr>
                <w:rFonts w:ascii="GHEA Grapalat" w:hAnsi="GHEA Grapalat" w:cs="Arial"/>
                <w:sz w:val="20"/>
                <w:szCs w:val="20"/>
                <w:lang w:val="hy-AM"/>
              </w:rPr>
              <w:lastRenderedPageBreak/>
              <w:t>համապատասխան հարկային խրախուսումների մասով ձեռնարկվող միջոցների ռացիոնալացման նպատակով:</w:t>
            </w:r>
          </w:p>
          <w:p w14:paraId="20CE659E" w14:textId="2274C607" w:rsidR="00D46D4C" w:rsidRPr="00AC5B23" w:rsidRDefault="00703237" w:rsidP="00AC5B23">
            <w:pPr>
              <w:numPr>
                <w:ilvl w:val="1"/>
                <w:numId w:val="32"/>
              </w:num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Շարունակելու է իրականացնել հարկային համաձայնագրերի մասով քաղաքականության նոր շրջանակը և օրինակելի Կրկնակի հարկման համաձայնագիրը (ԿՀՀ) համաձայնագրերի  հավելյալ գործընկերների հետ՝ անդրսահմանային գործարքներում և ներդրումներում կրկնակի հարկումը բացառելու և հարկումից խուսափելն ու հարկումը նվազեցնելը կրճատելու նպատակով, օրինակ՝ մշակելով </w:t>
            </w:r>
            <w:r w:rsidR="007C465D" w:rsidRPr="00AC5B23">
              <w:rPr>
                <w:rFonts w:ascii="GHEA Grapalat" w:hAnsi="GHEA Grapalat" w:cs="Arial"/>
                <w:sz w:val="20"/>
                <w:szCs w:val="20"/>
                <w:lang w:val="hy-AM"/>
              </w:rPr>
              <w:t>«Հարկման բազայի խեղաթյուրումը և շահույթների տեղա</w:t>
            </w:r>
            <w:r w:rsidR="007C465D" w:rsidRPr="00AC5B23">
              <w:rPr>
                <w:rFonts w:ascii="GHEA Grapalat" w:hAnsi="GHEA Grapalat" w:cs="Arial"/>
                <w:sz w:val="20"/>
                <w:szCs w:val="20"/>
                <w:lang w:val="hy-AM"/>
              </w:rPr>
              <w:softHyphen/>
            </w:r>
            <w:r w:rsidR="007C465D" w:rsidRPr="00AC5B23">
              <w:rPr>
                <w:rFonts w:ascii="GHEA Grapalat" w:hAnsi="GHEA Grapalat" w:cs="Arial"/>
                <w:sz w:val="20"/>
                <w:szCs w:val="20"/>
                <w:lang w:val="hy-AM"/>
              </w:rPr>
              <w:softHyphen/>
              <w:t xml:space="preserve">փոխումը </w:t>
            </w:r>
            <w:r w:rsidR="007C465D" w:rsidRPr="00AC5B23">
              <w:rPr>
                <w:rFonts w:ascii="GHEA Grapalat" w:hAnsi="GHEA Grapalat" w:cs="Arial"/>
                <w:sz w:val="20"/>
                <w:szCs w:val="20"/>
                <w:lang w:val="hy-AM"/>
              </w:rPr>
              <w:lastRenderedPageBreak/>
              <w:t>կանխելու նպատակով հար</w:t>
            </w:r>
            <w:r w:rsidR="007C465D" w:rsidRPr="00AC5B23">
              <w:rPr>
                <w:rFonts w:ascii="GHEA Grapalat" w:hAnsi="GHEA Grapalat" w:cs="Arial"/>
                <w:sz w:val="20"/>
                <w:szCs w:val="20"/>
                <w:lang w:val="hy-AM"/>
              </w:rPr>
              <w:softHyphen/>
            </w:r>
            <w:r w:rsidR="007C465D" w:rsidRPr="00AC5B23">
              <w:rPr>
                <w:rFonts w:ascii="GHEA Grapalat" w:hAnsi="GHEA Grapalat" w:cs="Arial"/>
                <w:sz w:val="20"/>
                <w:szCs w:val="20"/>
                <w:lang w:val="hy-AM"/>
              </w:rPr>
              <w:softHyphen/>
              <w:t>կային պայմանագրերին առնչվող միջո</w:t>
            </w:r>
            <w:r w:rsidR="007C465D" w:rsidRPr="00AC5B23">
              <w:rPr>
                <w:rFonts w:ascii="GHEA Grapalat" w:hAnsi="GHEA Grapalat" w:cs="Arial"/>
                <w:sz w:val="20"/>
                <w:szCs w:val="20"/>
                <w:lang w:val="hy-AM"/>
              </w:rPr>
              <w:softHyphen/>
              <w:t>ցա</w:t>
            </w:r>
            <w:r w:rsidR="007C465D" w:rsidRPr="00AC5B23">
              <w:rPr>
                <w:rFonts w:ascii="GHEA Grapalat" w:hAnsi="GHEA Grapalat" w:cs="Arial"/>
                <w:sz w:val="20"/>
                <w:szCs w:val="20"/>
                <w:lang w:val="hy-AM"/>
              </w:rPr>
              <w:softHyphen/>
            </w:r>
            <w:r w:rsidR="007C465D" w:rsidRPr="00AC5B23">
              <w:rPr>
                <w:rFonts w:ascii="GHEA Grapalat" w:hAnsi="GHEA Grapalat" w:cs="Arial"/>
                <w:sz w:val="20"/>
                <w:szCs w:val="20"/>
                <w:lang w:val="hy-AM"/>
              </w:rPr>
              <w:softHyphen/>
              <w:t>ռումների իրականացման վերա</w:t>
            </w:r>
            <w:r w:rsidR="007C465D" w:rsidRPr="00AC5B23">
              <w:rPr>
                <w:rFonts w:ascii="GHEA Grapalat" w:hAnsi="GHEA Grapalat" w:cs="Arial"/>
                <w:sz w:val="20"/>
                <w:szCs w:val="20"/>
                <w:lang w:val="hy-AM"/>
              </w:rPr>
              <w:softHyphen/>
              <w:t>բեր</w:t>
            </w:r>
            <w:r w:rsidR="007C465D" w:rsidRPr="00AC5B23">
              <w:rPr>
                <w:rFonts w:ascii="GHEA Grapalat" w:hAnsi="GHEA Grapalat" w:cs="Arial"/>
                <w:sz w:val="20"/>
                <w:szCs w:val="20"/>
                <w:lang w:val="hy-AM"/>
              </w:rPr>
              <w:softHyphen/>
              <w:t>յալ բազմակողմ կոնվենցիայի» (</w:t>
            </w:r>
            <w:r w:rsidRPr="00AC5B23">
              <w:rPr>
                <w:rFonts w:ascii="GHEA Grapalat" w:hAnsi="GHEA Grapalat" w:cs="Arial"/>
                <w:sz w:val="20"/>
                <w:szCs w:val="20"/>
                <w:lang w:val="hy-AM"/>
              </w:rPr>
              <w:t>MLI</w:t>
            </w:r>
            <w:r w:rsidR="007C465D" w:rsidRPr="00AC5B23">
              <w:rPr>
                <w:rFonts w:ascii="GHEA Grapalat" w:hAnsi="GHEA Grapalat" w:cs="Arial"/>
                <w:sz w:val="20"/>
                <w:szCs w:val="20"/>
                <w:lang w:val="hy-AM"/>
              </w:rPr>
              <w:t>) մասով</w:t>
            </w:r>
            <w:r w:rsidRPr="00AC5B23">
              <w:rPr>
                <w:rFonts w:ascii="GHEA Grapalat" w:hAnsi="GHEA Grapalat" w:cs="Arial"/>
                <w:sz w:val="20"/>
                <w:szCs w:val="20"/>
                <w:lang w:val="hy-AM"/>
              </w:rPr>
              <w:t xml:space="preserve"> ուղեցույց</w:t>
            </w:r>
            <w:r w:rsidR="007C465D" w:rsidRPr="00AC5B23">
              <w:rPr>
                <w:rFonts w:ascii="GHEA Grapalat" w:hAnsi="GHEA Grapalat" w:cs="Arial"/>
                <w:sz w:val="20"/>
                <w:szCs w:val="20"/>
                <w:lang w:val="hy-AM"/>
              </w:rPr>
              <w:t>, որը կօգնի հարկ վճարողներին և պաշտոնատար անձանց MLI-ի և ԿՀՀ-ների մեկնաբանության և կիրառության հարցում</w:t>
            </w:r>
            <w:r w:rsidR="007C465D" w:rsidRPr="00E752A9">
              <w:rPr>
                <w:lang w:val="hy-AM"/>
              </w:rPr>
              <w:endnoteReference w:customMarkFollows="1" w:id="21"/>
              <w:t>յ</w:t>
            </w:r>
            <w:r w:rsidR="007C465D" w:rsidRPr="00AC5B23">
              <w:rPr>
                <w:rFonts w:ascii="GHEA Grapalat" w:hAnsi="GHEA Grapalat" w:cs="Arial"/>
                <w:sz w:val="20"/>
                <w:szCs w:val="20"/>
                <w:lang w:val="hy-AM"/>
              </w:rPr>
              <w:t>:</w:t>
            </w:r>
          </w:p>
          <w:p w14:paraId="291D2129" w14:textId="3C67E229" w:rsidR="00D46D4C" w:rsidRPr="00AC5B23" w:rsidRDefault="003E58B6" w:rsidP="00AC5B23">
            <w:pPr>
              <w:numPr>
                <w:ilvl w:val="1"/>
                <w:numId w:val="32"/>
              </w:numPr>
              <w:tabs>
                <w:tab w:val="num" w:pos="124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Շարունակելու է իրականացնել </w:t>
            </w:r>
            <w:r w:rsidRPr="00AC5B23">
              <w:rPr>
                <w:rFonts w:ascii="GHEA Grapalat" w:hAnsi="GHEA Grapalat" w:cs="Arial"/>
                <w:sz w:val="20"/>
                <w:szCs w:val="20"/>
                <w:lang w:val="hy-AM"/>
              </w:rPr>
              <w:t>ՏՀԶԿ/Մ20-ի Հարկման բազայի խեղաթյուրման և շահույթների տեղա</w:t>
            </w:r>
            <w:r w:rsidRPr="00AC5B23">
              <w:rPr>
                <w:rFonts w:ascii="GHEA Grapalat" w:hAnsi="GHEA Grapalat" w:cs="Arial"/>
                <w:sz w:val="20"/>
                <w:szCs w:val="20"/>
                <w:lang w:val="hy-AM"/>
              </w:rPr>
              <w:softHyphen/>
            </w:r>
            <w:r w:rsidRPr="00AC5B23">
              <w:rPr>
                <w:rFonts w:ascii="GHEA Grapalat" w:hAnsi="GHEA Grapalat" w:cs="Arial"/>
                <w:sz w:val="20"/>
                <w:szCs w:val="20"/>
                <w:lang w:val="hy-AM"/>
              </w:rPr>
              <w:softHyphen/>
              <w:t>շարժի (BEPS)</w:t>
            </w:r>
            <w:r w:rsidRPr="00AC5B23">
              <w:rPr>
                <w:rFonts w:ascii="Calibri" w:hAnsi="Calibri" w:cs="Calibri"/>
                <w:sz w:val="20"/>
                <w:szCs w:val="20"/>
                <w:lang w:val="hy-AM"/>
              </w:rPr>
              <w:t> </w:t>
            </w:r>
            <w:r w:rsidRPr="00AC5B23">
              <w:rPr>
                <w:rFonts w:ascii="GHEA Grapalat" w:hAnsi="GHEA Grapalat" w:cs="Arial"/>
                <w:sz w:val="20"/>
                <w:szCs w:val="20"/>
                <w:lang w:val="hy-AM"/>
              </w:rPr>
              <w:t xml:space="preserve">ներառական շրջանակով սահմանված նվազագույն </w:t>
            </w:r>
            <w:r w:rsidRPr="00A7407A">
              <w:rPr>
                <w:rFonts w:ascii="GHEA Grapalat" w:hAnsi="GHEA Grapalat" w:cs="Arial"/>
                <w:sz w:val="20"/>
                <w:szCs w:val="20"/>
                <w:lang w:val="hy-AM"/>
              </w:rPr>
              <w:t xml:space="preserve">ստանդարտին համապատասխանության ապահովմանն ուղղված բարեփոխումների պլանը, հետևյալի միջոցով. </w:t>
            </w:r>
            <w:r w:rsidRPr="00AC5B23">
              <w:rPr>
                <w:rFonts w:ascii="GHEA Grapalat" w:hAnsi="GHEA Grapalat" w:cs="Arial"/>
                <w:sz w:val="20"/>
                <w:szCs w:val="20"/>
                <w:lang w:val="hy-AM"/>
              </w:rPr>
              <w:t>(</w:t>
            </w:r>
            <w:r w:rsidRPr="00A7407A">
              <w:rPr>
                <w:rFonts w:ascii="GHEA Grapalat" w:hAnsi="GHEA Grapalat" w:cs="Arial"/>
                <w:sz w:val="20"/>
                <w:szCs w:val="20"/>
                <w:lang w:val="hy-AM"/>
              </w:rPr>
              <w:t>ա</w:t>
            </w:r>
            <w:r w:rsidRPr="00AC5B23">
              <w:rPr>
                <w:rFonts w:ascii="GHEA Grapalat" w:hAnsi="GHEA Grapalat" w:cs="Arial"/>
                <w:sz w:val="20"/>
                <w:szCs w:val="20"/>
                <w:lang w:val="hy-AM"/>
              </w:rPr>
              <w:t>)</w:t>
            </w:r>
            <w:r w:rsidRPr="00A7407A">
              <w:rPr>
                <w:rFonts w:ascii="GHEA Grapalat" w:hAnsi="GHEA Grapalat" w:cs="Arial"/>
                <w:sz w:val="20"/>
                <w:szCs w:val="20"/>
                <w:lang w:val="hy-AM"/>
              </w:rPr>
              <w:t xml:space="preserve"> ավարտելով գոյություն ունեցող արտոնյալ հարկային ռեժիմների </w:t>
            </w:r>
            <w:r w:rsidRPr="00A7407A">
              <w:rPr>
                <w:rFonts w:ascii="GHEA Grapalat" w:hAnsi="GHEA Grapalat" w:cs="Arial"/>
                <w:sz w:val="20"/>
                <w:szCs w:val="20"/>
                <w:lang w:val="hy-AM"/>
              </w:rPr>
              <w:lastRenderedPageBreak/>
              <w:t xml:space="preserve">ինքնուրույն գնահատումը, </w:t>
            </w:r>
            <w:r w:rsidRPr="00AC5B23">
              <w:rPr>
                <w:rFonts w:ascii="GHEA Grapalat" w:hAnsi="GHEA Grapalat" w:cs="Arial"/>
                <w:sz w:val="20"/>
                <w:szCs w:val="20"/>
                <w:lang w:val="hy-AM"/>
              </w:rPr>
              <w:t>(</w:t>
            </w:r>
            <w:r w:rsidRPr="00A7407A">
              <w:rPr>
                <w:rFonts w:ascii="GHEA Grapalat" w:hAnsi="GHEA Grapalat" w:cs="Arial"/>
                <w:sz w:val="20"/>
                <w:szCs w:val="20"/>
                <w:lang w:val="hy-AM"/>
              </w:rPr>
              <w:t>բ</w:t>
            </w:r>
            <w:r w:rsidRPr="00AC5B23">
              <w:rPr>
                <w:rFonts w:ascii="GHEA Grapalat" w:hAnsi="GHEA Grapalat" w:cs="Arial"/>
                <w:sz w:val="20"/>
                <w:szCs w:val="20"/>
                <w:lang w:val="hy-AM"/>
              </w:rPr>
              <w:t>)</w:t>
            </w:r>
            <w:r w:rsidRPr="00A7407A">
              <w:rPr>
                <w:rFonts w:ascii="GHEA Grapalat" w:hAnsi="GHEA Grapalat" w:cs="Arial"/>
                <w:sz w:val="20"/>
                <w:szCs w:val="20"/>
                <w:lang w:val="hy-AM"/>
              </w:rPr>
              <w:t xml:space="preserve"> գնահատելով BEPS ստանդարտի համեմատ կրկնակի հարկման համաձայնագրերում առկա բացերը, </w:t>
            </w:r>
            <w:r w:rsidRPr="00AC5B23">
              <w:rPr>
                <w:rFonts w:ascii="GHEA Grapalat" w:hAnsi="GHEA Grapalat" w:cs="Arial"/>
                <w:sz w:val="20"/>
                <w:szCs w:val="20"/>
                <w:lang w:val="hy-AM"/>
              </w:rPr>
              <w:t>(</w:t>
            </w:r>
            <w:r w:rsidRPr="00A7407A">
              <w:rPr>
                <w:rFonts w:ascii="GHEA Grapalat" w:hAnsi="GHEA Grapalat" w:cs="Arial"/>
                <w:sz w:val="20"/>
                <w:szCs w:val="20"/>
                <w:lang w:val="hy-AM"/>
              </w:rPr>
              <w:t>գ</w:t>
            </w:r>
            <w:r w:rsidRPr="00AC5B23">
              <w:rPr>
                <w:rFonts w:ascii="GHEA Grapalat" w:hAnsi="GHEA Grapalat" w:cs="Arial"/>
                <w:sz w:val="20"/>
                <w:szCs w:val="20"/>
                <w:lang w:val="hy-AM"/>
              </w:rPr>
              <w:t>)</w:t>
            </w:r>
            <w:r w:rsidRPr="00A7407A">
              <w:rPr>
                <w:rFonts w:ascii="GHEA Grapalat" w:hAnsi="GHEA Grapalat" w:cs="Arial"/>
                <w:sz w:val="20"/>
                <w:szCs w:val="20"/>
                <w:lang w:val="hy-AM"/>
              </w:rPr>
              <w:t xml:space="preserve"> բարելավելով օրենսդրական և վարչական ընթացակարգերը՝  </w:t>
            </w:r>
            <w:r w:rsidRPr="00AC5B23">
              <w:rPr>
                <w:rFonts w:ascii="GHEA Grapalat" w:hAnsi="GHEA Grapalat" w:cs="Arial"/>
                <w:sz w:val="20"/>
                <w:szCs w:val="20"/>
                <w:lang w:val="hy-AM"/>
              </w:rPr>
              <w:t>BEPS</w:t>
            </w:r>
            <w:r w:rsidRPr="00A7407A">
              <w:rPr>
                <w:rFonts w:ascii="GHEA Grapalat" w:hAnsi="GHEA Grapalat" w:cs="Arial"/>
                <w:sz w:val="20"/>
                <w:szCs w:val="20"/>
                <w:lang w:val="hy-AM"/>
              </w:rPr>
              <w:t xml:space="preserve"> և ՏԻՓ ստանդարտների իրականացման նպատակով, ներառյալ հարկերի նվազեցման սխեմաների նույնականացումը և դրանց հակազդման գործիքների կիրառումը և </w:t>
            </w:r>
            <w:r w:rsidRPr="00AC5B23">
              <w:rPr>
                <w:rFonts w:ascii="GHEA Grapalat" w:hAnsi="GHEA Grapalat" w:cs="Arial"/>
                <w:sz w:val="20"/>
                <w:szCs w:val="20"/>
                <w:lang w:val="hy-AM"/>
              </w:rPr>
              <w:t>(</w:t>
            </w:r>
            <w:r w:rsidRPr="00A7407A">
              <w:rPr>
                <w:rFonts w:ascii="GHEA Grapalat" w:hAnsi="GHEA Grapalat" w:cs="Arial"/>
                <w:sz w:val="20"/>
                <w:szCs w:val="20"/>
                <w:lang w:val="hy-AM"/>
              </w:rPr>
              <w:t>դ</w:t>
            </w:r>
            <w:r w:rsidRPr="00AC5B23">
              <w:rPr>
                <w:rFonts w:ascii="GHEA Grapalat" w:hAnsi="GHEA Grapalat" w:cs="Arial"/>
                <w:sz w:val="20"/>
                <w:szCs w:val="20"/>
                <w:lang w:val="hy-AM"/>
              </w:rPr>
              <w:t>)</w:t>
            </w:r>
            <w:r w:rsidRPr="00A7407A">
              <w:rPr>
                <w:rFonts w:ascii="GHEA Grapalat" w:hAnsi="GHEA Grapalat" w:cs="Arial"/>
                <w:sz w:val="20"/>
                <w:szCs w:val="20"/>
                <w:lang w:val="hy-AM"/>
              </w:rPr>
              <w:t xml:space="preserve"> մշակելով բնութագրեր և թողարկելով հայտերի ներկայացման հրավեր (RFP)՝ ՏՏ լուծումների արդիականացման համար համակարգչային ծրագրերի մշակման ծառայությունների արտապատվիրակման նպատակով: Պետական եկամուտների կոմիտեի միջոցով իրականացնելու է </w:t>
            </w:r>
            <w:r w:rsidRPr="00A7407A">
              <w:rPr>
                <w:rFonts w:ascii="GHEA Grapalat" w:hAnsi="GHEA Grapalat" w:cs="Arial"/>
                <w:sz w:val="20"/>
                <w:szCs w:val="20"/>
                <w:lang w:val="hy-AM"/>
              </w:rPr>
              <w:lastRenderedPageBreak/>
              <w:t>ֆինանսական հաշիվների ՏԻՓ մինչև 2025թ.: Նույնպես ՊԵԿ միջոցով, պաշտոնականացնելու է շ</w:t>
            </w:r>
            <w:r w:rsidRPr="00AC5B23">
              <w:rPr>
                <w:rFonts w:ascii="GHEA Grapalat" w:hAnsi="GHEA Grapalat" w:cs="Arial"/>
                <w:sz w:val="20"/>
                <w:szCs w:val="20"/>
                <w:lang w:val="hy-AM"/>
              </w:rPr>
              <w:t>ահումով խաղերի մասով խարդախությունների և փողերի լվացման դեմ պայքարին, ինչպես նաև հարկային բազայում շահումով խաղերի ներդրումն ավելացնելուն</w:t>
            </w:r>
            <w:r w:rsidRPr="00A7407A">
              <w:rPr>
                <w:rFonts w:ascii="GHEA Grapalat" w:hAnsi="GHEA Grapalat" w:cs="Arial"/>
                <w:sz w:val="20"/>
                <w:szCs w:val="20"/>
                <w:lang w:val="hy-AM"/>
              </w:rPr>
              <w:t xml:space="preserve"> ուղղված կարգավորող օպերատորի ստեղծումը:</w:t>
            </w:r>
          </w:p>
          <w:p w14:paraId="5D8DF5AA" w14:textId="57BD2788" w:rsidR="00D46D4C" w:rsidRPr="00AC5B23" w:rsidRDefault="003811E6" w:rsidP="00AC5B23">
            <w:pPr>
              <w:numPr>
                <w:ilvl w:val="1"/>
                <w:numId w:val="32"/>
              </w:num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Ռացիոնալացնելու է ՓՄՁ հարկումը՝ ներկայացնելով Հարկային օրենսգրքում անհրաժեշտ իրավական փոփոխությունների առաջարկներ՝</w:t>
            </w:r>
            <w:r w:rsidR="00D46D4C" w:rsidRPr="00AC5B23">
              <w:rPr>
                <w:rFonts w:ascii="GHEA Grapalat" w:hAnsi="GHEA Grapalat" w:cs="Arial"/>
                <w:sz w:val="20"/>
                <w:szCs w:val="20"/>
                <w:lang w:val="hy-AM"/>
              </w:rPr>
              <w:t xml:space="preserve"> (i) </w:t>
            </w:r>
            <w:r w:rsidRPr="00AC5B23">
              <w:rPr>
                <w:rFonts w:ascii="GHEA Grapalat" w:hAnsi="GHEA Grapalat" w:cs="Arial"/>
                <w:sz w:val="20"/>
                <w:szCs w:val="20"/>
                <w:lang w:val="hy-AM"/>
              </w:rPr>
              <w:t xml:space="preserve">շրջանառության հարկի համակարգի և ընդհանուր հարկման համակարգի միջև հարկային բեռի տարբերության կրճատման, </w:t>
            </w:r>
            <w:r w:rsidR="00D46D4C" w:rsidRPr="00AC5B23">
              <w:rPr>
                <w:rFonts w:ascii="GHEA Grapalat" w:hAnsi="GHEA Grapalat" w:cs="Arial"/>
                <w:sz w:val="20"/>
                <w:szCs w:val="20"/>
                <w:lang w:val="hy-AM"/>
              </w:rPr>
              <w:t xml:space="preserve">(ii) </w:t>
            </w:r>
            <w:r w:rsidR="008152A3" w:rsidRPr="00AC5B23">
              <w:rPr>
                <w:rFonts w:ascii="GHEA Grapalat" w:hAnsi="GHEA Grapalat" w:cs="Arial"/>
                <w:sz w:val="20"/>
                <w:szCs w:val="20"/>
                <w:lang w:val="hy-AM"/>
              </w:rPr>
              <w:t xml:space="preserve">իրավաբանական անձանց ծախսերի </w:t>
            </w:r>
            <w:r w:rsidR="008152A3" w:rsidRPr="00AC5B23">
              <w:rPr>
                <w:rFonts w:ascii="GHEA Grapalat" w:hAnsi="GHEA Grapalat" w:cs="Arial"/>
                <w:sz w:val="20"/>
                <w:szCs w:val="20"/>
                <w:lang w:val="hy-AM"/>
              </w:rPr>
              <w:lastRenderedPageBreak/>
              <w:t xml:space="preserve">փաստաթղթավորման շարժառիթների ավելացման և </w:t>
            </w:r>
            <w:r w:rsidR="00D46D4C" w:rsidRPr="00AC5B23">
              <w:rPr>
                <w:rFonts w:ascii="GHEA Grapalat" w:hAnsi="GHEA Grapalat" w:cs="Arial"/>
                <w:sz w:val="20"/>
                <w:szCs w:val="20"/>
                <w:lang w:val="hy-AM"/>
              </w:rPr>
              <w:t xml:space="preserve">(iii) </w:t>
            </w:r>
            <w:r w:rsidR="008152A3" w:rsidRPr="00AC5B23">
              <w:rPr>
                <w:rFonts w:ascii="GHEA Grapalat" w:hAnsi="GHEA Grapalat" w:cs="Arial"/>
                <w:sz w:val="20"/>
                <w:szCs w:val="20"/>
                <w:lang w:val="hy-AM"/>
              </w:rPr>
              <w:t>ՓՄՁ հարկման երկու համակարգերը (շրջանառության հարկ և միկրոձեռնարկատիրության հարկային ռեժիմ) առավել թիրախային դարձնելու նպատակով:</w:t>
            </w:r>
          </w:p>
          <w:p w14:paraId="2A165772" w14:textId="1AD5A91D"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(vii) </w:t>
            </w:r>
            <w:r w:rsidR="008152A3" w:rsidRPr="00AC5B23">
              <w:rPr>
                <w:rFonts w:ascii="GHEA Grapalat" w:hAnsi="GHEA Grapalat" w:cs="Arial"/>
                <w:sz w:val="20"/>
                <w:szCs w:val="20"/>
                <w:lang w:val="hy-AM"/>
              </w:rPr>
              <w:t>Կառավարությունը ստեղծելու և կիրարկելու է նոր մշտական գործընթաց, որի միջոցով նոր ՀՆԿ-ն կապվելու է պետական բյուջեի գործընթացի (և ՄԺԾԾ) հետ:</w:t>
            </w:r>
          </w:p>
          <w:p w14:paraId="36257E57" w14:textId="5A156B9A" w:rsidR="00D46D4C" w:rsidRPr="00AC5B23" w:rsidRDefault="008152A3" w:rsidP="00AC5B23">
            <w:pPr>
              <w:pStyle w:val="ListParagraph"/>
              <w:numPr>
                <w:ilvl w:val="2"/>
                <w:numId w:val="20"/>
              </w:num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ՖՆ-ն. </w:t>
            </w:r>
            <w:r w:rsidR="00D46D4C" w:rsidRPr="00AC5B23">
              <w:rPr>
                <w:rFonts w:ascii="GHEA Grapalat" w:hAnsi="GHEA Grapalat" w:cs="Arial"/>
                <w:sz w:val="20"/>
                <w:szCs w:val="20"/>
                <w:lang w:val="hy-AM"/>
              </w:rPr>
              <w:t>(</w:t>
            </w:r>
            <w:r w:rsidRPr="00AC5B23">
              <w:rPr>
                <w:rFonts w:ascii="GHEA Grapalat" w:hAnsi="GHEA Grapalat" w:cs="Arial"/>
                <w:sz w:val="20"/>
                <w:szCs w:val="20"/>
                <w:lang w:val="hy-AM"/>
              </w:rPr>
              <w:t>ա</w:t>
            </w:r>
            <w:r w:rsidR="00D46D4C" w:rsidRPr="00AC5B23">
              <w:rPr>
                <w:rFonts w:ascii="GHEA Grapalat" w:hAnsi="GHEA Grapalat" w:cs="Arial"/>
                <w:sz w:val="20"/>
                <w:szCs w:val="20"/>
                <w:lang w:val="hy-AM"/>
              </w:rPr>
              <w:t xml:space="preserve">) </w:t>
            </w:r>
            <w:r w:rsidRPr="00AC5B23">
              <w:rPr>
                <w:rFonts w:ascii="GHEA Grapalat" w:hAnsi="GHEA Grapalat" w:cs="Arial"/>
                <w:sz w:val="20"/>
                <w:szCs w:val="20"/>
                <w:lang w:val="hy-AM"/>
              </w:rPr>
              <w:t>հաստատելու և իրականացնելու է ժամկետային նոր ՊՖԿ ռազմավարություն (իրականացման համակարգման և մշտադիտարկման մեխանիզմի սահմանմամբ), (բ</w:t>
            </w:r>
            <w:r w:rsidR="00D46D4C" w:rsidRPr="00AC5B23">
              <w:rPr>
                <w:rFonts w:ascii="GHEA Grapalat" w:hAnsi="GHEA Grapalat" w:cs="Arial"/>
                <w:sz w:val="20"/>
                <w:szCs w:val="20"/>
                <w:lang w:val="hy-AM"/>
              </w:rPr>
              <w:t xml:space="preserve">) </w:t>
            </w:r>
            <w:r w:rsidRPr="00AC5B23">
              <w:rPr>
                <w:rFonts w:ascii="GHEA Grapalat" w:hAnsi="GHEA Grapalat" w:cs="Arial"/>
                <w:sz w:val="20"/>
                <w:szCs w:val="20"/>
                <w:lang w:val="hy-AM"/>
              </w:rPr>
              <w:t xml:space="preserve">պետական բյուջեի </w:t>
            </w:r>
            <w:r w:rsidRPr="00AC5B23">
              <w:rPr>
                <w:rFonts w:ascii="GHEA Grapalat" w:hAnsi="GHEA Grapalat" w:cs="Arial"/>
                <w:sz w:val="20"/>
                <w:szCs w:val="20"/>
                <w:lang w:val="hy-AM"/>
              </w:rPr>
              <w:lastRenderedPageBreak/>
              <w:t xml:space="preserve">եռամսյակային կտրվածքով կատարման մշտադիտարկման նպատակով բարձր մակարդակի Բյուջետային կոմիտեի լիարժեք </w:t>
            </w:r>
            <w:r w:rsidR="00BF5E95" w:rsidRPr="00AC5B23">
              <w:rPr>
                <w:rFonts w:ascii="GHEA Grapalat" w:hAnsi="GHEA Grapalat" w:cs="Arial"/>
                <w:sz w:val="20"/>
                <w:szCs w:val="20"/>
                <w:lang w:val="hy-AM"/>
              </w:rPr>
              <w:t xml:space="preserve">աշխատանքի </w:t>
            </w:r>
            <w:r w:rsidRPr="00AC5B23">
              <w:rPr>
                <w:rFonts w:ascii="GHEA Grapalat" w:hAnsi="GHEA Grapalat" w:cs="Arial"/>
                <w:sz w:val="20"/>
                <w:szCs w:val="20"/>
                <w:lang w:val="hy-AM"/>
              </w:rPr>
              <w:t>մասով իրակ</w:t>
            </w:r>
            <w:r w:rsidR="00BF5E95" w:rsidRPr="00AC5B23">
              <w:rPr>
                <w:rFonts w:ascii="GHEA Grapalat" w:hAnsi="GHEA Grapalat" w:cs="Arial"/>
                <w:sz w:val="20"/>
                <w:szCs w:val="20"/>
                <w:lang w:val="hy-AM"/>
              </w:rPr>
              <w:t>ա</w:t>
            </w:r>
            <w:r w:rsidRPr="00AC5B23">
              <w:rPr>
                <w:rFonts w:ascii="GHEA Grapalat" w:hAnsi="GHEA Grapalat" w:cs="Arial"/>
                <w:sz w:val="20"/>
                <w:szCs w:val="20"/>
                <w:lang w:val="hy-AM"/>
              </w:rPr>
              <w:t>նացնելու է իր՝ քարտուղարության դերակատարությունը</w:t>
            </w:r>
            <w:r w:rsidR="00BF5E95" w:rsidRPr="00AC5B23">
              <w:rPr>
                <w:rFonts w:ascii="GHEA Grapalat" w:hAnsi="GHEA Grapalat" w:cs="Arial"/>
                <w:sz w:val="20"/>
                <w:szCs w:val="20"/>
                <w:lang w:val="hy-AM"/>
              </w:rPr>
              <w:t>,</w:t>
            </w:r>
            <w:r w:rsidR="00D46D4C" w:rsidRPr="00AC5B23">
              <w:rPr>
                <w:rFonts w:ascii="GHEA Grapalat" w:hAnsi="GHEA Grapalat" w:cs="Arial"/>
                <w:sz w:val="20"/>
                <w:szCs w:val="20"/>
                <w:lang w:val="hy-AM"/>
              </w:rPr>
              <w:t xml:space="preserve"> (</w:t>
            </w:r>
            <w:r w:rsidR="00BF5E95" w:rsidRPr="00AC5B23">
              <w:rPr>
                <w:rFonts w:ascii="GHEA Grapalat" w:hAnsi="GHEA Grapalat" w:cs="Arial"/>
                <w:sz w:val="20"/>
                <w:szCs w:val="20"/>
                <w:lang w:val="hy-AM"/>
              </w:rPr>
              <w:t>դ</w:t>
            </w:r>
            <w:r w:rsidR="00D46D4C" w:rsidRPr="00AC5B23">
              <w:rPr>
                <w:rFonts w:ascii="GHEA Grapalat" w:hAnsi="GHEA Grapalat" w:cs="Arial"/>
                <w:sz w:val="20"/>
                <w:szCs w:val="20"/>
                <w:lang w:val="hy-AM"/>
              </w:rPr>
              <w:t>)</w:t>
            </w:r>
            <w:r w:rsidR="00BF5E95" w:rsidRPr="00AC5B23">
              <w:rPr>
                <w:rFonts w:ascii="GHEA Grapalat" w:hAnsi="GHEA Grapalat" w:cs="Arial"/>
                <w:sz w:val="20"/>
                <w:szCs w:val="20"/>
                <w:lang w:val="hy-AM"/>
              </w:rPr>
              <w:t xml:space="preserve"> միջգերատեսչական քննարկման նպատակով շրջանառելու է ներքին աուդիտի համակարգի փոխակերպման հայեցակարգ և </w:t>
            </w:r>
            <w:r w:rsidR="00D46D4C" w:rsidRPr="00AC5B23">
              <w:rPr>
                <w:rFonts w:ascii="GHEA Grapalat" w:hAnsi="GHEA Grapalat" w:cs="Arial"/>
                <w:sz w:val="20"/>
                <w:szCs w:val="20"/>
                <w:lang w:val="hy-AM"/>
              </w:rPr>
              <w:t>(</w:t>
            </w:r>
            <w:r w:rsidR="00BF5E95" w:rsidRPr="00AC5B23">
              <w:rPr>
                <w:rFonts w:ascii="GHEA Grapalat" w:hAnsi="GHEA Grapalat" w:cs="Arial"/>
                <w:sz w:val="20"/>
                <w:szCs w:val="20"/>
                <w:lang w:val="hy-AM"/>
              </w:rPr>
              <w:t>ե</w:t>
            </w:r>
            <w:r w:rsidR="00D46D4C" w:rsidRPr="00AC5B23">
              <w:rPr>
                <w:rFonts w:ascii="GHEA Grapalat" w:hAnsi="GHEA Grapalat" w:cs="Arial"/>
                <w:sz w:val="20"/>
                <w:szCs w:val="20"/>
                <w:lang w:val="hy-AM"/>
              </w:rPr>
              <w:t xml:space="preserve">) </w:t>
            </w:r>
            <w:r w:rsidR="00BF5E95" w:rsidRPr="00AC5B23">
              <w:rPr>
                <w:rFonts w:ascii="GHEA Grapalat" w:hAnsi="GHEA Grapalat" w:cs="Arial"/>
                <w:sz w:val="20"/>
                <w:szCs w:val="20"/>
                <w:lang w:val="hy-AM"/>
              </w:rPr>
              <w:t>իր հայեցակարգի համապատասխան մեկնարկելու է ներքին աուդիտի համակարգի բարեփոխումների իրականացումը:</w:t>
            </w:r>
          </w:p>
          <w:p w14:paraId="576CA5D9" w14:textId="07D8B1B9" w:rsidR="00D46D4C" w:rsidRPr="00AC5B23" w:rsidRDefault="00BF5E95" w:rsidP="00AC5B23">
            <w:pPr>
              <w:pStyle w:val="ListParagraph"/>
              <w:numPr>
                <w:ilvl w:val="2"/>
                <w:numId w:val="20"/>
              </w:num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ՖՆ-ին իրականացնելու է բարեփոխումներ՝ հատկացումների արդյունավետությունը </w:t>
            </w:r>
            <w:r w:rsidRPr="00AC5B23">
              <w:rPr>
                <w:rFonts w:ascii="GHEA Grapalat" w:hAnsi="GHEA Grapalat" w:cs="Arial"/>
                <w:sz w:val="20"/>
                <w:szCs w:val="20"/>
                <w:lang w:val="hy-AM"/>
              </w:rPr>
              <w:lastRenderedPageBreak/>
              <w:t>բարձրացնելու և ապացույցների վրա հիմնված բյուջեի կառավարման ճկունությունը խթանելու նպատակով, հետևյալի միջոցով.</w:t>
            </w:r>
            <w:r w:rsidR="00D46D4C" w:rsidRPr="00AC5B23">
              <w:rPr>
                <w:rFonts w:ascii="GHEA Grapalat" w:hAnsi="GHEA Grapalat" w:cs="Arial"/>
                <w:sz w:val="20"/>
                <w:szCs w:val="20"/>
                <w:lang w:val="hy-AM"/>
              </w:rPr>
              <w:t xml:space="preserve"> </w:t>
            </w:r>
          </w:p>
          <w:p w14:paraId="7E23524A" w14:textId="489CF133"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w:t>
            </w:r>
            <w:r w:rsidR="00BF5E95" w:rsidRPr="00AC5B23">
              <w:rPr>
                <w:rFonts w:ascii="GHEA Grapalat" w:hAnsi="GHEA Grapalat" w:cs="Arial"/>
                <w:sz w:val="20"/>
                <w:szCs w:val="20"/>
                <w:lang w:val="hy-AM"/>
              </w:rPr>
              <w:t>ա</w:t>
            </w:r>
            <w:r w:rsidRPr="00AC5B23">
              <w:rPr>
                <w:rFonts w:ascii="GHEA Grapalat" w:hAnsi="GHEA Grapalat" w:cs="Arial"/>
                <w:sz w:val="20"/>
                <w:szCs w:val="20"/>
                <w:lang w:val="hy-AM"/>
              </w:rPr>
              <w:t xml:space="preserve">) </w:t>
            </w:r>
            <w:r w:rsidR="00BF5E95" w:rsidRPr="00AC5B23">
              <w:rPr>
                <w:rFonts w:ascii="GHEA Grapalat" w:hAnsi="GHEA Grapalat" w:cs="Arial"/>
                <w:sz w:val="20"/>
                <w:szCs w:val="20"/>
                <w:lang w:val="hy-AM"/>
              </w:rPr>
              <w:t>գնահատման գործառույթի պաշտոնապես ստեղծում</w:t>
            </w:r>
            <w:r w:rsidRPr="00AC5B23">
              <w:rPr>
                <w:rFonts w:ascii="GHEA Grapalat" w:hAnsi="GHEA Grapalat" w:cs="Arial"/>
                <w:sz w:val="20"/>
                <w:szCs w:val="20"/>
                <w:lang w:val="hy-AM"/>
              </w:rPr>
              <w:t xml:space="preserve"> </w:t>
            </w:r>
          </w:p>
          <w:p w14:paraId="2C18E6A2" w14:textId="6DE5F175" w:rsidR="00D46D4C" w:rsidRPr="00AC5B23" w:rsidRDefault="00D46D4C" w:rsidP="00AC5B23">
            <w:pPr>
              <w:pStyle w:val="ListParagraph"/>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w:t>
            </w:r>
            <w:r w:rsidR="00BF5E95" w:rsidRPr="00AC5B23">
              <w:rPr>
                <w:rFonts w:ascii="GHEA Grapalat" w:hAnsi="GHEA Grapalat" w:cs="Arial"/>
                <w:sz w:val="20"/>
                <w:szCs w:val="20"/>
                <w:lang w:val="hy-AM"/>
              </w:rPr>
              <w:t>բ</w:t>
            </w:r>
            <w:r w:rsidRPr="00AC5B23">
              <w:rPr>
                <w:rFonts w:ascii="GHEA Grapalat" w:hAnsi="GHEA Grapalat" w:cs="Arial"/>
                <w:sz w:val="20"/>
                <w:szCs w:val="20"/>
                <w:lang w:val="hy-AM"/>
              </w:rPr>
              <w:t xml:space="preserve">) </w:t>
            </w:r>
            <w:r w:rsidR="00BF5E95" w:rsidRPr="00AC5B23">
              <w:rPr>
                <w:rFonts w:ascii="GHEA Grapalat" w:hAnsi="GHEA Grapalat" w:cs="Arial"/>
                <w:sz w:val="20"/>
                <w:szCs w:val="20"/>
                <w:lang w:val="hy-AM"/>
              </w:rPr>
              <w:t>երեք բյուջետային ծախսային ծրագրերի գնահատումների իրականացում և, այդպիսի գնահատումների հիման վրա, բյուջետային կարգավորման նոր մեխանիզմի ստեղծում՝ բյուջետային ծրագրերի գնահատման և ԸՆԹԱՑԻԿ ծրագրերին բյուջետային հատկացումների վերաբերյալ որոշումների վերագնահատման (և, նույնիսկ դադարեցման) նպատակով</w:t>
            </w:r>
            <w:r w:rsidRPr="00AC5B23">
              <w:rPr>
                <w:rFonts w:ascii="GHEA Grapalat" w:hAnsi="GHEA Grapalat" w:cs="Arial"/>
                <w:sz w:val="20"/>
                <w:szCs w:val="20"/>
                <w:lang w:val="hy-AM"/>
              </w:rPr>
              <w:t xml:space="preserve">, </w:t>
            </w:r>
            <w:r w:rsidR="00BF5E95" w:rsidRPr="00AC5B23">
              <w:rPr>
                <w:rFonts w:ascii="GHEA Grapalat" w:hAnsi="GHEA Grapalat" w:cs="Arial"/>
                <w:sz w:val="20"/>
                <w:szCs w:val="20"/>
                <w:lang w:val="hy-AM"/>
              </w:rPr>
              <w:t>և</w:t>
            </w:r>
            <w:r w:rsidRPr="00AC5B23">
              <w:rPr>
                <w:rFonts w:ascii="GHEA Grapalat" w:hAnsi="GHEA Grapalat" w:cs="Arial"/>
                <w:sz w:val="20"/>
                <w:szCs w:val="20"/>
                <w:lang w:val="hy-AM"/>
              </w:rPr>
              <w:t xml:space="preserve"> </w:t>
            </w:r>
          </w:p>
          <w:p w14:paraId="5254912B" w14:textId="0F129A16" w:rsidR="00D46D4C" w:rsidRPr="00AC5B23" w:rsidRDefault="00D46D4C" w:rsidP="00AC5B23">
            <w:pPr>
              <w:pStyle w:val="ListParagraph"/>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w:t>
            </w:r>
            <w:r w:rsidR="00BF5E95" w:rsidRPr="00AC5B23">
              <w:rPr>
                <w:rFonts w:ascii="GHEA Grapalat" w:hAnsi="GHEA Grapalat" w:cs="Arial"/>
                <w:sz w:val="20"/>
                <w:szCs w:val="20"/>
                <w:lang w:val="hy-AM"/>
              </w:rPr>
              <w:t>գ</w:t>
            </w:r>
            <w:r w:rsidRPr="00AC5B23">
              <w:rPr>
                <w:rFonts w:ascii="GHEA Grapalat" w:hAnsi="GHEA Grapalat" w:cs="Arial"/>
                <w:sz w:val="20"/>
                <w:szCs w:val="20"/>
                <w:lang w:val="hy-AM"/>
              </w:rPr>
              <w:t xml:space="preserve">) </w:t>
            </w:r>
            <w:r w:rsidR="002A7E3A" w:rsidRPr="00AC5B23">
              <w:rPr>
                <w:rFonts w:ascii="GHEA Grapalat" w:hAnsi="GHEA Grapalat" w:cs="Arial"/>
                <w:sz w:val="20"/>
                <w:szCs w:val="20"/>
                <w:lang w:val="hy-AM"/>
              </w:rPr>
              <w:t xml:space="preserve">Բյուջետային նոր կարգավորումների հաստատում, որոնք </w:t>
            </w:r>
            <w:r w:rsidR="002A7E3A" w:rsidRPr="00AC5B23">
              <w:rPr>
                <w:rFonts w:ascii="GHEA Grapalat" w:hAnsi="GHEA Grapalat" w:cs="Arial"/>
                <w:sz w:val="20"/>
                <w:szCs w:val="20"/>
                <w:lang w:val="hy-AM"/>
              </w:rPr>
              <w:lastRenderedPageBreak/>
              <w:t>ապահովում են, որ պետական աջակցության մասով ոլորտային նախարարությունների կողմից ներկայացվող բոլոր նոր առաջարկները (տնտեսության իրական հատվածի աջակցության ծրագրեր) համապատասխանեն «Տնտեսական մրցակցության պաշտպանության մասին» ՀՀ օրենքի, ՀՀ կառավարության թիվ 46-Լ որոշման (ԿԱԳ մասին) և կանաչ տնտեսության անցման կառավարության ռազմավարության գնահատման մասով պահանջներին:</w:t>
            </w:r>
          </w:p>
          <w:p w14:paraId="115200EE"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11FA69EE" w14:textId="0A8BC860" w:rsidR="00D46D4C" w:rsidRPr="00AC5B23" w:rsidRDefault="002773CD" w:rsidP="00AC5B23">
            <w:pPr>
              <w:pStyle w:val="ListParagraph"/>
              <w:numPr>
                <w:ilvl w:val="2"/>
                <w:numId w:val="20"/>
              </w:numPr>
              <w:tabs>
                <w:tab w:val="num" w:pos="1242"/>
              </w:tabs>
              <w:ind w:left="342" w:hanging="342"/>
              <w:contextualSpacing w:val="0"/>
              <w:jc w:val="left"/>
              <w:rPr>
                <w:rFonts w:ascii="GHEA Grapalat" w:hAnsi="GHEA Grapalat" w:cs="Arial"/>
                <w:sz w:val="20"/>
                <w:szCs w:val="20"/>
                <w:lang w:val="hy-AM"/>
              </w:rPr>
            </w:pPr>
            <w:r w:rsidRPr="00AC5B23">
              <w:rPr>
                <w:rFonts w:ascii="GHEA Grapalat" w:hAnsi="GHEA Grapalat" w:cs="Arial"/>
                <w:sz w:val="20"/>
                <w:szCs w:val="20"/>
                <w:lang w:val="hy-AM"/>
              </w:rPr>
              <w:t xml:space="preserve">ՖՆ-ն հետազոտելու է ներքին աուդիտի ներկա պրակտիկաները </w:t>
            </w:r>
            <w:r w:rsidR="00D46D4C" w:rsidRPr="00AC5B23">
              <w:rPr>
                <w:rFonts w:ascii="GHEA Grapalat" w:hAnsi="GHEA Grapalat" w:cs="Arial"/>
                <w:sz w:val="20"/>
                <w:szCs w:val="20"/>
                <w:lang w:val="hy-AM"/>
              </w:rPr>
              <w:t>(</w:t>
            </w:r>
            <w:r w:rsidRPr="00AC5B23">
              <w:rPr>
                <w:rFonts w:ascii="GHEA Grapalat" w:hAnsi="GHEA Grapalat" w:cs="Arial"/>
                <w:sz w:val="20"/>
                <w:szCs w:val="20"/>
                <w:lang w:val="hy-AM"/>
              </w:rPr>
              <w:t xml:space="preserve">լիարժեք </w:t>
            </w:r>
            <w:r w:rsidR="00550B9A" w:rsidRPr="00AC5B23">
              <w:rPr>
                <w:rFonts w:ascii="GHEA Grapalat" w:hAnsi="GHEA Grapalat" w:cs="Arial"/>
                <w:sz w:val="20"/>
                <w:szCs w:val="20"/>
                <w:lang w:val="hy-AM"/>
              </w:rPr>
              <w:t>ճանաչելով</w:t>
            </w:r>
            <w:r w:rsidRPr="00AC5B23">
              <w:rPr>
                <w:rFonts w:ascii="GHEA Grapalat" w:hAnsi="GHEA Grapalat" w:cs="Arial"/>
                <w:sz w:val="20"/>
                <w:szCs w:val="20"/>
                <w:lang w:val="hy-AM"/>
              </w:rPr>
              <w:t xml:space="preserve"> կենտրոնացված </w:t>
            </w:r>
            <w:r w:rsidRPr="00AC5B23">
              <w:rPr>
                <w:rFonts w:ascii="GHEA Grapalat" w:hAnsi="GHEA Grapalat" w:cs="Arial"/>
                <w:sz w:val="20"/>
                <w:szCs w:val="20"/>
                <w:lang w:val="hy-AM"/>
              </w:rPr>
              <w:lastRenderedPageBreak/>
              <w:t xml:space="preserve">և ապակենտրոնացված համակարգերի, ինչպես նաև արտապատվիրակման և ներքին կարողությունների զարգացման մարտահրավերների </w:t>
            </w:r>
            <w:r w:rsidR="00550B9A" w:rsidRPr="00AC5B23">
              <w:rPr>
                <w:rFonts w:ascii="GHEA Grapalat" w:hAnsi="GHEA Grapalat" w:cs="Arial"/>
                <w:sz w:val="20"/>
                <w:szCs w:val="20"/>
                <w:lang w:val="hy-AM"/>
              </w:rPr>
              <w:t>մասով ուժեղ և թույլ կողմերի կարևորությունը</w:t>
            </w:r>
            <w:r w:rsidR="00D46D4C" w:rsidRPr="00AC5B23">
              <w:rPr>
                <w:rFonts w:ascii="GHEA Grapalat" w:hAnsi="GHEA Grapalat" w:cs="Arial"/>
                <w:sz w:val="20"/>
                <w:szCs w:val="20"/>
                <w:lang w:val="hy-AM"/>
              </w:rPr>
              <w:t>)</w:t>
            </w:r>
            <w:r w:rsidR="00550B9A" w:rsidRPr="00AC5B23">
              <w:rPr>
                <w:rFonts w:ascii="GHEA Grapalat" w:hAnsi="GHEA Grapalat" w:cs="Arial"/>
                <w:sz w:val="20"/>
                <w:szCs w:val="20"/>
                <w:lang w:val="hy-AM"/>
              </w:rPr>
              <w:t xml:space="preserve"> և հավանություն է տալու Հայաստանում ներքին աուդիտի գործառույթների իրականացման հետագա ուղուն՝ կցելով ներքին աուդիտի փոխակերպման ճանապարհային քարտեզ՝ սահմանված ժամկետներով:</w:t>
            </w:r>
          </w:p>
          <w:p w14:paraId="4EBE7D2B" w14:textId="77777777" w:rsidR="00D46D4C" w:rsidRPr="00AC5B23" w:rsidRDefault="00D46D4C" w:rsidP="00AC5B23">
            <w:pPr>
              <w:pStyle w:val="ListParagraph"/>
              <w:tabs>
                <w:tab w:val="num" w:pos="1242"/>
              </w:tabs>
              <w:ind w:left="342" w:hanging="342"/>
              <w:jc w:val="left"/>
              <w:rPr>
                <w:rFonts w:ascii="GHEA Grapalat" w:hAnsi="GHEA Grapalat" w:cs="Arial"/>
                <w:sz w:val="20"/>
                <w:szCs w:val="20"/>
                <w:lang w:val="hy-AM"/>
              </w:rPr>
            </w:pPr>
          </w:p>
          <w:p w14:paraId="7CD4ACD0" w14:textId="25AAB67B"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(xi) </w:t>
            </w:r>
            <w:r w:rsidR="00550B9A" w:rsidRPr="00AC5B23">
              <w:rPr>
                <w:rFonts w:ascii="GHEA Grapalat" w:hAnsi="GHEA Grapalat" w:cs="Arial"/>
                <w:sz w:val="20"/>
                <w:szCs w:val="20"/>
                <w:lang w:val="hy-AM"/>
              </w:rPr>
              <w:t xml:space="preserve">Կառավարությունը վերանայելու է ՀՆԿ ընթացակարգը (օրինակ՝ ԿՖԿՀ հետ համապատասխանության առումով) և Ազգային ժողովին ներկայացնելու է «Բյուջետային համակարգի մասին» ՀՀ օրենքի </w:t>
            </w:r>
            <w:r w:rsidR="00550B9A" w:rsidRPr="00AC5B23">
              <w:rPr>
                <w:rFonts w:ascii="GHEA Grapalat" w:hAnsi="GHEA Grapalat" w:cs="Arial"/>
                <w:sz w:val="20"/>
                <w:szCs w:val="20"/>
                <w:lang w:val="hy-AM"/>
              </w:rPr>
              <w:lastRenderedPageBreak/>
              <w:t xml:space="preserve">առաջարկվող փոփոխություններ՝ գործընթացները համապատասխանեցնելու նպատակով </w:t>
            </w:r>
            <w:r w:rsidRPr="00AC5B23">
              <w:rPr>
                <w:rFonts w:ascii="GHEA Grapalat" w:hAnsi="GHEA Grapalat" w:cs="Arial"/>
                <w:sz w:val="20"/>
                <w:szCs w:val="20"/>
                <w:lang w:val="hy-AM"/>
              </w:rPr>
              <w:t>(</w:t>
            </w:r>
            <w:r w:rsidR="00550B9A" w:rsidRPr="00AC5B23">
              <w:rPr>
                <w:rFonts w:ascii="GHEA Grapalat" w:hAnsi="GHEA Grapalat" w:cs="Arial"/>
                <w:sz w:val="20"/>
                <w:szCs w:val="20"/>
                <w:lang w:val="hy-AM"/>
              </w:rPr>
              <w:t>օրինակ՝ ՀՆԿ ընթացակարգը հստակ խարսխելով վերը նշված օրենքին՝ ներառյալ թափանցիկության մասով պահանջները, ինչպես նաև սահմանելով ծրագրերի մշտադիտարկման գործառույթ և շրջանակ</w:t>
            </w:r>
            <w:r w:rsidRPr="00AC5B23">
              <w:rPr>
                <w:rFonts w:ascii="GHEA Grapalat" w:hAnsi="GHEA Grapalat" w:cs="Arial"/>
                <w:sz w:val="20"/>
                <w:szCs w:val="20"/>
                <w:lang w:val="hy-AM"/>
              </w:rPr>
              <w:t>)</w:t>
            </w:r>
            <w:r w:rsidR="00550B9A" w:rsidRPr="00AC5B23">
              <w:rPr>
                <w:rFonts w:ascii="GHEA Grapalat" w:hAnsi="GHEA Grapalat" w:cs="Arial"/>
                <w:sz w:val="20"/>
                <w:szCs w:val="20"/>
                <w:lang w:val="hy-AM"/>
              </w:rPr>
              <w:t>:</w:t>
            </w:r>
          </w:p>
          <w:p w14:paraId="05F6B1BC"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640D2AAC" w14:textId="12452F82"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3.2 </w:t>
            </w:r>
            <w:r w:rsidR="000F7336" w:rsidRPr="00AC5B23">
              <w:rPr>
                <w:rFonts w:ascii="GHEA Grapalat" w:hAnsi="GHEA Grapalat" w:cs="Arial"/>
                <w:sz w:val="20"/>
                <w:szCs w:val="20"/>
                <w:lang w:val="hy-AM"/>
              </w:rPr>
              <w:t>Կառավարությունը.</w:t>
            </w:r>
            <w:r w:rsidRPr="00AC5B23">
              <w:rPr>
                <w:rFonts w:ascii="GHEA Grapalat" w:hAnsi="GHEA Grapalat" w:cs="Arial"/>
                <w:sz w:val="20"/>
                <w:szCs w:val="20"/>
                <w:lang w:val="hy-AM"/>
              </w:rPr>
              <w:t xml:space="preserve"> </w:t>
            </w:r>
          </w:p>
          <w:p w14:paraId="682AFD38"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54414D65" w14:textId="51BF28E8"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(i) </w:t>
            </w:r>
            <w:r w:rsidR="000F7336" w:rsidRPr="00AC5B23">
              <w:rPr>
                <w:rFonts w:ascii="GHEA Grapalat" w:hAnsi="GHEA Grapalat" w:cs="Arial"/>
                <w:sz w:val="20"/>
                <w:szCs w:val="20"/>
                <w:lang w:val="hy-AM"/>
              </w:rPr>
              <w:t xml:space="preserve">հաստատելու է </w:t>
            </w:r>
            <w:r w:rsidR="00AF213E" w:rsidRPr="00A7407A">
              <w:rPr>
                <w:rFonts w:ascii="GHEA Grapalat" w:hAnsi="GHEA Grapalat" w:cs="Arial"/>
                <w:sz w:val="20"/>
                <w:szCs w:val="20"/>
                <w:lang w:val="hy-AM"/>
              </w:rPr>
              <w:t xml:space="preserve">Հայաստանի Ազգային մակարդակով սահմանված գործողությունների մասով (ԱՍԳ) Ֆինանսավորման ռազմավարություն և ներդրումների պլան՝ խթանելու համար Հայաստանում ԿՓ հարմարվողականության և </w:t>
            </w:r>
            <w:r w:rsidR="00AF213E" w:rsidRPr="00A7407A">
              <w:rPr>
                <w:rFonts w:ascii="GHEA Grapalat" w:hAnsi="GHEA Grapalat" w:cs="Arial"/>
                <w:sz w:val="20"/>
                <w:szCs w:val="20"/>
                <w:lang w:val="hy-AM"/>
              </w:rPr>
              <w:lastRenderedPageBreak/>
              <w:t>ազդեցության մեղմման հանրային և մասնավոր հատվածների ջանքերին ուղղվող ԿՓ ֆինանսավորման գլոբալ աղբյուրների համակարգված մոբիլիզացման և թիրախավորման հարցում համապատասխան միջգերատեսչական շահառուների լայն ներգրավվածությունը, իսկ այնուհետև հաստատելու է Կլիմայի հարմարվողականության ֆինանսավորման շրջանակ</w:t>
            </w:r>
          </w:p>
          <w:p w14:paraId="684305CA"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6E41F803" w14:textId="7B1538C4"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(ii) </w:t>
            </w:r>
            <w:r w:rsidR="00AF213E" w:rsidRPr="00AC5B23">
              <w:rPr>
                <w:rFonts w:ascii="GHEA Grapalat" w:hAnsi="GHEA Grapalat" w:cs="Arial"/>
                <w:sz w:val="20"/>
                <w:szCs w:val="20"/>
                <w:lang w:val="hy-AM"/>
              </w:rPr>
              <w:t>Ազգային ժողովի հաստատմանն է ներկայացնելու Աղետների ռիսկի ազգային կառավարման մասին առաջարկվող օրենքի նախագիծը:</w:t>
            </w:r>
          </w:p>
          <w:p w14:paraId="73D47EED"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3A164368"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0324C99F"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35578E43"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AF96E57"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4E0AF3D2"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15388EA4"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35C4EAC4"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5E6F3C17"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6C6124DB"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65CFD1FA"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0B75DBA"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459396B7"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4A09C4EB"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3D44E6C"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32D18A62"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2BB6A2E6"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18942E78"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07C76E11"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08D625B2"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1A70D4E4"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5A3DD48"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2A6D04AD"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33591B85"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C817968"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0E1B7E8D"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4FD28CC3"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5B6EEEC1"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49CA3AC1"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6E3CD361"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2E862534"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6B4E0432"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2B03D6DF"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4D56E148"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190D70CF"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33AD6D06"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1F3C3F05"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654A735D" w14:textId="77777777" w:rsidR="00D46D4C" w:rsidRPr="00AC5B23" w:rsidRDefault="00D46D4C"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0936CF14"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16B2E179"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6780A311"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4CFCA149"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12C44CC2"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0FC15CC9"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0811483D"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1A0D0F00"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02052761"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1AC46671"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B9ACB5A"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C78256A"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28405F1A"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488D2B35"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6ABF6405"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4B6D16DE"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33131093"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D6FADA4"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40656F67"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0E6FA1F4"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6BA4D7D1"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2DF86663"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2D7CA860"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22543E7F"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14EE5CE4"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176E46A3"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C988A57"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0300357A"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3A104530"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1D3B214D"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00794FCF"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48F75A97"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545B3B02"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4AF38D19"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C78DBF5"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439B4B14"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379C0885"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7FFB061"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271E5FD1"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534EA207"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0AAABCDD"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531C275A"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A1E82F4"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F92D3FB"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3EDB4270"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C909F12"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53337451"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8022E26"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06B16922"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5F1B049B"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2A8CA48C"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70915A76" w14:textId="77777777" w:rsidR="00D97920" w:rsidRPr="00AC5B23" w:rsidRDefault="00D97920" w:rsidP="00AC5B23">
            <w:pPr>
              <w:tabs>
                <w:tab w:val="num" w:pos="1242"/>
              </w:tabs>
              <w:autoSpaceDE w:val="0"/>
              <w:autoSpaceDN w:val="0"/>
              <w:adjustRightInd w:val="0"/>
              <w:ind w:left="342" w:hanging="342"/>
              <w:jc w:val="left"/>
              <w:rPr>
                <w:rFonts w:ascii="GHEA Grapalat" w:hAnsi="GHEA Grapalat" w:cs="Arial"/>
                <w:sz w:val="20"/>
                <w:szCs w:val="20"/>
                <w:lang w:val="hy-AM"/>
              </w:rPr>
            </w:pPr>
          </w:p>
          <w:p w14:paraId="3A952A57" w14:textId="4D149277"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3.3</w:t>
            </w:r>
            <w:r w:rsidR="00671DA8" w:rsidRPr="00AC5B23">
              <w:rPr>
                <w:rFonts w:ascii="GHEA Grapalat" w:hAnsi="GHEA Grapalat" w:cs="Arial"/>
                <w:sz w:val="20"/>
                <w:szCs w:val="20"/>
                <w:lang w:val="hy-AM"/>
              </w:rPr>
              <w:t>.</w:t>
            </w:r>
            <w:r w:rsidRPr="00AC5B23">
              <w:rPr>
                <w:rFonts w:ascii="GHEA Grapalat" w:hAnsi="GHEA Grapalat" w:cs="Arial"/>
                <w:sz w:val="20"/>
                <w:szCs w:val="20"/>
                <w:lang w:val="hy-AM"/>
              </w:rPr>
              <w:t xml:space="preserve"> </w:t>
            </w:r>
            <w:r w:rsidR="00671DA8" w:rsidRPr="00AC5B23">
              <w:rPr>
                <w:rFonts w:ascii="GHEA Grapalat" w:hAnsi="GHEA Grapalat" w:cs="Arial"/>
                <w:sz w:val="20"/>
                <w:szCs w:val="20"/>
                <w:lang w:val="hy-AM"/>
              </w:rPr>
              <w:t xml:space="preserve">ԿՖԿՏՀ իրականացման և ՖՆ-ում գանձապետական գործառույթի բարեփոխումների համատեքստում մշակվելու և ներդրվելու է ընթացիկ կապիտալ ծրագրերի տվյալների բազա, հետներդրումային մշտադիտարկման համակարգ և ինստիտուցիոնալ գործառույթ՝ հետևյալի առավել լավ նույնականացման հնարավորություն ստեղծելու </w:t>
            </w:r>
            <w:r w:rsidR="00671DA8" w:rsidRPr="00AC5B23">
              <w:rPr>
                <w:rFonts w:ascii="GHEA Grapalat" w:hAnsi="GHEA Grapalat" w:cs="Arial"/>
                <w:sz w:val="20"/>
                <w:szCs w:val="20"/>
                <w:lang w:val="hy-AM"/>
              </w:rPr>
              <w:lastRenderedPageBreak/>
              <w:t>նպատակով.</w:t>
            </w:r>
            <w:r w:rsidRPr="00AC5B23">
              <w:rPr>
                <w:rFonts w:ascii="GHEA Grapalat" w:hAnsi="GHEA Grapalat" w:cs="Arial"/>
                <w:sz w:val="20"/>
                <w:szCs w:val="20"/>
                <w:lang w:val="hy-AM"/>
              </w:rPr>
              <w:t xml:space="preserve"> (i) </w:t>
            </w:r>
            <w:r w:rsidR="00671DA8" w:rsidRPr="00AC5B23">
              <w:rPr>
                <w:rFonts w:ascii="GHEA Grapalat" w:hAnsi="GHEA Grapalat" w:cs="Arial"/>
                <w:sz w:val="20"/>
                <w:szCs w:val="20"/>
                <w:lang w:val="hy-AM"/>
              </w:rPr>
              <w:t xml:space="preserve">գերածախսերի դեպքեր և դրանց պատճառներ և </w:t>
            </w:r>
            <w:r w:rsidRPr="00AC5B23">
              <w:rPr>
                <w:rFonts w:ascii="GHEA Grapalat" w:hAnsi="GHEA Grapalat" w:cs="Arial"/>
                <w:sz w:val="20"/>
                <w:szCs w:val="20"/>
                <w:lang w:val="hy-AM"/>
              </w:rPr>
              <w:t xml:space="preserve">(ii) </w:t>
            </w:r>
            <w:r w:rsidR="00671DA8" w:rsidRPr="00AC5B23">
              <w:rPr>
                <w:rFonts w:ascii="GHEA Grapalat" w:hAnsi="GHEA Grapalat" w:cs="Arial"/>
                <w:sz w:val="20"/>
                <w:szCs w:val="20"/>
                <w:lang w:val="hy-AM"/>
              </w:rPr>
              <w:t>չկատարման կամ թերի կատարման դեպքեր: Ի հավելումն, ՀՆԿ համակարգող նախարարությունը.</w:t>
            </w:r>
          </w:p>
          <w:p w14:paraId="078611D1"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3D6639F8" w14:textId="65DA1411" w:rsidR="00D46D4C" w:rsidRPr="00AC5B23" w:rsidRDefault="00671DA8" w:rsidP="00AC5B23">
            <w:pPr>
              <w:pStyle w:val="ListParagraph"/>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(ա) Հաստատելու է ՏՇՆԴ արագ գնահատման ձեռնարկ</w:t>
            </w:r>
            <w:r w:rsidR="00D46D4C" w:rsidRPr="00AC5B23">
              <w:rPr>
                <w:rFonts w:ascii="GHEA Grapalat" w:hAnsi="GHEA Grapalat" w:cs="Arial"/>
                <w:sz w:val="20"/>
                <w:szCs w:val="20"/>
                <w:lang w:val="hy-AM"/>
              </w:rPr>
              <w:t xml:space="preserve"> (</w:t>
            </w:r>
            <w:r w:rsidRPr="00AC5B23">
              <w:rPr>
                <w:rFonts w:ascii="GHEA Grapalat" w:hAnsi="GHEA Grapalat" w:cs="Arial"/>
                <w:sz w:val="20"/>
                <w:szCs w:val="20"/>
                <w:lang w:val="hy-AM"/>
              </w:rPr>
              <w:t>ոլորտներին բնորոշ ուղղորդիչ հավելվածներով՝ ոլորտային նախարարություններին տրամադրելու նպատակով</w:t>
            </w:r>
            <w:r w:rsidR="00D46D4C" w:rsidRPr="00AC5B23">
              <w:rPr>
                <w:rFonts w:ascii="GHEA Grapalat" w:hAnsi="GHEA Grapalat" w:cs="Arial"/>
                <w:sz w:val="20"/>
                <w:szCs w:val="20"/>
                <w:lang w:val="hy-AM"/>
              </w:rPr>
              <w:t>),</w:t>
            </w:r>
            <w:r w:rsidRPr="00AC5B23">
              <w:rPr>
                <w:rFonts w:ascii="GHEA Grapalat" w:hAnsi="GHEA Grapalat" w:cs="Arial"/>
                <w:sz w:val="20"/>
                <w:szCs w:val="20"/>
                <w:lang w:val="hy-AM"/>
              </w:rPr>
              <w:t xml:space="preserve"> որը լրացվելու է </w:t>
            </w:r>
            <w:r w:rsidR="00D46D4C" w:rsidRPr="00AC5B23">
              <w:rPr>
                <w:rFonts w:ascii="GHEA Grapalat" w:hAnsi="GHEA Grapalat" w:cs="Arial"/>
                <w:sz w:val="20"/>
                <w:szCs w:val="20"/>
                <w:lang w:val="hy-AM"/>
              </w:rPr>
              <w:t>(</w:t>
            </w:r>
            <w:r w:rsidRPr="00AC5B23">
              <w:rPr>
                <w:rFonts w:ascii="GHEA Grapalat" w:hAnsi="GHEA Grapalat" w:cs="Arial"/>
                <w:sz w:val="20"/>
                <w:szCs w:val="20"/>
                <w:lang w:val="hy-AM"/>
              </w:rPr>
              <w:t>կամ ներառելու է</w:t>
            </w:r>
            <w:r w:rsidR="00D46D4C" w:rsidRPr="00AC5B23">
              <w:rPr>
                <w:rFonts w:ascii="GHEA Grapalat" w:hAnsi="GHEA Grapalat" w:cs="Arial"/>
                <w:sz w:val="20"/>
                <w:szCs w:val="20"/>
                <w:lang w:val="hy-AM"/>
              </w:rPr>
              <w:t xml:space="preserve">) </w:t>
            </w:r>
            <w:r w:rsidR="00841063" w:rsidRPr="00AC5B23">
              <w:rPr>
                <w:rFonts w:ascii="GHEA Grapalat" w:hAnsi="GHEA Grapalat" w:cs="Arial"/>
                <w:sz w:val="20"/>
                <w:szCs w:val="20"/>
                <w:lang w:val="hy-AM"/>
              </w:rPr>
              <w:t>ԿՓ հարմարվողականության օգուտների քանակական սահմանման մեթոդաբանություններով:</w:t>
            </w:r>
          </w:p>
          <w:p w14:paraId="15CABE08" w14:textId="63E346A0" w:rsidR="00D46D4C" w:rsidRPr="00AC5B23" w:rsidRDefault="00841063" w:rsidP="00AC5B23">
            <w:pPr>
              <w:pStyle w:val="ListParagraph"/>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(բ)  Հաստատելու է համապարփակ տեխնիկական ուղեցույցներ՝ հանրային ներդրումներում </w:t>
            </w:r>
            <w:r w:rsidRPr="00AC5B23">
              <w:rPr>
                <w:rFonts w:ascii="GHEA Grapalat" w:hAnsi="GHEA Grapalat" w:cs="Arial"/>
                <w:sz w:val="20"/>
                <w:szCs w:val="20"/>
                <w:lang w:val="hy-AM"/>
              </w:rPr>
              <w:lastRenderedPageBreak/>
              <w:t>ԿՓ ազդեցության մեղմման ու հարմարվողականության և ԱՌՆ ընթացիկ ներառման համար, իսկ ուղեցույցները լրացվելու են տեխնիկական ենթաուղեցույցներով՝ սովորական հանրային ներդրումներում ու հիմնական միջոցների  կանխարգելիչ և ուղղիչ սպասարկման գործընթացում, ինչպես նաև վնասված ենթակառուցվածքների վերականգնման կամ փոխարինման մասով հանրային ներդրումներում ԱՌՆ և ԿՓՀ չափանիշների ներդրման համար:</w:t>
            </w:r>
          </w:p>
          <w:p w14:paraId="1DE8F1B4" w14:textId="7B5E00C8" w:rsidR="00D46D4C" w:rsidRPr="00AC5B23" w:rsidRDefault="002453FA" w:rsidP="00AC5B23">
            <w:pPr>
              <w:pStyle w:val="ListParagraph"/>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(գ)  Ապահովելու է (թարմացված) ՀՆԿ ճանապարհային քարտեզի իրականացումը՝ ներառյալ ցանկացած հնարավոր անհրաժեշտ իրավական փոփոխությունների </w:t>
            </w:r>
            <w:r w:rsidRPr="00AC5B23">
              <w:rPr>
                <w:rFonts w:ascii="GHEA Grapalat" w:hAnsi="GHEA Grapalat" w:cs="Arial"/>
                <w:sz w:val="20"/>
                <w:szCs w:val="20"/>
                <w:lang w:val="hy-AM"/>
              </w:rPr>
              <w:lastRenderedPageBreak/>
              <w:t>առաջարկների ներկայացումը, որոնք կնույնականացվեն որպես անհրաժեշտություն:</w:t>
            </w:r>
          </w:p>
          <w:p w14:paraId="0C8D5418" w14:textId="77777777" w:rsidR="00D46D4C" w:rsidRPr="00AC5B23" w:rsidRDefault="00D46D4C" w:rsidP="00AC5B23">
            <w:pPr>
              <w:tabs>
                <w:tab w:val="num" w:pos="1242"/>
              </w:tabs>
              <w:ind w:left="342" w:hanging="342"/>
              <w:contextualSpacing/>
              <w:jc w:val="left"/>
              <w:rPr>
                <w:rFonts w:ascii="GHEA Grapalat" w:hAnsi="GHEA Grapalat" w:cs="Arial"/>
                <w:sz w:val="20"/>
                <w:szCs w:val="20"/>
                <w:lang w:val="hy-AM"/>
              </w:rPr>
            </w:pPr>
          </w:p>
          <w:p w14:paraId="24DFDE0F" w14:textId="54599984"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3.4</w:t>
            </w:r>
            <w:r w:rsidR="00732E65" w:rsidRPr="00AC5B23">
              <w:rPr>
                <w:rFonts w:ascii="GHEA Grapalat" w:hAnsi="GHEA Grapalat" w:cs="Arial"/>
                <w:sz w:val="20"/>
                <w:szCs w:val="20"/>
                <w:lang w:val="hy-AM"/>
              </w:rPr>
              <w:t>ա</w:t>
            </w:r>
            <w:r w:rsidRPr="00AC5B23">
              <w:rPr>
                <w:rFonts w:ascii="GHEA Grapalat" w:hAnsi="GHEA Grapalat" w:cs="Arial"/>
                <w:sz w:val="20"/>
                <w:szCs w:val="20"/>
                <w:lang w:val="hy-AM"/>
              </w:rPr>
              <w:t xml:space="preserve">) </w:t>
            </w:r>
            <w:r w:rsidR="00732E65" w:rsidRPr="00A7407A">
              <w:rPr>
                <w:rFonts w:ascii="GHEA Grapalat" w:hAnsi="GHEA Grapalat" w:cs="Arial"/>
                <w:sz w:val="20"/>
                <w:szCs w:val="20"/>
                <w:lang w:val="hy-AM"/>
              </w:rPr>
              <w:t>Ֆիսկալ կայունության, թափանցիկության ապահովման և արտաբյուջետային լուծումների ուղղությամբ հնարավոր հակումները նվազեցնելու նպատակով կառավարությունը ստանդարտացնելու է (հաշվետվության և հաշվառման առումներով) բոլոր ֆիսկալ պարտավորությունների</w:t>
            </w:r>
            <w:r w:rsidR="00DA46D4" w:rsidRPr="00A7407A">
              <w:rPr>
                <w:rFonts w:ascii="GHEA Grapalat" w:hAnsi="GHEA Grapalat" w:cs="Arial"/>
                <w:sz w:val="20"/>
                <w:szCs w:val="20"/>
                <w:lang w:val="hy-AM"/>
              </w:rPr>
              <w:t xml:space="preserve"> նկատմամբ մոտեցումը</w:t>
            </w:r>
            <w:r w:rsidR="00517F98" w:rsidRPr="00A7407A">
              <w:rPr>
                <w:rFonts w:ascii="GHEA Grapalat" w:hAnsi="GHEA Grapalat" w:cs="Arial"/>
                <w:sz w:val="20"/>
                <w:szCs w:val="20"/>
                <w:lang w:val="hy-AM"/>
              </w:rPr>
              <w:t>՝</w:t>
            </w:r>
            <w:r w:rsidR="00732E65" w:rsidRPr="00A7407A">
              <w:rPr>
                <w:rFonts w:ascii="GHEA Grapalat" w:hAnsi="GHEA Grapalat" w:cs="Arial"/>
                <w:sz w:val="20"/>
                <w:szCs w:val="20"/>
                <w:lang w:val="hy-AM"/>
              </w:rPr>
              <w:t xml:space="preserve"> ֆիսկալ կանոնի հետ կապակցման հնարավորություն ստեղծելու</w:t>
            </w:r>
            <w:r w:rsidR="00517F98" w:rsidRPr="00A7407A">
              <w:rPr>
                <w:rFonts w:ascii="GHEA Grapalat" w:hAnsi="GHEA Grapalat" w:cs="Arial"/>
                <w:sz w:val="20"/>
                <w:szCs w:val="20"/>
                <w:lang w:val="hy-AM"/>
              </w:rPr>
              <w:t xml:space="preserve"> համար</w:t>
            </w:r>
            <w:r w:rsidR="00732E65" w:rsidRPr="00A7407A">
              <w:rPr>
                <w:rFonts w:ascii="GHEA Grapalat" w:hAnsi="GHEA Grapalat" w:cs="Arial"/>
                <w:sz w:val="20"/>
                <w:szCs w:val="20"/>
                <w:lang w:val="hy-AM"/>
              </w:rPr>
              <w:t>:</w:t>
            </w:r>
            <w:r w:rsidR="00517F98" w:rsidRPr="00A7407A">
              <w:rPr>
                <w:rFonts w:ascii="GHEA Grapalat" w:hAnsi="GHEA Grapalat" w:cs="Arial"/>
                <w:sz w:val="20"/>
                <w:szCs w:val="20"/>
                <w:lang w:val="hy-AM"/>
              </w:rPr>
              <w:t xml:space="preserve"> Կառավարությունը Ազգային ժողովի հաստատմանն է ներկայացնելու իրավական </w:t>
            </w:r>
            <w:r w:rsidR="00CE51BB" w:rsidRPr="00A7407A">
              <w:rPr>
                <w:rFonts w:ascii="GHEA Grapalat" w:hAnsi="GHEA Grapalat" w:cs="Arial"/>
                <w:sz w:val="20"/>
                <w:szCs w:val="20"/>
                <w:lang w:val="hy-AM"/>
              </w:rPr>
              <w:lastRenderedPageBreak/>
              <w:t>առաջարկներ՝ կապված ՊՄԳ ծրագրերը (դրանց ընդհանրությունը) ֆիսկալ կանոնով սահմանված պարտքի թույլատրելի առավելագույն շեմին հստակ կերպով կապելու հետ՝ այնպիսի ձևով, որը կօգնի նվազեցնել արտաբյուջետային լուծումների ուղղությամբ հնարավոր հակումները:</w:t>
            </w:r>
            <w:r w:rsidRPr="00AC5B23">
              <w:rPr>
                <w:rFonts w:ascii="GHEA Grapalat" w:hAnsi="GHEA Grapalat" w:cs="Arial"/>
                <w:sz w:val="20"/>
                <w:szCs w:val="20"/>
                <w:lang w:val="hy-AM"/>
              </w:rPr>
              <w:t xml:space="preserve"> </w:t>
            </w:r>
          </w:p>
          <w:p w14:paraId="3B56A7E9"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067473E8" w14:textId="4130DF5D"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3.4</w:t>
            </w:r>
            <w:r w:rsidR="00CE51BB" w:rsidRPr="00AC5B23">
              <w:rPr>
                <w:rFonts w:ascii="GHEA Grapalat" w:hAnsi="GHEA Grapalat" w:cs="Arial"/>
                <w:sz w:val="20"/>
                <w:szCs w:val="20"/>
                <w:lang w:val="hy-AM"/>
              </w:rPr>
              <w:t>բ</w:t>
            </w:r>
            <w:r w:rsidRPr="00AC5B23">
              <w:rPr>
                <w:rFonts w:ascii="GHEA Grapalat" w:hAnsi="GHEA Grapalat" w:cs="Arial"/>
                <w:sz w:val="20"/>
                <w:szCs w:val="20"/>
                <w:lang w:val="hy-AM"/>
              </w:rPr>
              <w:t xml:space="preserve">) </w:t>
            </w:r>
            <w:r w:rsidR="00CE51BB" w:rsidRPr="00AC5B23">
              <w:rPr>
                <w:rFonts w:ascii="GHEA Grapalat" w:hAnsi="GHEA Grapalat" w:cs="Arial"/>
                <w:sz w:val="20"/>
                <w:szCs w:val="20"/>
                <w:lang w:val="hy-AM"/>
              </w:rPr>
              <w:t>ԷՆ-ն, ՖՆ-ն և այլ իրավասու մարմիններն իրականացնելու են ՀՆԿ և ՊՄԳ շրջանակները</w:t>
            </w:r>
            <w:r w:rsidR="007C32B3" w:rsidRPr="00AC5B23">
              <w:rPr>
                <w:rFonts w:ascii="GHEA Grapalat" w:hAnsi="GHEA Grapalat" w:cs="Arial"/>
                <w:sz w:val="20"/>
                <w:szCs w:val="20"/>
                <w:lang w:val="hy-AM"/>
              </w:rPr>
              <w:t>՝</w:t>
            </w:r>
            <w:r w:rsidR="00CE51BB" w:rsidRPr="00AC5B23">
              <w:rPr>
                <w:rFonts w:ascii="GHEA Grapalat" w:hAnsi="GHEA Grapalat" w:cs="Arial"/>
                <w:sz w:val="20"/>
                <w:szCs w:val="20"/>
                <w:lang w:val="hy-AM"/>
              </w:rPr>
              <w:t xml:space="preserve"> խստորեն պահպանելով </w:t>
            </w:r>
            <w:r w:rsidR="007C32B3" w:rsidRPr="00AC5B23">
              <w:rPr>
                <w:rFonts w:ascii="GHEA Grapalat" w:hAnsi="GHEA Grapalat" w:cs="Arial"/>
                <w:sz w:val="20"/>
                <w:szCs w:val="20"/>
                <w:lang w:val="hy-AM"/>
              </w:rPr>
              <w:t>դրանց ուղղորդող քաղաքականությունը և իրավական սկզբունքները (օրինակ հաջորդականության որոշման (sequencing))</w:t>
            </w:r>
            <w:r w:rsidR="00CE51BB" w:rsidRPr="00AC5B23">
              <w:rPr>
                <w:rFonts w:ascii="GHEA Grapalat" w:hAnsi="GHEA Grapalat" w:cs="Arial"/>
                <w:sz w:val="20"/>
                <w:szCs w:val="20"/>
                <w:lang w:val="hy-AM"/>
              </w:rPr>
              <w:t>,</w:t>
            </w:r>
            <w:r w:rsidR="007C32B3" w:rsidRPr="00AC5B23">
              <w:rPr>
                <w:rFonts w:ascii="GHEA Grapalat" w:hAnsi="GHEA Grapalat" w:cs="Arial"/>
                <w:sz w:val="20"/>
                <w:szCs w:val="20"/>
                <w:lang w:val="hy-AM"/>
              </w:rPr>
              <w:t xml:space="preserve"> այդ թվում՝ ոլորտային նախարարությունների և այլ </w:t>
            </w:r>
            <w:r w:rsidR="007C32B3" w:rsidRPr="00AC5B23">
              <w:rPr>
                <w:rFonts w:ascii="GHEA Grapalat" w:hAnsi="GHEA Grapalat" w:cs="Arial"/>
                <w:sz w:val="20"/>
                <w:szCs w:val="20"/>
                <w:lang w:val="hy-AM"/>
              </w:rPr>
              <w:lastRenderedPageBreak/>
              <w:t>շահառուների հետ իրենց հաղորդակցությունում</w:t>
            </w:r>
            <w:r w:rsidRPr="00AC5B23">
              <w:rPr>
                <w:rFonts w:ascii="GHEA Grapalat" w:hAnsi="GHEA Grapalat" w:cs="Arial"/>
                <w:sz w:val="20"/>
                <w:szCs w:val="20"/>
                <w:lang w:val="hy-AM"/>
              </w:rPr>
              <w:t xml:space="preserve"> (</w:t>
            </w:r>
            <w:r w:rsidR="007C32B3" w:rsidRPr="00AC5B23">
              <w:rPr>
                <w:rFonts w:ascii="GHEA Grapalat" w:hAnsi="GHEA Grapalat" w:cs="Arial"/>
                <w:sz w:val="20"/>
                <w:szCs w:val="20"/>
                <w:lang w:val="hy-AM"/>
              </w:rPr>
              <w:t>ինչի հաստատումը հիմնվելու է ԱԶԲ, ԶՖԳ և ԷՆ համատեղ գնահատման վրա</w:t>
            </w:r>
            <w:r w:rsidRPr="00AC5B23">
              <w:rPr>
                <w:rFonts w:ascii="GHEA Grapalat" w:hAnsi="GHEA Grapalat" w:cs="Arial"/>
                <w:sz w:val="20"/>
                <w:szCs w:val="20"/>
                <w:lang w:val="hy-AM"/>
              </w:rPr>
              <w:t>)</w:t>
            </w:r>
            <w:r w:rsidR="00E15D17" w:rsidRPr="00AC5B23">
              <w:rPr>
                <w:rFonts w:ascii="GHEA Grapalat" w:hAnsi="GHEA Grapalat" w:cs="Arial"/>
                <w:sz w:val="20"/>
                <w:szCs w:val="20"/>
                <w:lang w:val="hy-AM"/>
              </w:rPr>
              <w:t>:</w:t>
            </w:r>
          </w:p>
          <w:p w14:paraId="3C8F5217" w14:textId="77777777" w:rsidR="00D46D4C" w:rsidRPr="00AC5B23" w:rsidRDefault="00D46D4C" w:rsidP="00AC5B23">
            <w:pPr>
              <w:tabs>
                <w:tab w:val="num" w:pos="1242"/>
              </w:tabs>
              <w:ind w:left="342" w:hanging="342"/>
              <w:contextualSpacing/>
              <w:jc w:val="left"/>
              <w:rPr>
                <w:rFonts w:ascii="GHEA Grapalat" w:hAnsi="GHEA Grapalat" w:cs="Arial"/>
                <w:sz w:val="20"/>
                <w:szCs w:val="20"/>
                <w:lang w:val="hy-AM"/>
              </w:rPr>
            </w:pPr>
          </w:p>
          <w:p w14:paraId="614D08C8" w14:textId="64C16AE8" w:rsidR="00D46D4C" w:rsidRPr="00AC5B23" w:rsidRDefault="00D46D4C" w:rsidP="00AC5B23">
            <w:pPr>
              <w:tabs>
                <w:tab w:val="num" w:pos="1242"/>
              </w:tabs>
              <w:ind w:left="342" w:hanging="342"/>
              <w:contextualSpacing/>
              <w:jc w:val="left"/>
              <w:rPr>
                <w:rFonts w:ascii="GHEA Grapalat" w:hAnsi="GHEA Grapalat" w:cs="Arial"/>
                <w:sz w:val="20"/>
                <w:szCs w:val="20"/>
                <w:lang w:val="hy-AM"/>
              </w:rPr>
            </w:pPr>
            <w:r w:rsidRPr="00AC5B23">
              <w:rPr>
                <w:rFonts w:ascii="GHEA Grapalat" w:hAnsi="GHEA Grapalat" w:cs="Arial"/>
                <w:sz w:val="20"/>
                <w:szCs w:val="20"/>
                <w:lang w:val="hy-AM"/>
              </w:rPr>
              <w:t>3.4</w:t>
            </w:r>
            <w:r w:rsidR="00E15D17" w:rsidRPr="00AC5B23">
              <w:rPr>
                <w:rFonts w:ascii="GHEA Grapalat" w:hAnsi="GHEA Grapalat" w:cs="Arial"/>
                <w:sz w:val="20"/>
                <w:szCs w:val="20"/>
                <w:lang w:val="hy-AM"/>
              </w:rPr>
              <w:t>գ</w:t>
            </w:r>
            <w:r w:rsidRPr="00AC5B23">
              <w:rPr>
                <w:rFonts w:ascii="GHEA Grapalat" w:hAnsi="GHEA Grapalat" w:cs="Arial"/>
                <w:sz w:val="20"/>
                <w:szCs w:val="20"/>
                <w:lang w:val="hy-AM"/>
              </w:rPr>
              <w:t xml:space="preserve">) </w:t>
            </w:r>
            <w:r w:rsidR="00E15D17" w:rsidRPr="00AC5B23">
              <w:rPr>
                <w:rFonts w:ascii="GHEA Grapalat" w:hAnsi="GHEA Grapalat" w:cs="Arial"/>
                <w:sz w:val="20"/>
                <w:szCs w:val="20"/>
                <w:lang w:val="hy-AM"/>
              </w:rPr>
              <w:t>Կառավարությունը կընդլայնի Հանրային ծառայությունները կարգավորող հանձնաժողովի ինքնավարությունը</w:t>
            </w:r>
            <w:r w:rsidRPr="00AC5B23">
              <w:rPr>
                <w:rFonts w:ascii="GHEA Grapalat" w:hAnsi="GHEA Grapalat" w:cs="Arial"/>
                <w:sz w:val="20"/>
                <w:szCs w:val="20"/>
                <w:lang w:val="hy-AM"/>
              </w:rPr>
              <w:t xml:space="preserve"> (</w:t>
            </w:r>
            <w:r w:rsidR="00E15D17" w:rsidRPr="00AC5B23">
              <w:rPr>
                <w:rFonts w:ascii="GHEA Grapalat" w:hAnsi="GHEA Grapalat" w:cs="Arial"/>
                <w:sz w:val="20"/>
                <w:szCs w:val="20"/>
                <w:lang w:val="hy-AM"/>
              </w:rPr>
              <w:t>օրինակ՝ ֆինանսական ինքնավարությունը</w:t>
            </w:r>
            <w:r w:rsidRPr="00AC5B23">
              <w:rPr>
                <w:rFonts w:ascii="GHEA Grapalat" w:hAnsi="GHEA Grapalat" w:cs="Arial"/>
                <w:sz w:val="20"/>
                <w:szCs w:val="20"/>
                <w:lang w:val="hy-AM"/>
              </w:rPr>
              <w:t>)</w:t>
            </w:r>
            <w:r w:rsidR="00E15D17" w:rsidRPr="00AC5B23">
              <w:rPr>
                <w:rFonts w:ascii="GHEA Grapalat" w:hAnsi="GHEA Grapalat" w:cs="Arial"/>
                <w:sz w:val="20"/>
                <w:szCs w:val="20"/>
                <w:lang w:val="hy-AM"/>
              </w:rPr>
              <w:t>՝ ենթակառուցվածքային ծառայությունների մատուցման մասով մրցակցությունն ընդլայնելու, հաշվետվողականությունը բարելավելու և ծառայություն մատուցողների ստանդարտները բարձրացնելու նպատակով:</w:t>
            </w:r>
            <w:r w:rsidRPr="00AC5B23">
              <w:rPr>
                <w:rFonts w:ascii="GHEA Grapalat" w:hAnsi="GHEA Grapalat" w:cs="Arial"/>
                <w:sz w:val="20"/>
                <w:szCs w:val="20"/>
                <w:lang w:val="hy-AM"/>
              </w:rPr>
              <w:t xml:space="preserve"> </w:t>
            </w:r>
          </w:p>
          <w:p w14:paraId="6356C4FC" w14:textId="77777777" w:rsidR="00D46D4C" w:rsidRPr="00AC5B23" w:rsidRDefault="00D46D4C" w:rsidP="00AC5B23">
            <w:pPr>
              <w:tabs>
                <w:tab w:val="num" w:pos="1242"/>
              </w:tabs>
              <w:ind w:left="342" w:hanging="342"/>
              <w:contextualSpacing/>
              <w:jc w:val="left"/>
              <w:rPr>
                <w:rFonts w:ascii="GHEA Grapalat" w:hAnsi="GHEA Grapalat" w:cs="Arial"/>
                <w:sz w:val="20"/>
                <w:szCs w:val="20"/>
                <w:lang w:val="hy-AM"/>
              </w:rPr>
            </w:pPr>
          </w:p>
          <w:p w14:paraId="62070AE5" w14:textId="77777777" w:rsidR="00E15D17" w:rsidRPr="00AC5B23" w:rsidRDefault="00E15D17" w:rsidP="00AC5B23">
            <w:pPr>
              <w:tabs>
                <w:tab w:val="num" w:pos="1242"/>
              </w:tabs>
              <w:ind w:left="342" w:hanging="342"/>
              <w:contextualSpacing/>
              <w:jc w:val="left"/>
              <w:rPr>
                <w:rFonts w:ascii="GHEA Grapalat" w:hAnsi="GHEA Grapalat" w:cs="Arial"/>
                <w:sz w:val="20"/>
                <w:szCs w:val="20"/>
                <w:lang w:val="hy-AM"/>
              </w:rPr>
            </w:pPr>
          </w:p>
          <w:p w14:paraId="12CFD9B5" w14:textId="1E229A22"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lastRenderedPageBreak/>
              <w:t xml:space="preserve">3.5 </w:t>
            </w:r>
            <w:r w:rsidR="00186E12" w:rsidRPr="00AC5B23">
              <w:rPr>
                <w:rFonts w:ascii="GHEA Grapalat" w:hAnsi="GHEA Grapalat" w:cs="Arial"/>
                <w:sz w:val="20"/>
                <w:szCs w:val="20"/>
                <w:lang w:val="hy-AM"/>
              </w:rPr>
              <w:t>Կառավարությունը որոշման միջոցով հաստատելու է Հայաստանում աղետների ռիսկի ֆինանսավորման շրջանակ: ՖՆ-ն Սպեցիֆիկ հարկաբյուջետային ռիսկերի խորհրդի նիստերին ներկայացնելու է Ֆինանսական պաշտպանության պլանի վերաբերյալ կանոնավոր առաջարկություններ՝ ներառյալ նախորդ առաջարկությունների կատարման ընթացքի վերաբերյալ հստակ տեղեկատվություն:</w:t>
            </w:r>
          </w:p>
          <w:p w14:paraId="4ADFA648"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00FAF479"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3681710B"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4030A1E9" w14:textId="77777777" w:rsidR="00186E12" w:rsidRPr="00AC5B23" w:rsidRDefault="00186E12" w:rsidP="00AC5B23">
            <w:pPr>
              <w:tabs>
                <w:tab w:val="num" w:pos="1242"/>
              </w:tabs>
              <w:ind w:left="342" w:hanging="342"/>
              <w:jc w:val="left"/>
              <w:rPr>
                <w:rFonts w:ascii="GHEA Grapalat" w:hAnsi="GHEA Grapalat" w:cs="Arial"/>
                <w:sz w:val="20"/>
                <w:szCs w:val="20"/>
                <w:lang w:val="hy-AM"/>
              </w:rPr>
            </w:pPr>
          </w:p>
          <w:p w14:paraId="24C03DD0" w14:textId="77777777" w:rsidR="00186E12" w:rsidRPr="00AC5B23" w:rsidRDefault="00186E12" w:rsidP="00AC5B23">
            <w:pPr>
              <w:tabs>
                <w:tab w:val="num" w:pos="1242"/>
              </w:tabs>
              <w:ind w:left="342" w:hanging="342"/>
              <w:jc w:val="left"/>
              <w:rPr>
                <w:rFonts w:ascii="GHEA Grapalat" w:hAnsi="GHEA Grapalat" w:cs="Arial"/>
                <w:sz w:val="20"/>
                <w:szCs w:val="20"/>
                <w:lang w:val="hy-AM"/>
              </w:rPr>
            </w:pPr>
          </w:p>
          <w:p w14:paraId="7E102A0D" w14:textId="77777777" w:rsidR="00186E12" w:rsidRPr="00AC5B23" w:rsidRDefault="00186E12" w:rsidP="00AC5B23">
            <w:pPr>
              <w:tabs>
                <w:tab w:val="num" w:pos="1242"/>
              </w:tabs>
              <w:ind w:left="342" w:hanging="342"/>
              <w:jc w:val="left"/>
              <w:rPr>
                <w:rFonts w:ascii="GHEA Grapalat" w:hAnsi="GHEA Grapalat" w:cs="Arial"/>
                <w:sz w:val="20"/>
                <w:szCs w:val="20"/>
                <w:lang w:val="hy-AM"/>
              </w:rPr>
            </w:pPr>
          </w:p>
          <w:p w14:paraId="4D2A3E97" w14:textId="77777777" w:rsidR="00186E12" w:rsidRPr="00AC5B23" w:rsidRDefault="00186E12" w:rsidP="00AC5B23">
            <w:pPr>
              <w:tabs>
                <w:tab w:val="num" w:pos="1242"/>
              </w:tabs>
              <w:ind w:left="342" w:hanging="342"/>
              <w:jc w:val="left"/>
              <w:rPr>
                <w:rFonts w:ascii="GHEA Grapalat" w:hAnsi="GHEA Grapalat" w:cs="Arial"/>
                <w:sz w:val="20"/>
                <w:szCs w:val="20"/>
                <w:lang w:val="hy-AM"/>
              </w:rPr>
            </w:pPr>
          </w:p>
          <w:p w14:paraId="68B00916" w14:textId="77777777" w:rsidR="00186E12" w:rsidRPr="00AC5B23" w:rsidRDefault="00186E12" w:rsidP="00AC5B23">
            <w:pPr>
              <w:tabs>
                <w:tab w:val="num" w:pos="1242"/>
              </w:tabs>
              <w:ind w:left="342" w:hanging="342"/>
              <w:jc w:val="left"/>
              <w:rPr>
                <w:rFonts w:ascii="GHEA Grapalat" w:hAnsi="GHEA Grapalat" w:cs="Arial"/>
                <w:sz w:val="20"/>
                <w:szCs w:val="20"/>
                <w:lang w:val="hy-AM"/>
              </w:rPr>
            </w:pPr>
          </w:p>
          <w:p w14:paraId="5E22FD8F" w14:textId="77777777" w:rsidR="009516CD" w:rsidRPr="00AC5B23" w:rsidRDefault="009516CD" w:rsidP="00AC5B23">
            <w:pPr>
              <w:tabs>
                <w:tab w:val="num" w:pos="1242"/>
              </w:tabs>
              <w:ind w:left="342" w:hanging="342"/>
              <w:jc w:val="left"/>
              <w:rPr>
                <w:rFonts w:ascii="GHEA Grapalat" w:hAnsi="GHEA Grapalat" w:cs="Arial"/>
                <w:sz w:val="20"/>
                <w:szCs w:val="20"/>
                <w:lang w:val="hy-AM"/>
              </w:rPr>
            </w:pPr>
          </w:p>
          <w:p w14:paraId="3E268FBD" w14:textId="47A7DB4C"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lastRenderedPageBreak/>
              <w:t xml:space="preserve">3.6 </w:t>
            </w:r>
            <w:r w:rsidR="009F403E" w:rsidRPr="00A7407A">
              <w:rPr>
                <w:rFonts w:ascii="GHEA Grapalat" w:hAnsi="GHEA Grapalat" w:cs="Arial"/>
                <w:sz w:val="20"/>
                <w:szCs w:val="20"/>
                <w:lang w:val="hy-AM"/>
              </w:rPr>
              <w:t>ՊՄԸ-ների ֆինանսական թափանցիկության բարելավման, դրանց կենտրոնացված ֆիսկալ վերահսկողության հզորացման, ինչպես նաև ՊՄԸ-ներում կորպորատիվ կառավարման և գործառնական կատարողականի սահմանման նպատակով.</w:t>
            </w:r>
            <w:r w:rsidRPr="00AC5B23">
              <w:rPr>
                <w:rFonts w:ascii="GHEA Grapalat" w:hAnsi="GHEA Grapalat" w:cs="Arial"/>
                <w:sz w:val="20"/>
                <w:szCs w:val="20"/>
                <w:lang w:val="hy-AM"/>
              </w:rPr>
              <w:t xml:space="preserve"> </w:t>
            </w:r>
          </w:p>
          <w:p w14:paraId="68650845" w14:textId="3D3782B5" w:rsidR="00D46D4C" w:rsidRPr="00AC5B23" w:rsidRDefault="009F403E" w:rsidP="00AC5B23">
            <w:pPr>
              <w:numPr>
                <w:ilvl w:val="0"/>
                <w:numId w:val="33"/>
              </w:numPr>
              <w:tabs>
                <w:tab w:val="clear" w:pos="720"/>
                <w:tab w:val="num" w:pos="61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Կառավարությունը, ՖՆ միջոցով, ավարտին կհասցնի </w:t>
            </w:r>
            <w:r w:rsidRPr="00A7407A">
              <w:rPr>
                <w:rFonts w:ascii="GHEA Grapalat" w:hAnsi="GHEA Grapalat" w:cs="Arial"/>
                <w:sz w:val="20"/>
                <w:szCs w:val="20"/>
                <w:lang w:val="hy-AM"/>
              </w:rPr>
              <w:t>ՊՄԸ-ների աուդիտի ենթարկված ֆինանսական հաշվետվությունների հրապարակման մասով համապատասխանության մշտադիտարկման գործառույթների արդիականացումը</w:t>
            </w:r>
            <w:r w:rsidR="00D46D4C" w:rsidRPr="00AC5B23">
              <w:rPr>
                <w:rFonts w:ascii="GHEA Grapalat" w:hAnsi="GHEA Grapalat" w:cs="Arial"/>
                <w:sz w:val="20"/>
                <w:szCs w:val="20"/>
                <w:lang w:val="hy-AM"/>
              </w:rPr>
              <w:t xml:space="preserve"> (</w:t>
            </w:r>
            <w:r w:rsidRPr="00AC5B23">
              <w:rPr>
                <w:rFonts w:ascii="GHEA Grapalat" w:hAnsi="GHEA Grapalat" w:cs="Arial"/>
                <w:sz w:val="20"/>
                <w:szCs w:val="20"/>
                <w:lang w:val="hy-AM"/>
              </w:rPr>
              <w:t>օրինակ՝ լիարժեք կգործարկվի</w:t>
            </w:r>
            <w:r w:rsidR="004C47DC" w:rsidRPr="00AC5B23">
              <w:rPr>
                <w:rFonts w:ascii="GHEA Grapalat" w:hAnsi="GHEA Grapalat" w:cs="Arial"/>
                <w:sz w:val="20"/>
                <w:szCs w:val="20"/>
                <w:lang w:val="hy-AM"/>
              </w:rPr>
              <w:t xml:space="preserve"> </w:t>
            </w:r>
            <w:r w:rsidR="004C47DC" w:rsidRPr="00A7407A">
              <w:rPr>
                <w:rFonts w:ascii="GHEA Grapalat" w:hAnsi="GHEA Grapalat" w:cs="Arial"/>
                <w:sz w:val="20"/>
                <w:szCs w:val="20"/>
                <w:lang w:val="hy-AM"/>
              </w:rPr>
              <w:t>նոր առանձին կորպորատիվ վեբ ռեգիստրը</w:t>
            </w:r>
            <w:r w:rsidR="00D46D4C" w:rsidRPr="00AC5B23">
              <w:rPr>
                <w:rFonts w:ascii="GHEA Grapalat" w:hAnsi="GHEA Grapalat" w:cs="Arial"/>
                <w:sz w:val="20"/>
                <w:szCs w:val="20"/>
                <w:lang w:val="hy-AM"/>
              </w:rPr>
              <w:t>)</w:t>
            </w:r>
            <w:r w:rsidR="004C47DC" w:rsidRPr="00AC5B23">
              <w:rPr>
                <w:rFonts w:ascii="GHEA Grapalat" w:hAnsi="GHEA Grapalat" w:cs="Arial"/>
                <w:sz w:val="20"/>
                <w:szCs w:val="20"/>
                <w:lang w:val="hy-AM"/>
              </w:rPr>
              <w:t>:</w:t>
            </w:r>
          </w:p>
          <w:p w14:paraId="06FB2B44" w14:textId="7F88B855" w:rsidR="00D46D4C" w:rsidRPr="00AC5B23" w:rsidRDefault="00437B9D" w:rsidP="00AC5B23">
            <w:pPr>
              <w:numPr>
                <w:ilvl w:val="0"/>
                <w:numId w:val="33"/>
              </w:numPr>
              <w:tabs>
                <w:tab w:val="clear" w:pos="720"/>
                <w:tab w:val="num" w:pos="61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lastRenderedPageBreak/>
              <w:t>Կառավարությունը կփոփոխի  ՊՄԸ-ների նկատմամբ վերահսկողության գործառույթները սահմանող օրենսդրական շրջանակը.</w:t>
            </w:r>
            <w:r w:rsidR="00D46D4C" w:rsidRPr="00AC5B23">
              <w:rPr>
                <w:rFonts w:ascii="GHEA Grapalat" w:hAnsi="GHEA Grapalat" w:cs="Arial"/>
                <w:sz w:val="20"/>
                <w:szCs w:val="20"/>
                <w:lang w:val="hy-AM"/>
              </w:rPr>
              <w:t xml:space="preserve"> (</w:t>
            </w:r>
            <w:r w:rsidRPr="00AC5B23">
              <w:rPr>
                <w:rFonts w:ascii="GHEA Grapalat" w:hAnsi="GHEA Grapalat" w:cs="Arial"/>
                <w:sz w:val="20"/>
                <w:szCs w:val="20"/>
                <w:lang w:val="hy-AM"/>
              </w:rPr>
              <w:t>ա</w:t>
            </w:r>
            <w:r w:rsidR="00D46D4C" w:rsidRPr="00AC5B23">
              <w:rPr>
                <w:rFonts w:ascii="GHEA Grapalat" w:hAnsi="GHEA Grapalat" w:cs="Arial"/>
                <w:sz w:val="20"/>
                <w:szCs w:val="20"/>
                <w:lang w:val="hy-AM"/>
              </w:rPr>
              <w:t xml:space="preserve">) </w:t>
            </w:r>
            <w:r w:rsidRPr="00A7407A">
              <w:rPr>
                <w:rFonts w:ascii="GHEA Grapalat" w:hAnsi="GHEA Grapalat" w:cs="Arial"/>
                <w:sz w:val="20"/>
                <w:szCs w:val="20"/>
                <w:lang w:val="hy-AM"/>
              </w:rPr>
              <w:t>Պետական գույքի կառավարման կոմիտեի և ՖՆ-ի երկակի դերեր (ՖՌԿ, շահաբաժինների հավաքագրում) ներառող ներկա ինստիտուցիոնալ սխեմայի ռացիոնալաց</w:t>
            </w:r>
            <w:r w:rsidR="00B00474" w:rsidRPr="00A7407A">
              <w:rPr>
                <w:rFonts w:ascii="GHEA Grapalat" w:hAnsi="GHEA Grapalat" w:cs="Arial"/>
                <w:sz w:val="20"/>
                <w:szCs w:val="20"/>
                <w:lang w:val="hy-AM"/>
              </w:rPr>
              <w:t>ման նպատակով</w:t>
            </w:r>
            <w:r w:rsidR="00D46D4C" w:rsidRPr="00AC5B23">
              <w:rPr>
                <w:rFonts w:ascii="GHEA Grapalat" w:hAnsi="GHEA Grapalat" w:cs="Arial"/>
                <w:sz w:val="20"/>
                <w:szCs w:val="20"/>
                <w:lang w:val="hy-AM"/>
              </w:rPr>
              <w:t>, (</w:t>
            </w:r>
            <w:r w:rsidR="00B00474" w:rsidRPr="00AC5B23">
              <w:rPr>
                <w:rFonts w:ascii="GHEA Grapalat" w:hAnsi="GHEA Grapalat" w:cs="Arial"/>
                <w:sz w:val="20"/>
                <w:szCs w:val="20"/>
                <w:lang w:val="hy-AM"/>
              </w:rPr>
              <w:t>բ</w:t>
            </w:r>
            <w:r w:rsidR="00D46D4C" w:rsidRPr="00AC5B23">
              <w:rPr>
                <w:rFonts w:ascii="GHEA Grapalat" w:hAnsi="GHEA Grapalat" w:cs="Arial"/>
                <w:sz w:val="20"/>
                <w:szCs w:val="20"/>
                <w:lang w:val="hy-AM"/>
              </w:rPr>
              <w:t>)</w:t>
            </w:r>
            <w:r w:rsidR="00B00474" w:rsidRPr="00AC5B23">
              <w:rPr>
                <w:rFonts w:ascii="GHEA Grapalat" w:hAnsi="GHEA Grapalat" w:cs="Arial"/>
                <w:sz w:val="20"/>
                <w:szCs w:val="20"/>
                <w:lang w:val="hy-AM"/>
              </w:rPr>
              <w:t xml:space="preserve"> ֆինանսական տեղեկատվությանը ՖՆ-ի հասանելիությունը բարելավելու նպատակով և</w:t>
            </w:r>
            <w:r w:rsidR="00D46D4C" w:rsidRPr="00AC5B23">
              <w:rPr>
                <w:rFonts w:ascii="GHEA Grapalat" w:hAnsi="GHEA Grapalat" w:cs="Arial"/>
                <w:sz w:val="20"/>
                <w:szCs w:val="20"/>
                <w:lang w:val="hy-AM"/>
              </w:rPr>
              <w:t xml:space="preserve"> (</w:t>
            </w:r>
            <w:r w:rsidR="00B00474" w:rsidRPr="00AC5B23">
              <w:rPr>
                <w:rFonts w:ascii="GHEA Grapalat" w:hAnsi="GHEA Grapalat" w:cs="Arial"/>
                <w:sz w:val="20"/>
                <w:szCs w:val="20"/>
                <w:lang w:val="hy-AM"/>
              </w:rPr>
              <w:t>գ</w:t>
            </w:r>
            <w:r w:rsidR="00D46D4C" w:rsidRPr="00AC5B23">
              <w:rPr>
                <w:rFonts w:ascii="GHEA Grapalat" w:hAnsi="GHEA Grapalat" w:cs="Arial"/>
                <w:sz w:val="20"/>
                <w:szCs w:val="20"/>
                <w:lang w:val="hy-AM"/>
              </w:rPr>
              <w:t xml:space="preserve">) </w:t>
            </w:r>
            <w:r w:rsidR="00B00474" w:rsidRPr="00A7407A">
              <w:rPr>
                <w:rFonts w:ascii="GHEA Grapalat" w:hAnsi="GHEA Grapalat" w:cs="Arial"/>
                <w:sz w:val="20"/>
                <w:szCs w:val="20"/>
                <w:lang w:val="hy-AM"/>
              </w:rPr>
              <w:t>արդյունավետության մասով ձեռքբերումները թիրախավորելու նպատակով կատարողականի գնահատման համապատասխանեցում:</w:t>
            </w:r>
          </w:p>
          <w:p w14:paraId="6CB78E44" w14:textId="31223D5B" w:rsidR="00D46D4C" w:rsidRPr="00AC5B23" w:rsidRDefault="00B00474" w:rsidP="00AC5B23">
            <w:pPr>
              <w:numPr>
                <w:ilvl w:val="0"/>
                <w:numId w:val="33"/>
              </w:numPr>
              <w:tabs>
                <w:tab w:val="clear" w:pos="720"/>
                <w:tab w:val="num" w:pos="61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lastRenderedPageBreak/>
              <w:t>Կառավարությունը հաստատելու է ՊՄԸ սեփականության քաղաքականություն</w:t>
            </w:r>
            <w:r w:rsidR="00D46D4C" w:rsidRPr="00AC5B23">
              <w:rPr>
                <w:rFonts w:ascii="GHEA Grapalat" w:hAnsi="GHEA Grapalat" w:cs="Arial"/>
                <w:sz w:val="20"/>
                <w:szCs w:val="20"/>
                <w:lang w:val="hy-AM"/>
              </w:rPr>
              <w:t xml:space="preserve"> (</w:t>
            </w:r>
            <w:r w:rsidRPr="00AC5B23">
              <w:rPr>
                <w:rFonts w:ascii="GHEA Grapalat" w:hAnsi="GHEA Grapalat" w:cs="Arial"/>
                <w:sz w:val="20"/>
                <w:szCs w:val="20"/>
                <w:lang w:val="hy-AM"/>
              </w:rPr>
              <w:t>կառավարության որոշում</w:t>
            </w:r>
            <w:r w:rsidR="00D46D4C" w:rsidRPr="00AC5B23">
              <w:rPr>
                <w:rFonts w:ascii="GHEA Grapalat" w:hAnsi="GHEA Grapalat" w:cs="Arial"/>
                <w:sz w:val="20"/>
                <w:szCs w:val="20"/>
                <w:lang w:val="hy-AM"/>
              </w:rPr>
              <w:t>)</w:t>
            </w:r>
            <w:r w:rsidRPr="00AC5B23">
              <w:rPr>
                <w:rFonts w:ascii="GHEA Grapalat" w:hAnsi="GHEA Grapalat" w:cs="Arial"/>
                <w:sz w:val="20"/>
                <w:szCs w:val="20"/>
                <w:lang w:val="hy-AM"/>
              </w:rPr>
              <w:t>:</w:t>
            </w:r>
          </w:p>
          <w:p w14:paraId="58D9BA3E" w14:textId="55693FB5" w:rsidR="00D46D4C" w:rsidRPr="00AC5B23" w:rsidRDefault="00B00474" w:rsidP="00AC5B23">
            <w:pPr>
              <w:numPr>
                <w:ilvl w:val="0"/>
                <w:numId w:val="33"/>
              </w:numPr>
              <w:tabs>
                <w:tab w:val="clear" w:pos="720"/>
                <w:tab w:val="num" w:pos="61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Առանձին որոշմամբ, կառավարությունը.</w:t>
            </w:r>
            <w:r w:rsidR="00D46D4C" w:rsidRPr="00AC5B23">
              <w:rPr>
                <w:rFonts w:ascii="GHEA Grapalat" w:hAnsi="GHEA Grapalat" w:cs="Arial"/>
                <w:sz w:val="20"/>
                <w:szCs w:val="20"/>
                <w:lang w:val="hy-AM"/>
              </w:rPr>
              <w:t xml:space="preserve"> (</w:t>
            </w:r>
            <w:r w:rsidRPr="00AC5B23">
              <w:rPr>
                <w:rFonts w:ascii="GHEA Grapalat" w:hAnsi="GHEA Grapalat" w:cs="Arial"/>
                <w:sz w:val="20"/>
                <w:szCs w:val="20"/>
                <w:lang w:val="hy-AM"/>
              </w:rPr>
              <w:t>ա</w:t>
            </w:r>
            <w:r w:rsidR="00D46D4C" w:rsidRPr="00AC5B23">
              <w:rPr>
                <w:rFonts w:ascii="GHEA Grapalat" w:hAnsi="GHEA Grapalat" w:cs="Arial"/>
                <w:sz w:val="20"/>
                <w:szCs w:val="20"/>
                <w:lang w:val="hy-AM"/>
              </w:rPr>
              <w:t>)</w:t>
            </w:r>
            <w:r w:rsidRPr="00AC5B23">
              <w:rPr>
                <w:rFonts w:ascii="GHEA Grapalat" w:hAnsi="GHEA Grapalat" w:cs="Arial"/>
                <w:sz w:val="20"/>
                <w:szCs w:val="20"/>
                <w:lang w:val="hy-AM"/>
              </w:rPr>
              <w:t xml:space="preserve"> ապահովելու է, որ նոր կորպորատիվ կառավարման կանոնակարգը պարտադիր բնույթ ստանա որոշակի չափի շեմը գերազանցող ՊՄԸ-ների համար</w:t>
            </w:r>
            <w:r w:rsidR="00D46D4C" w:rsidRPr="00AC5B23">
              <w:rPr>
                <w:rFonts w:ascii="GHEA Grapalat" w:hAnsi="GHEA Grapalat" w:cs="Arial"/>
                <w:sz w:val="20"/>
                <w:szCs w:val="20"/>
                <w:lang w:val="hy-AM"/>
              </w:rPr>
              <w:t xml:space="preserve"> (</w:t>
            </w:r>
            <w:r w:rsidRPr="00AC5B23">
              <w:rPr>
                <w:rFonts w:ascii="GHEA Grapalat" w:hAnsi="GHEA Grapalat" w:cs="Arial"/>
                <w:sz w:val="20"/>
                <w:szCs w:val="20"/>
                <w:lang w:val="hy-AM"/>
              </w:rPr>
              <w:t>ներառյալ համապատասխանության վերաբերյալ պարտադիր հաշվետվությունը) և</w:t>
            </w:r>
            <w:r w:rsidR="00D46D4C" w:rsidRPr="00AC5B23">
              <w:rPr>
                <w:rFonts w:ascii="GHEA Grapalat" w:hAnsi="GHEA Grapalat" w:cs="Arial"/>
                <w:sz w:val="20"/>
                <w:szCs w:val="20"/>
                <w:lang w:val="hy-AM"/>
              </w:rPr>
              <w:t xml:space="preserve"> (</w:t>
            </w:r>
            <w:r w:rsidRPr="00AC5B23">
              <w:rPr>
                <w:rFonts w:ascii="GHEA Grapalat" w:hAnsi="GHEA Grapalat" w:cs="Arial"/>
                <w:sz w:val="20"/>
                <w:szCs w:val="20"/>
                <w:lang w:val="hy-AM"/>
              </w:rPr>
              <w:t>բ</w:t>
            </w:r>
            <w:r w:rsidR="00D46D4C" w:rsidRPr="00AC5B23">
              <w:rPr>
                <w:rFonts w:ascii="GHEA Grapalat" w:hAnsi="GHEA Grapalat" w:cs="Arial"/>
                <w:sz w:val="20"/>
                <w:szCs w:val="20"/>
                <w:lang w:val="hy-AM"/>
              </w:rPr>
              <w:t>)</w:t>
            </w:r>
            <w:r w:rsidRPr="00AC5B23">
              <w:rPr>
                <w:rFonts w:ascii="GHEA Grapalat" w:hAnsi="GHEA Grapalat" w:cs="Arial"/>
                <w:sz w:val="20"/>
                <w:szCs w:val="20"/>
                <w:lang w:val="hy-AM"/>
              </w:rPr>
              <w:t xml:space="preserve"> ստեղծելու և գործարկելու է կորպորատիվ կառավարման պահանջներին համապատասխանության մշտադիտարկման գործառույթներ՝ առանձին ինստիտուցիոնալ տեղակայման միջոցով: </w:t>
            </w:r>
            <w:r w:rsidR="00D46D4C" w:rsidRPr="00AC5B23">
              <w:rPr>
                <w:rFonts w:ascii="Cambria Math" w:hAnsi="Cambria Math" w:cs="Cambria Math"/>
                <w:sz w:val="20"/>
                <w:szCs w:val="20"/>
                <w:lang w:val="hy-AM"/>
              </w:rPr>
              <w:t>․</w:t>
            </w:r>
          </w:p>
          <w:p w14:paraId="33CAB9F6" w14:textId="4BB46D22" w:rsidR="00D46D4C" w:rsidRPr="00AC5B23" w:rsidRDefault="00B00474" w:rsidP="00AC5B23">
            <w:pPr>
              <w:numPr>
                <w:ilvl w:val="0"/>
                <w:numId w:val="33"/>
              </w:numPr>
              <w:tabs>
                <w:tab w:val="clear" w:pos="720"/>
                <w:tab w:val="num" w:pos="61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lastRenderedPageBreak/>
              <w:t xml:space="preserve">Կառավարությունը Ազգային ժողովի հաստատմանն է ներկայացնելու «Կոռուպցիայի կանխարգելման մասին» օրենքում (ինչպես նաև «Տեղական ինքնակառավարման մասին» օրենքում) առաջարկվող փոփոխություններ՝ ՊՄԸ-ներում, ՊՈԱԿ-ներում և այլուր կոռուպցիայի ռիսկի գնահատման </w:t>
            </w:r>
            <w:r w:rsidR="00963EA4" w:rsidRPr="00AC5B23">
              <w:rPr>
                <w:rFonts w:ascii="GHEA Grapalat" w:hAnsi="GHEA Grapalat" w:cs="Arial"/>
                <w:sz w:val="20"/>
                <w:szCs w:val="20"/>
                <w:lang w:val="hy-AM"/>
              </w:rPr>
              <w:t xml:space="preserve">և հակակոռուպցիան միջոցառումների վերաբերյալ առաջարկությունների ներկայացման </w:t>
            </w:r>
            <w:r w:rsidRPr="00AC5B23">
              <w:rPr>
                <w:rFonts w:ascii="GHEA Grapalat" w:hAnsi="GHEA Grapalat" w:cs="Arial"/>
                <w:sz w:val="20"/>
                <w:szCs w:val="20"/>
                <w:lang w:val="hy-AM"/>
              </w:rPr>
              <w:t>մասով Կոռուպցիայի կանխարգելման հանձնաժողովի</w:t>
            </w:r>
            <w:r w:rsidR="00963EA4" w:rsidRPr="00AC5B23">
              <w:rPr>
                <w:rFonts w:ascii="GHEA Grapalat" w:hAnsi="GHEA Grapalat" w:cs="Arial"/>
                <w:sz w:val="20"/>
                <w:szCs w:val="20"/>
                <w:lang w:val="hy-AM"/>
              </w:rPr>
              <w:t xml:space="preserve"> համար նոր մանդատի հնարավորություն ստեղծելու նպատակով:</w:t>
            </w:r>
          </w:p>
          <w:p w14:paraId="034CD941" w14:textId="77777777" w:rsidR="00D46D4C" w:rsidRPr="00AC5B23" w:rsidRDefault="00D46D4C" w:rsidP="00AC5B23">
            <w:pPr>
              <w:tabs>
                <w:tab w:val="num" w:pos="612"/>
                <w:tab w:val="num" w:pos="1242"/>
              </w:tabs>
              <w:ind w:left="342" w:hanging="342"/>
              <w:jc w:val="left"/>
              <w:rPr>
                <w:rFonts w:ascii="GHEA Grapalat" w:hAnsi="GHEA Grapalat" w:cs="Arial"/>
                <w:sz w:val="20"/>
                <w:szCs w:val="20"/>
                <w:lang w:val="hy-AM"/>
              </w:rPr>
            </w:pPr>
          </w:p>
          <w:p w14:paraId="36373FA5" w14:textId="57305875"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lastRenderedPageBreak/>
              <w:t xml:space="preserve">3.7 </w:t>
            </w:r>
            <w:r w:rsidR="00963EA4" w:rsidRPr="00A7407A">
              <w:rPr>
                <w:rFonts w:ascii="GHEA Grapalat" w:hAnsi="GHEA Grapalat" w:cs="Arial"/>
                <w:sz w:val="20"/>
                <w:szCs w:val="20"/>
                <w:lang w:val="hy-AM"/>
              </w:rPr>
              <w:t>Ֆիսկալ անարդյունավետությունների կրճատման և ներդրումների խթանման ուղղակի ձևերի վրա ազդեցությունն ավելացնելու նպատակով, կառավարությունը ապահովելու է, որ այլ պետական մասնակցությամբ ընկերությունները, բաժնային ֆոնդերը և այլ ֆինանսական ՊՄԸ-ները համապատասխանեցվեն նոր ՊՄԸ սեփականության քաղաքականությանը, հետևյալի հետ միասին.</w:t>
            </w:r>
          </w:p>
          <w:p w14:paraId="00917D28" w14:textId="5AC92410" w:rsidR="00D46D4C" w:rsidRPr="00AC5B23" w:rsidRDefault="00963EA4" w:rsidP="00AC5B23">
            <w:pPr>
              <w:numPr>
                <w:ilvl w:val="0"/>
                <w:numId w:val="34"/>
              </w:numPr>
              <w:tabs>
                <w:tab w:val="clear" w:pos="720"/>
                <w:tab w:val="num" w:pos="522"/>
                <w:tab w:val="num" w:pos="124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Պարտավորեցնող ռազմավարական մանդատներ (ոլորտային կենտրոնացմամբ/ներդրումային քաղաքականություններ), որոնք վերացնում են մասնավոր հատվածի ներդրումների նվազումը (crowding-out) և որոնց գոյությունը հիմնավորվում է </w:t>
            </w:r>
            <w:r w:rsidRPr="00A7407A">
              <w:rPr>
                <w:rFonts w:ascii="GHEA Grapalat" w:hAnsi="GHEA Grapalat" w:cs="Arial"/>
                <w:sz w:val="20"/>
                <w:szCs w:val="20"/>
                <w:lang w:val="hy-AM"/>
              </w:rPr>
              <w:lastRenderedPageBreak/>
              <w:t>փողի դիմաց արժեքով:</w:t>
            </w:r>
            <w:r w:rsidR="00D46D4C" w:rsidRPr="00AC5B23">
              <w:rPr>
                <w:rFonts w:ascii="GHEA Grapalat" w:hAnsi="GHEA Grapalat" w:cs="Arial"/>
                <w:sz w:val="20"/>
                <w:szCs w:val="20"/>
                <w:lang w:val="hy-AM"/>
              </w:rPr>
              <w:t xml:space="preserve"> </w:t>
            </w:r>
            <w:r w:rsidRPr="00AC5B23">
              <w:rPr>
                <w:rFonts w:ascii="GHEA Grapalat" w:hAnsi="GHEA Grapalat" w:cs="Arial"/>
                <w:sz w:val="20"/>
                <w:szCs w:val="20"/>
                <w:lang w:val="hy-AM"/>
              </w:rPr>
              <w:t xml:space="preserve">Սա </w:t>
            </w:r>
            <w:r w:rsidRPr="00A7407A">
              <w:rPr>
                <w:rFonts w:ascii="GHEA Grapalat" w:hAnsi="GHEA Grapalat" w:cs="Arial"/>
                <w:sz w:val="20"/>
                <w:szCs w:val="20"/>
                <w:lang w:val="hy-AM"/>
              </w:rPr>
              <w:t>լրացվելու է գործառնական ընթացակարգերով, որոնք ռացիոնալացնում են գործունեությունը հիմնվելով բացառապես շուկայի ձախողումների հասցեագրման վրա:</w:t>
            </w:r>
          </w:p>
          <w:p w14:paraId="687B1456" w14:textId="069FD503" w:rsidR="00D46D4C" w:rsidRPr="00AC5B23" w:rsidRDefault="00963EA4" w:rsidP="00AC5B23">
            <w:pPr>
              <w:numPr>
                <w:ilvl w:val="0"/>
                <w:numId w:val="34"/>
              </w:numPr>
              <w:tabs>
                <w:tab w:val="clear" w:pos="720"/>
                <w:tab w:val="num" w:pos="52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Պետության կողմից հատկացված միջոցների ՊՄԸ-ների կողմից</w:t>
            </w:r>
            <w:r w:rsidR="000E0E55" w:rsidRPr="00AC5B23">
              <w:rPr>
                <w:rFonts w:ascii="GHEA Grapalat" w:hAnsi="GHEA Grapalat" w:cs="Arial"/>
                <w:sz w:val="20"/>
                <w:szCs w:val="20"/>
                <w:lang w:val="hy-AM"/>
              </w:rPr>
              <w:t xml:space="preserve"> օգտագործման, գործառնությունների շրջանակի և կատարողական ցուցանիշների թափանցիկություն</w:t>
            </w:r>
            <w:r w:rsidR="00D46D4C" w:rsidRPr="00AC5B23">
              <w:rPr>
                <w:rFonts w:ascii="GHEA Grapalat" w:hAnsi="GHEA Grapalat" w:cs="Arial"/>
                <w:sz w:val="20"/>
                <w:szCs w:val="20"/>
                <w:lang w:val="hy-AM"/>
              </w:rPr>
              <w:t xml:space="preserve"> (</w:t>
            </w:r>
            <w:r w:rsidR="000E0E55" w:rsidRPr="00AC5B23">
              <w:rPr>
                <w:rFonts w:ascii="GHEA Grapalat" w:hAnsi="GHEA Grapalat" w:cs="Arial"/>
                <w:sz w:val="20"/>
                <w:szCs w:val="20"/>
                <w:lang w:val="hy-AM"/>
              </w:rPr>
              <w:t>կատարողականի ուսումնասիրությունների ներդրմամբ</w:t>
            </w:r>
            <w:r w:rsidR="00D46D4C" w:rsidRPr="00AC5B23">
              <w:rPr>
                <w:rFonts w:ascii="GHEA Grapalat" w:hAnsi="GHEA Grapalat" w:cs="Arial"/>
                <w:sz w:val="20"/>
                <w:szCs w:val="20"/>
                <w:lang w:val="hy-AM"/>
              </w:rPr>
              <w:t xml:space="preserve">), </w:t>
            </w:r>
          </w:p>
          <w:p w14:paraId="54C818E9" w14:textId="0C324A69" w:rsidR="00D46D4C" w:rsidRPr="00AC5B23" w:rsidRDefault="000E0E55" w:rsidP="00AC5B23">
            <w:pPr>
              <w:numPr>
                <w:ilvl w:val="0"/>
                <w:numId w:val="34"/>
              </w:numPr>
              <w:tabs>
                <w:tab w:val="clear" w:pos="720"/>
                <w:tab w:val="num" w:pos="522"/>
                <w:tab w:val="num" w:pos="124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Կորպորատիվ կառավարման ֆունդամենտալ հարցեր</w:t>
            </w:r>
            <w:r w:rsidRPr="00AC5B23">
              <w:rPr>
                <w:rFonts w:ascii="GHEA Grapalat" w:hAnsi="GHEA Grapalat" w:cs="Arial"/>
                <w:sz w:val="20"/>
                <w:szCs w:val="20"/>
                <w:lang w:val="hy-AM"/>
              </w:rPr>
              <w:t xml:space="preserve"> </w:t>
            </w:r>
            <w:r w:rsidR="00D46D4C" w:rsidRPr="00AC5B23">
              <w:rPr>
                <w:rFonts w:ascii="GHEA Grapalat" w:hAnsi="GHEA Grapalat" w:cs="Arial"/>
                <w:sz w:val="20"/>
                <w:szCs w:val="20"/>
                <w:lang w:val="hy-AM"/>
              </w:rPr>
              <w:t>(</w:t>
            </w:r>
            <w:r w:rsidR="00DC1F5C" w:rsidRPr="00AC5B23">
              <w:rPr>
                <w:rFonts w:ascii="GHEA Grapalat" w:hAnsi="GHEA Grapalat" w:cs="Arial"/>
                <w:sz w:val="20"/>
                <w:szCs w:val="20"/>
                <w:lang w:val="hy-AM"/>
              </w:rPr>
              <w:t>ներառյալ քաղաքականության</w:t>
            </w:r>
            <w:r w:rsidR="00EC30E4" w:rsidRPr="00AC5B23">
              <w:rPr>
                <w:rFonts w:ascii="GHEA Grapalat" w:hAnsi="GHEA Grapalat" w:cs="Arial"/>
                <w:sz w:val="20"/>
                <w:szCs w:val="20"/>
                <w:lang w:val="hy-AM"/>
              </w:rPr>
              <w:t xml:space="preserve"> և իրավական միջավայրի վրա </w:t>
            </w:r>
            <w:r w:rsidR="00EC30E4" w:rsidRPr="00AC5B23">
              <w:rPr>
                <w:rFonts w:ascii="GHEA Grapalat" w:hAnsi="GHEA Grapalat" w:cs="Arial"/>
                <w:sz w:val="20"/>
                <w:szCs w:val="20"/>
                <w:lang w:val="hy-AM"/>
              </w:rPr>
              <w:lastRenderedPageBreak/>
              <w:t>ազդեցությունից ձեռնպահ մնալու անհրաժեշտությունը և նման դեպքերի վերաբերյալ պարտադիր հաշվետվության ներդրումը</w:t>
            </w:r>
            <w:r w:rsidR="00D46D4C" w:rsidRPr="00AC5B23">
              <w:rPr>
                <w:rFonts w:ascii="GHEA Grapalat" w:hAnsi="GHEA Grapalat" w:cs="Arial"/>
                <w:sz w:val="20"/>
                <w:szCs w:val="20"/>
                <w:lang w:val="hy-AM"/>
              </w:rPr>
              <w:t>)</w:t>
            </w:r>
            <w:r w:rsidR="00EC30E4" w:rsidRPr="00AC5B23">
              <w:rPr>
                <w:rFonts w:ascii="GHEA Grapalat" w:hAnsi="GHEA Grapalat" w:cs="Arial"/>
                <w:sz w:val="20"/>
                <w:szCs w:val="20"/>
                <w:lang w:val="hy-AM"/>
              </w:rPr>
              <w:t>:</w:t>
            </w:r>
          </w:p>
          <w:p w14:paraId="1B7076A4" w14:textId="00D23D66" w:rsidR="00D46D4C" w:rsidRPr="00AC5B23" w:rsidRDefault="00EC30E4" w:rsidP="00AC5B23">
            <w:pPr>
              <w:numPr>
                <w:ilvl w:val="0"/>
                <w:numId w:val="34"/>
              </w:numPr>
              <w:tabs>
                <w:tab w:val="clear" w:pos="720"/>
                <w:tab w:val="num" w:pos="52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գործառնական քաղաքականություն / գործառնական ստանդարտ ընթացակարգեր, որոնք </w:t>
            </w:r>
            <w:r w:rsidRPr="00A7407A">
              <w:rPr>
                <w:rFonts w:ascii="GHEA Grapalat" w:hAnsi="GHEA Grapalat" w:cs="Arial"/>
                <w:sz w:val="20"/>
                <w:szCs w:val="20"/>
                <w:lang w:val="hy-AM"/>
              </w:rPr>
              <w:t>ռացիոնալացնում են գործունեությունը հիմնվելով բացառապես շուկայի ձախողումների հասցեագրման վրա</w:t>
            </w:r>
            <w:r w:rsidR="00D46D4C" w:rsidRPr="00AC5B23">
              <w:rPr>
                <w:rFonts w:ascii="GHEA Grapalat" w:hAnsi="GHEA Grapalat" w:cs="Arial"/>
                <w:sz w:val="20"/>
                <w:szCs w:val="20"/>
                <w:lang w:val="hy-AM"/>
              </w:rPr>
              <w:t xml:space="preserve">, </w:t>
            </w:r>
          </w:p>
          <w:p w14:paraId="44843CCE" w14:textId="7BB3CE45" w:rsidR="00D46D4C" w:rsidRPr="00AC5B23" w:rsidRDefault="00EC30E4" w:rsidP="00AC5B23">
            <w:pPr>
              <w:numPr>
                <w:ilvl w:val="0"/>
                <w:numId w:val="34"/>
              </w:numPr>
              <w:tabs>
                <w:tab w:val="clear" w:pos="720"/>
                <w:tab w:val="num" w:pos="52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Ներդրումների խթանման գործիք հանդիսացող՝ պետական մասնակցությամբ բոլոր բաժնային ֆոնդերի և այլ ֆինանսական ՊՄԸ-ների համար պրոֆեսիոնալ անկախ տնօրենների խորհուրդների և արտաքին ֆինանսական աուդիտների մասով հստակ պահանջներ:</w:t>
            </w:r>
          </w:p>
          <w:p w14:paraId="201D92C4"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29941A35" w14:textId="03F07DB9"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lastRenderedPageBreak/>
              <w:t xml:space="preserve">3.8 </w:t>
            </w:r>
            <w:r w:rsidR="00EC30E4" w:rsidRPr="00AC5B23">
              <w:rPr>
                <w:rFonts w:ascii="GHEA Grapalat" w:hAnsi="GHEA Grapalat" w:cs="Arial"/>
                <w:sz w:val="20"/>
                <w:szCs w:val="20"/>
                <w:lang w:val="hy-AM"/>
              </w:rPr>
              <w:t xml:space="preserve">Կառավարությունն Ազգային ժողովի հաստատմանն է ներկայացնելու անհրաժեշտ իրավական փոփոխությունները (օրինակ՝ «Բյուջետային համակարգի մասին» օրենքում)՝ ՊՄԳ </w:t>
            </w:r>
            <w:r w:rsidR="00066368" w:rsidRPr="00AC5B23">
              <w:rPr>
                <w:rFonts w:ascii="GHEA Grapalat" w:hAnsi="GHEA Grapalat" w:cs="Arial"/>
                <w:sz w:val="20"/>
                <w:szCs w:val="20"/>
                <w:lang w:val="hy-AM"/>
              </w:rPr>
              <w:t xml:space="preserve">վերաբանակցումների </w:t>
            </w:r>
            <w:r w:rsidR="00EC30E4" w:rsidRPr="00AC5B23">
              <w:rPr>
                <w:rFonts w:ascii="GHEA Grapalat" w:hAnsi="GHEA Grapalat" w:cs="Arial"/>
                <w:sz w:val="20"/>
                <w:szCs w:val="20"/>
                <w:lang w:val="hy-AM"/>
              </w:rPr>
              <w:t>(</w:t>
            </w:r>
            <w:r w:rsidR="00EC30E4" w:rsidRPr="00A7407A">
              <w:rPr>
                <w:rFonts w:ascii="GHEA Grapalat" w:hAnsi="GHEA Grapalat" w:cs="Arial"/>
                <w:sz w:val="20"/>
                <w:szCs w:val="20"/>
                <w:lang w:val="hy-AM"/>
              </w:rPr>
              <w:t>մինչև ՊՄԳ մասին օրենքի ուժի մեջ մտնելը կնքված ՊՄԳ պայմանագրերի</w:t>
            </w:r>
            <w:r w:rsidR="00EC30E4" w:rsidRPr="00AC5B23">
              <w:rPr>
                <w:rFonts w:ascii="GHEA Grapalat" w:hAnsi="GHEA Grapalat" w:cs="Arial"/>
                <w:sz w:val="20"/>
                <w:szCs w:val="20"/>
                <w:lang w:val="hy-AM"/>
              </w:rPr>
              <w:t xml:space="preserve"> համար) և այլ երկարաժամկետ ենթակառուցվածքային ծառայությունների պայմանագրերի</w:t>
            </w:r>
            <w:r w:rsidR="00066368" w:rsidRPr="00AC5B23">
              <w:rPr>
                <w:rFonts w:ascii="GHEA Grapalat" w:hAnsi="GHEA Grapalat" w:cs="Arial"/>
                <w:sz w:val="20"/>
                <w:szCs w:val="20"/>
                <w:lang w:val="hy-AM"/>
              </w:rPr>
              <w:t xml:space="preserve"> փոփոխությունների</w:t>
            </w:r>
            <w:r w:rsidR="00EC30E4" w:rsidRPr="00AC5B23">
              <w:rPr>
                <w:rFonts w:ascii="GHEA Grapalat" w:hAnsi="GHEA Grapalat" w:cs="Arial"/>
                <w:sz w:val="20"/>
                <w:szCs w:val="20"/>
                <w:lang w:val="hy-AM"/>
              </w:rPr>
              <w:t xml:space="preserve"> կառավարման թափանցիկ շրջանակ ստեղծելու նպատակով</w:t>
            </w:r>
            <w:r w:rsidR="00066368" w:rsidRPr="00AC5B23">
              <w:rPr>
                <w:rFonts w:ascii="GHEA Grapalat" w:hAnsi="GHEA Grapalat" w:cs="Arial"/>
                <w:sz w:val="20"/>
                <w:szCs w:val="20"/>
                <w:lang w:val="hy-AM"/>
              </w:rPr>
              <w:t>:</w:t>
            </w:r>
          </w:p>
          <w:p w14:paraId="31BE3527"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6909E119"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3B0D644F"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0BCDF794"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779FAA2D"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43507024"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7FEAEF37"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72E7FE86"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491C4A19"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5D537ED1"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6734FAAE"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7681CE7B"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6CDB4CC0"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341C5C8F"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3F17A8B3"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09AFB133"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342DA0A9"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55793089"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2547DA01"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508310DC"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4F2AA01D" w14:textId="2531B8CA"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3.9 </w:t>
            </w:r>
            <w:r w:rsidR="00666E18" w:rsidRPr="00A7407A">
              <w:rPr>
                <w:rFonts w:ascii="GHEA Grapalat" w:hAnsi="GHEA Grapalat" w:cs="Arial"/>
                <w:sz w:val="20"/>
                <w:szCs w:val="20"/>
                <w:lang w:val="hy-AM"/>
              </w:rPr>
              <w:t xml:space="preserve">Կառավարություն Ազգային ժողովի հաստատմանն է ներկայացնելու իրավական փոփոխությունների առաջարկներ, որոնցով, ի թիվս այլոց, ԷՆ-ին կվերապահվի Ֆիսկալ ռիսկերի կառավարման խորհուրդ ներդնելու, ինչպես նաև Աշխատակազմի սերտիֆիկացման պահանջներ սահմանելու լիազորություն </w:t>
            </w:r>
            <w:r w:rsidR="00666E18" w:rsidRPr="00AC5B23">
              <w:rPr>
                <w:rFonts w:ascii="GHEA Grapalat" w:hAnsi="GHEA Grapalat" w:cs="Arial"/>
                <w:sz w:val="20"/>
                <w:szCs w:val="20"/>
                <w:lang w:val="hy-AM"/>
              </w:rPr>
              <w:t xml:space="preserve">(ՖՆ-ն </w:t>
            </w:r>
            <w:r w:rsidR="00666E18" w:rsidRPr="00AC5B23">
              <w:rPr>
                <w:rFonts w:ascii="GHEA Grapalat" w:hAnsi="GHEA Grapalat" w:cs="Arial"/>
                <w:sz w:val="20"/>
                <w:szCs w:val="20"/>
                <w:lang w:val="hy-AM"/>
              </w:rPr>
              <w:lastRenderedPageBreak/>
              <w:t xml:space="preserve">պատրաստելու է գործողությունների պլան՝ ՖՌԿ սպեցիֆիկ ֆիսկալ ռիսկերի մեղմման պաշտոնապան գործառույթ գործարկելու նպատակով: Վերջինիս շրջանակներում, ի թիվս այլոց, պատրաստվելու են ֆիսկալ ռիսկերի մեղմման վերաբերյալ պարբերական հաշվետվություններ, որոնցում հստակ առաջարկվելու են ռիսկերի մեղմման միջոցառումներ, իսկ դրանց կատարման ընթացքը ներկայացվելու է հաջորդող հաշվետվություններում): ՖՆ-ն ապահովելու է, որ ենթա-ազգային մակարդակում իրականացվող գնումների գործունեությունից ծագող ֆիսկալ ռիսկերի կենտրոնացված </w:t>
            </w:r>
            <w:r w:rsidR="00666E18" w:rsidRPr="00AC5B23">
              <w:rPr>
                <w:rFonts w:ascii="GHEA Grapalat" w:hAnsi="GHEA Grapalat" w:cs="Arial"/>
                <w:sz w:val="20"/>
                <w:szCs w:val="20"/>
                <w:lang w:val="hy-AM"/>
              </w:rPr>
              <w:lastRenderedPageBreak/>
              <w:t>վերահսկողությունը և հանրային հրապարակումը լրացվեն նոր իրավական սահմանափակումներով:</w:t>
            </w:r>
            <w:r w:rsidRPr="00AC5B23">
              <w:rPr>
                <w:rFonts w:ascii="GHEA Grapalat" w:hAnsi="GHEA Grapalat" w:cs="Arial"/>
                <w:sz w:val="20"/>
                <w:szCs w:val="20"/>
                <w:lang w:val="hy-AM"/>
              </w:rPr>
              <w:t xml:space="preserve"> </w:t>
            </w:r>
            <w:r w:rsidR="00666E18" w:rsidRPr="00AC5B23">
              <w:rPr>
                <w:rFonts w:ascii="GHEA Grapalat" w:hAnsi="GHEA Grapalat" w:cs="Arial"/>
                <w:sz w:val="20"/>
                <w:szCs w:val="20"/>
                <w:lang w:val="hy-AM"/>
              </w:rPr>
              <w:t>Նաև.</w:t>
            </w:r>
          </w:p>
          <w:p w14:paraId="314D4A5C"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7D2A6C62" w14:textId="2994FFA9" w:rsidR="00D46D4C" w:rsidRPr="00AC5B23" w:rsidRDefault="00666E18" w:rsidP="00AC5B23">
            <w:pPr>
              <w:pStyle w:val="ListParagraph"/>
              <w:tabs>
                <w:tab w:val="num" w:pos="1242"/>
              </w:tabs>
              <w:ind w:left="342" w:hanging="342"/>
              <w:contextualSpacing w:val="0"/>
              <w:jc w:val="left"/>
              <w:rPr>
                <w:rFonts w:ascii="GHEA Grapalat" w:hAnsi="GHEA Grapalat" w:cs="Arial"/>
                <w:sz w:val="20"/>
                <w:szCs w:val="20"/>
                <w:lang w:val="hy-AM"/>
              </w:rPr>
            </w:pPr>
            <w:r w:rsidRPr="00AC5B23">
              <w:rPr>
                <w:rFonts w:ascii="GHEA Grapalat" w:hAnsi="GHEA Grapalat" w:cs="Arial"/>
                <w:sz w:val="20"/>
                <w:szCs w:val="20"/>
                <w:lang w:val="hy-AM"/>
              </w:rPr>
              <w:t>ա</w:t>
            </w:r>
            <w:r w:rsidRPr="00A7407A">
              <w:rPr>
                <w:rFonts w:ascii="GHEA Grapalat" w:hAnsi="GHEA Grapalat" w:cs="Arial"/>
                <w:sz w:val="20"/>
                <w:szCs w:val="20"/>
                <w:lang w:val="hy-AM"/>
              </w:rPr>
              <w:t>)  Կառավարությունը պաշտոնականացնելու և գործարկելու է միջինստիտուցիոնալ մեխանիզմ՝ ապահովելով, որ բոլոր համապատասխան պետական մարմինները և ՖՆ համապատասխան ստորաբաժանումներն անհրաժեշտ տեղեկատվությամբ մասնակցություն ունենան լիարժեք գործող Ինտեգրված ՖՌԿ շրջանակին:</w:t>
            </w:r>
          </w:p>
          <w:p w14:paraId="5F8CD7F2" w14:textId="2BE9787A" w:rsidR="00D46D4C" w:rsidRPr="00AC5B23" w:rsidRDefault="00666E18" w:rsidP="00AC5B23">
            <w:pPr>
              <w:pStyle w:val="ListParagraph"/>
              <w:tabs>
                <w:tab w:val="num" w:pos="1242"/>
              </w:tabs>
              <w:ind w:left="342" w:hanging="342"/>
              <w:contextualSpacing w:val="0"/>
              <w:jc w:val="left"/>
              <w:rPr>
                <w:rFonts w:ascii="GHEA Grapalat" w:hAnsi="GHEA Grapalat" w:cs="Arial"/>
                <w:sz w:val="20"/>
                <w:szCs w:val="20"/>
                <w:lang w:val="hy-AM"/>
              </w:rPr>
            </w:pPr>
            <w:r w:rsidRPr="00AC5B23">
              <w:rPr>
                <w:rFonts w:ascii="GHEA Grapalat" w:hAnsi="GHEA Grapalat" w:cs="Arial"/>
                <w:sz w:val="20"/>
                <w:szCs w:val="20"/>
                <w:lang w:val="hy-AM"/>
              </w:rPr>
              <w:t>բ</w:t>
            </w:r>
            <w:r w:rsidRPr="00A7407A">
              <w:rPr>
                <w:rFonts w:ascii="GHEA Grapalat" w:hAnsi="GHEA Grapalat" w:cs="Arial"/>
                <w:sz w:val="20"/>
                <w:szCs w:val="20"/>
                <w:lang w:val="hy-AM"/>
              </w:rPr>
              <w:t xml:space="preserve">)   ՖՆ-ն բարելավելու է իր վերահսկողությունը ենթա-ազգային մակարդակում ներգրավվող փոխառությունների մասով՝ </w:t>
            </w:r>
            <w:r w:rsidRPr="00A7407A">
              <w:rPr>
                <w:rFonts w:ascii="GHEA Grapalat" w:hAnsi="GHEA Grapalat" w:cs="Arial"/>
                <w:sz w:val="20"/>
                <w:szCs w:val="20"/>
                <w:lang w:val="hy-AM"/>
              </w:rPr>
              <w:lastRenderedPageBreak/>
              <w:t>պետական պարտավորությունների այս ձևը ներառելով ֆիսկալ կանոնների շրջանակում</w:t>
            </w:r>
            <w:r w:rsidR="00C05F55" w:rsidRPr="00A7407A">
              <w:rPr>
                <w:rFonts w:ascii="GHEA Grapalat" w:hAnsi="GHEA Grapalat" w:cs="Arial"/>
                <w:sz w:val="20"/>
                <w:szCs w:val="20"/>
                <w:lang w:val="hy-AM"/>
              </w:rPr>
              <w:t>:</w:t>
            </w:r>
          </w:p>
          <w:p w14:paraId="301A6380"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7F67F73E" w14:textId="32D89531"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3.10 </w:t>
            </w:r>
            <w:r w:rsidR="00D07C50" w:rsidRPr="00AC5B23">
              <w:rPr>
                <w:rFonts w:ascii="GHEA Grapalat" w:hAnsi="GHEA Grapalat" w:cs="Arial"/>
                <w:sz w:val="20"/>
                <w:szCs w:val="20"/>
                <w:lang w:val="hy-AM"/>
              </w:rPr>
              <w:t>Առավել գործուն, արդյունավետ և թափանցիկ գնումների պրակտիկաների խթանման և, միաժամանակ, ԿՓ մեղմման հիմնական նպատակների ներառման նպատակով.</w:t>
            </w:r>
          </w:p>
          <w:p w14:paraId="52850C3E" w14:textId="4D4EFBF0" w:rsidR="00D46D4C" w:rsidRPr="00AC5B23" w:rsidRDefault="00D07C50" w:rsidP="00AC5B23">
            <w:pPr>
              <w:numPr>
                <w:ilvl w:val="0"/>
                <w:numId w:val="35"/>
              </w:numPr>
              <w:tabs>
                <w:tab w:val="clear" w:pos="720"/>
                <w:tab w:val="num" w:pos="522"/>
                <w:tab w:val="num" w:pos="124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Կառավարությունը գործարկելու է ԿՖԿՏՀ էլեկտրոնային գնումների մոդուլը:</w:t>
            </w:r>
          </w:p>
          <w:p w14:paraId="55339724" w14:textId="241AC4D3" w:rsidR="00D46D4C" w:rsidRPr="00AC5B23" w:rsidRDefault="00D07C50" w:rsidP="00AC5B23">
            <w:pPr>
              <w:pStyle w:val="ListParagraph"/>
              <w:numPr>
                <w:ilvl w:val="0"/>
                <w:numId w:val="35"/>
              </w:numPr>
              <w:tabs>
                <w:tab w:val="clear" w:pos="720"/>
                <w:tab w:val="num" w:pos="522"/>
                <w:tab w:val="num" w:pos="1242"/>
              </w:tabs>
              <w:ind w:left="342" w:hanging="342"/>
              <w:jc w:val="left"/>
              <w:rPr>
                <w:rFonts w:ascii="GHEA Grapalat" w:hAnsi="GHEA Grapalat" w:cs="Arial"/>
                <w:sz w:val="20"/>
                <w:szCs w:val="20"/>
                <w:lang w:val="hy-AM"/>
              </w:rPr>
            </w:pPr>
            <w:r w:rsidRPr="00A7407A">
              <w:rPr>
                <w:rFonts w:ascii="GHEA Grapalat" w:hAnsi="GHEA Grapalat" w:cs="Arial"/>
                <w:sz w:val="20"/>
                <w:szCs w:val="20"/>
                <w:lang w:val="hy-AM"/>
              </w:rPr>
              <w:t xml:space="preserve">Կառավարությունն իրականացնելու է Գնումների ոլորտի բարեփոխումների գործողությունների պլանի առանցքային քայլերը և թարմացնելու է այն՝ հիմնվելով ազգային գնումների համակարգերի՝ Գնումների համակարգերի </w:t>
            </w:r>
            <w:r w:rsidRPr="00A7407A">
              <w:rPr>
                <w:rFonts w:ascii="GHEA Grapalat" w:hAnsi="GHEA Grapalat" w:cs="Arial"/>
                <w:sz w:val="20"/>
                <w:szCs w:val="20"/>
                <w:lang w:val="hy-AM"/>
              </w:rPr>
              <w:lastRenderedPageBreak/>
              <w:t>գնահատման մեթոդաբանության (MAPS) միջոցով ուսումնասիրության արդյունքների և առաջարկների վրա</w:t>
            </w:r>
            <w:r w:rsidR="00D46D4C" w:rsidRPr="00AC5B23">
              <w:rPr>
                <w:rFonts w:ascii="GHEA Grapalat" w:hAnsi="GHEA Grapalat" w:cs="Arial"/>
                <w:sz w:val="20"/>
                <w:szCs w:val="20"/>
                <w:lang w:val="hy-AM"/>
              </w:rPr>
              <w:t xml:space="preserve"> [</w:t>
            </w:r>
            <w:r w:rsidR="00540368" w:rsidRPr="00AC5B23">
              <w:rPr>
                <w:rFonts w:ascii="GHEA Grapalat" w:hAnsi="GHEA Grapalat" w:cs="Arial"/>
                <w:sz w:val="20"/>
                <w:szCs w:val="20"/>
                <w:lang w:val="hy-AM"/>
              </w:rPr>
              <w:t>օրինակ՝ էականորեն կրճատելով ոչ մրցակցային գնումների շրջանակը</w:t>
            </w:r>
            <w:r w:rsidR="00D46D4C" w:rsidRPr="00AC5B23">
              <w:rPr>
                <w:rFonts w:ascii="GHEA Grapalat" w:hAnsi="GHEA Grapalat" w:cs="Arial"/>
                <w:sz w:val="20"/>
                <w:szCs w:val="20"/>
                <w:lang w:val="hy-AM"/>
              </w:rPr>
              <w:t xml:space="preserve"> (</w:t>
            </w:r>
            <w:r w:rsidR="00540368" w:rsidRPr="00AC5B23">
              <w:rPr>
                <w:rFonts w:ascii="GHEA Grapalat" w:hAnsi="GHEA Grapalat" w:cs="Arial"/>
                <w:sz w:val="20"/>
                <w:szCs w:val="20"/>
                <w:lang w:val="hy-AM"/>
              </w:rPr>
              <w:t>այն սահմանափակելով միայն ռազմավարական հոդվածներով, ինչպիսին են  ռազմական ապրանքները, զգայուն ՏՏ համակարգերը, վառելիքը և այլն</w:t>
            </w:r>
            <w:r w:rsidR="00D46D4C" w:rsidRPr="00AC5B23">
              <w:rPr>
                <w:rFonts w:ascii="GHEA Grapalat" w:hAnsi="GHEA Grapalat" w:cs="Arial"/>
                <w:sz w:val="20"/>
                <w:szCs w:val="20"/>
                <w:lang w:val="hy-AM"/>
              </w:rPr>
              <w:t>)</w:t>
            </w:r>
            <w:r w:rsidR="00540368" w:rsidRPr="00AC5B23">
              <w:rPr>
                <w:rFonts w:ascii="GHEA Grapalat" w:hAnsi="GHEA Grapalat" w:cs="Arial"/>
                <w:sz w:val="20"/>
                <w:szCs w:val="20"/>
                <w:lang w:val="hy-AM"/>
              </w:rPr>
              <w:t xml:space="preserve"> և բյուջեները</w:t>
            </w:r>
            <w:r w:rsidR="00D46D4C" w:rsidRPr="00AC5B23">
              <w:rPr>
                <w:rFonts w:ascii="GHEA Grapalat" w:hAnsi="GHEA Grapalat" w:cs="Arial"/>
                <w:sz w:val="20"/>
                <w:szCs w:val="20"/>
                <w:lang w:val="hy-AM"/>
              </w:rPr>
              <w:t xml:space="preserve"> (</w:t>
            </w:r>
            <w:r w:rsidR="00540368" w:rsidRPr="00AC5B23">
              <w:rPr>
                <w:rFonts w:ascii="GHEA Grapalat" w:hAnsi="GHEA Grapalat" w:cs="Arial"/>
                <w:sz w:val="20"/>
                <w:szCs w:val="20"/>
                <w:lang w:val="hy-AM"/>
              </w:rPr>
              <w:t>ներառյալ ՇևՊ մասով</w:t>
            </w:r>
            <w:r w:rsidR="00D46D4C" w:rsidRPr="00AC5B23">
              <w:rPr>
                <w:rFonts w:ascii="GHEA Grapalat" w:hAnsi="GHEA Grapalat" w:cs="Arial"/>
                <w:sz w:val="20"/>
                <w:szCs w:val="20"/>
                <w:lang w:val="hy-AM"/>
              </w:rPr>
              <w:t>) (</w:t>
            </w:r>
            <w:r w:rsidR="00540368" w:rsidRPr="00AC5B23">
              <w:rPr>
                <w:rFonts w:ascii="GHEA Grapalat" w:hAnsi="GHEA Grapalat" w:cs="Arial"/>
                <w:sz w:val="20"/>
                <w:szCs w:val="20"/>
                <w:lang w:val="hy-AM"/>
              </w:rPr>
              <w:t>ներառելով կատարողականի վրա հիմնված պայմանագրեր, օրինակ՝ ճանապարհների սպասարկման աշխատանքների համար</w:t>
            </w:r>
            <w:r w:rsidR="00D46D4C" w:rsidRPr="00AC5B23">
              <w:rPr>
                <w:rFonts w:ascii="GHEA Grapalat" w:hAnsi="GHEA Grapalat" w:cs="Arial"/>
                <w:sz w:val="20"/>
                <w:szCs w:val="20"/>
                <w:lang w:val="hy-AM"/>
              </w:rPr>
              <w:t xml:space="preserve">)]. </w:t>
            </w:r>
          </w:p>
          <w:p w14:paraId="373A1A25" w14:textId="3D2B7554" w:rsidR="00D46D4C" w:rsidRPr="00AC5B23" w:rsidRDefault="00540368" w:rsidP="00AC5B23">
            <w:pPr>
              <w:numPr>
                <w:ilvl w:val="0"/>
                <w:numId w:val="35"/>
              </w:numPr>
              <w:tabs>
                <w:tab w:val="clear" w:pos="720"/>
                <w:tab w:val="num" w:pos="52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Կառավարությունն Ազգային ժողովի հաստատմանն է ներկայացնելու գնումների մասին նոր «ընդգրկուն» ("omnibus") օրենք, որով.</w:t>
            </w:r>
            <w:r w:rsidR="00D46D4C" w:rsidRPr="00AC5B23">
              <w:rPr>
                <w:rFonts w:ascii="GHEA Grapalat" w:hAnsi="GHEA Grapalat" w:cs="Arial"/>
                <w:sz w:val="20"/>
                <w:szCs w:val="20"/>
                <w:lang w:val="hy-AM"/>
              </w:rPr>
              <w:t xml:space="preserve"> (i) </w:t>
            </w:r>
            <w:r w:rsidRPr="00AC5B23">
              <w:rPr>
                <w:rFonts w:ascii="GHEA Grapalat" w:hAnsi="GHEA Grapalat" w:cs="Arial"/>
                <w:sz w:val="20"/>
                <w:szCs w:val="20"/>
                <w:lang w:val="hy-AM"/>
              </w:rPr>
              <w:lastRenderedPageBreak/>
              <w:t>ապահովվում են ժամանակային տեսանկյունից արդյունավետ մրցակցային ճնշման ավելացումները</w:t>
            </w:r>
            <w:r w:rsidR="00D46D4C" w:rsidRPr="00AC5B23">
              <w:rPr>
                <w:rFonts w:ascii="GHEA Grapalat" w:hAnsi="GHEA Grapalat" w:cs="Arial"/>
                <w:sz w:val="20"/>
                <w:szCs w:val="20"/>
                <w:lang w:val="hy-AM"/>
              </w:rPr>
              <w:t xml:space="preserve"> (ii)</w:t>
            </w:r>
            <w:r w:rsidRPr="00AC5B23">
              <w:rPr>
                <w:rFonts w:ascii="GHEA Grapalat" w:hAnsi="GHEA Grapalat" w:cs="Arial"/>
                <w:sz w:val="20"/>
                <w:szCs w:val="20"/>
                <w:lang w:val="hy-AM"/>
              </w:rPr>
              <w:t xml:space="preserve"> վերացվում են գնումների սկզբունքներում առկա բացերը և  անհամապատասխանությունները, </w:t>
            </w:r>
            <w:r w:rsidR="00D46D4C" w:rsidRPr="00AC5B23">
              <w:rPr>
                <w:rFonts w:ascii="GHEA Grapalat" w:hAnsi="GHEA Grapalat" w:cs="Arial"/>
                <w:sz w:val="20"/>
                <w:szCs w:val="20"/>
                <w:lang w:val="hy-AM"/>
              </w:rPr>
              <w:t xml:space="preserve">(iii) </w:t>
            </w:r>
            <w:r w:rsidRPr="00AC5B23">
              <w:rPr>
                <w:rFonts w:ascii="GHEA Grapalat" w:hAnsi="GHEA Grapalat" w:cs="Arial"/>
                <w:sz w:val="20"/>
                <w:szCs w:val="20"/>
                <w:lang w:val="hy-AM"/>
              </w:rPr>
              <w:t>բարելավվում է հաշվետվողականությունը:</w:t>
            </w:r>
          </w:p>
          <w:p w14:paraId="4B09BDA8" w14:textId="222B34EE" w:rsidR="00D46D4C" w:rsidRPr="00AC5B23" w:rsidRDefault="00540368" w:rsidP="00AC5B23">
            <w:pPr>
              <w:numPr>
                <w:ilvl w:val="0"/>
                <w:numId w:val="35"/>
              </w:numPr>
              <w:tabs>
                <w:tab w:val="clear" w:pos="720"/>
                <w:tab w:val="num" w:pos="52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Կառավարությունն Ազգային ժողովի հաստատմանն է ներկայացնելու անհրաժեշտ օրենսդրական և կարգավորող բնույթի փոփոխությունները, հետևյալի նպատակով.</w:t>
            </w:r>
            <w:r w:rsidR="00D46D4C" w:rsidRPr="00AC5B23">
              <w:rPr>
                <w:rFonts w:ascii="GHEA Grapalat" w:hAnsi="GHEA Grapalat" w:cs="Arial"/>
                <w:sz w:val="20"/>
                <w:szCs w:val="20"/>
                <w:lang w:val="hy-AM"/>
              </w:rPr>
              <w:t xml:space="preserve"> (i)</w:t>
            </w:r>
            <w:r w:rsidR="00372A46" w:rsidRPr="00AC5B23">
              <w:rPr>
                <w:rFonts w:ascii="GHEA Grapalat" w:hAnsi="GHEA Grapalat" w:cs="Arial"/>
                <w:sz w:val="20"/>
                <w:szCs w:val="20"/>
                <w:lang w:val="hy-AM"/>
              </w:rPr>
              <w:t xml:space="preserve"> </w:t>
            </w:r>
            <w:r w:rsidRPr="00AC5B23">
              <w:rPr>
                <w:rFonts w:ascii="GHEA Grapalat" w:hAnsi="GHEA Grapalat" w:cs="Arial"/>
                <w:sz w:val="20"/>
                <w:szCs w:val="20"/>
                <w:lang w:val="hy-AM"/>
              </w:rPr>
              <w:t xml:space="preserve">կանաչ գնումների ներդրում և </w:t>
            </w:r>
            <w:r w:rsidR="00D46D4C" w:rsidRPr="00AC5B23">
              <w:rPr>
                <w:rFonts w:ascii="GHEA Grapalat" w:hAnsi="GHEA Grapalat" w:cs="Arial"/>
                <w:sz w:val="20"/>
                <w:szCs w:val="20"/>
                <w:lang w:val="hy-AM"/>
              </w:rPr>
              <w:t xml:space="preserve">(ii) </w:t>
            </w:r>
            <w:r w:rsidR="00372A46" w:rsidRPr="00AC5B23">
              <w:rPr>
                <w:rFonts w:ascii="GHEA Grapalat" w:hAnsi="GHEA Grapalat" w:cs="Arial"/>
                <w:sz w:val="20"/>
                <w:szCs w:val="20"/>
                <w:lang w:val="hy-AM"/>
              </w:rPr>
              <w:t xml:space="preserve">ՖՆ-ին մանդատի տրամադրում՝ կառավարության ծախսերի առանցքային ուղղությունների համար կայունության չափանիշների շրջանակի սահմանման, </w:t>
            </w:r>
            <w:r w:rsidR="00372A46" w:rsidRPr="00AC5B23">
              <w:rPr>
                <w:rFonts w:ascii="GHEA Grapalat" w:hAnsi="GHEA Grapalat" w:cs="Arial"/>
                <w:sz w:val="20"/>
                <w:szCs w:val="20"/>
                <w:lang w:val="hy-AM"/>
              </w:rPr>
              <w:lastRenderedPageBreak/>
              <w:t>ինչպես նաև համապատասխան գնումների ռազմավարական մոտեցման սահմանման նպատակով, որը նախանշում է, թե կառավարությունն ինչպես կարող է իրականացնել սահմանված հոդվածներով գնումները՝ կայուն* և ծախսարդյունավետ կերպով:</w:t>
            </w:r>
          </w:p>
          <w:p w14:paraId="4FBDA30F" w14:textId="21794EA7" w:rsidR="00D46D4C" w:rsidRPr="00AC5B23" w:rsidRDefault="00372A46" w:rsidP="00AC5B23">
            <w:pPr>
              <w:numPr>
                <w:ilvl w:val="0"/>
                <w:numId w:val="35"/>
              </w:numPr>
              <w:tabs>
                <w:tab w:val="clear" w:pos="720"/>
                <w:tab w:val="num" w:pos="52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Կառավարությունն Ազգային ժողովի հաստատմանն է ներկայացնելու իրավական փոփոխություններ՝ բողոքների քննման խորհուրդ կամ որևէ այլընտրանքային ինստիտուցիոնալ լուծում սահմանելու նպատակով, որը հնարավորություն կտա հայտատուներին ներկայացնել բողոքներ և վստահաբար (ու գաղտնի կերպով) ստանալ դրանց  հասցեագրում:</w:t>
            </w:r>
          </w:p>
          <w:p w14:paraId="392545CD"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65F38AA9" w14:textId="5BA16E8B"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3.11 </w:t>
            </w:r>
            <w:r w:rsidR="00372A46" w:rsidRPr="00A7407A">
              <w:rPr>
                <w:rFonts w:ascii="GHEA Grapalat" w:hAnsi="GHEA Grapalat" w:cs="Arial"/>
                <w:sz w:val="20"/>
                <w:szCs w:val="20"/>
                <w:lang w:val="hy-AM"/>
              </w:rPr>
              <w:t>«Կանաչ» տնտեսության քաղաքականության սահմանման և կլիմայական քաղաքականության թիրախներին տնտեսական քաղաքականության գործիքների համապատասխանեցման նպատակով.</w:t>
            </w:r>
          </w:p>
          <w:p w14:paraId="4B1B5048" w14:textId="77777777" w:rsidR="00D46D4C" w:rsidRPr="00AC5B23" w:rsidRDefault="00D46D4C" w:rsidP="00AC5B23">
            <w:pPr>
              <w:tabs>
                <w:tab w:val="num" w:pos="1242"/>
              </w:tabs>
              <w:ind w:left="342" w:hanging="342"/>
              <w:jc w:val="left"/>
              <w:rPr>
                <w:rFonts w:ascii="GHEA Grapalat" w:hAnsi="GHEA Grapalat" w:cs="Arial"/>
                <w:sz w:val="20"/>
                <w:szCs w:val="20"/>
                <w:lang w:val="hy-AM"/>
              </w:rPr>
            </w:pPr>
          </w:p>
          <w:p w14:paraId="71E3C0A8" w14:textId="46D5E670" w:rsidR="00D46D4C" w:rsidRPr="00AC5B23" w:rsidRDefault="00D46D4C" w:rsidP="00AC5B23">
            <w:pPr>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(1) </w:t>
            </w:r>
            <w:r w:rsidR="00B964C5" w:rsidRPr="00AC5B23">
              <w:rPr>
                <w:rFonts w:ascii="GHEA Grapalat" w:hAnsi="GHEA Grapalat" w:cs="Arial"/>
                <w:sz w:val="20"/>
                <w:szCs w:val="20"/>
                <w:lang w:val="hy-AM"/>
              </w:rPr>
              <w:t xml:space="preserve"> </w:t>
            </w:r>
            <w:r w:rsidR="00372A46" w:rsidRPr="00AC5B23">
              <w:rPr>
                <w:rFonts w:ascii="GHEA Grapalat" w:hAnsi="GHEA Grapalat" w:cs="Arial"/>
                <w:sz w:val="20"/>
                <w:szCs w:val="20"/>
                <w:lang w:val="hy-AM"/>
              </w:rPr>
              <w:t xml:space="preserve">Կառավարությունը հաստատելու է </w:t>
            </w:r>
            <w:r w:rsidR="00372A46" w:rsidRPr="00A7407A">
              <w:rPr>
                <w:rFonts w:ascii="GHEA Grapalat" w:hAnsi="GHEA Grapalat" w:cs="Arial"/>
                <w:sz w:val="20"/>
                <w:szCs w:val="20"/>
                <w:lang w:val="hy-AM"/>
              </w:rPr>
              <w:t>«Կանաչ և կայուն տնտեսական զարգացման» ազգային ռազմավարությունը, իսկ ԷՆ-ն հաստատելու է</w:t>
            </w:r>
            <w:r w:rsidR="00B964C5" w:rsidRPr="00A7407A">
              <w:rPr>
                <w:rFonts w:ascii="GHEA Grapalat" w:hAnsi="GHEA Grapalat" w:cs="Arial"/>
                <w:sz w:val="20"/>
                <w:szCs w:val="20"/>
                <w:lang w:val="hy-AM"/>
              </w:rPr>
              <w:t xml:space="preserve"> հայեցակարգ և իրականացման գործողությունների պլան՝ «շրջանաձև տնտեսության» գործունեության նախապայմանների սահմանման համար:</w:t>
            </w:r>
            <w:r w:rsidRPr="00AC5B23">
              <w:rPr>
                <w:rFonts w:ascii="GHEA Grapalat" w:hAnsi="GHEA Grapalat" w:cs="Arial"/>
                <w:sz w:val="20"/>
                <w:szCs w:val="20"/>
                <w:lang w:val="hy-AM"/>
              </w:rPr>
              <w:t xml:space="preserve"> </w:t>
            </w:r>
          </w:p>
          <w:p w14:paraId="4962D974" w14:textId="00C5DB7D" w:rsidR="00D46D4C" w:rsidRPr="00AC5B23" w:rsidRDefault="00B964C5" w:rsidP="00AC5B23">
            <w:pPr>
              <w:pStyle w:val="ListParagraph"/>
              <w:numPr>
                <w:ilvl w:val="0"/>
                <w:numId w:val="32"/>
              </w:numPr>
              <w:tabs>
                <w:tab w:val="clear" w:pos="720"/>
                <w:tab w:val="num" w:pos="52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Կառավարությունն Ազգային ժողովի հաստատմանն է </w:t>
            </w:r>
            <w:r w:rsidRPr="00AC5B23">
              <w:rPr>
                <w:rFonts w:ascii="GHEA Grapalat" w:hAnsi="GHEA Grapalat" w:cs="Arial"/>
                <w:sz w:val="20"/>
                <w:szCs w:val="20"/>
                <w:lang w:val="hy-AM"/>
              </w:rPr>
              <w:lastRenderedPageBreak/>
              <w:t xml:space="preserve">ներկայացնելու </w:t>
            </w:r>
            <w:r w:rsidRPr="00A7407A">
              <w:rPr>
                <w:rFonts w:ascii="GHEA Grapalat" w:hAnsi="GHEA Grapalat" w:cs="Arial"/>
                <w:sz w:val="20"/>
                <w:szCs w:val="20"/>
                <w:lang w:val="hy-AM"/>
              </w:rPr>
              <w:t xml:space="preserve">«Կլիմայի մասին» առաջարկվող նոր օրենքի նախագիծ, ինչը հնարավորություն կստեղծի Շրջակա միջավայրի նախարարության հրամաններով կառավարել Կլիմայական ֆինանսավորման տեղեկատվությունը </w:t>
            </w:r>
            <w:r w:rsidR="00D46D4C" w:rsidRPr="00AC5B23">
              <w:rPr>
                <w:rFonts w:ascii="GHEA Grapalat" w:hAnsi="GHEA Grapalat" w:cs="Arial"/>
                <w:sz w:val="20"/>
                <w:szCs w:val="20"/>
                <w:lang w:val="hy-AM"/>
              </w:rPr>
              <w:t>(</w:t>
            </w:r>
            <w:r w:rsidRPr="00AC5B23">
              <w:rPr>
                <w:rFonts w:ascii="GHEA Grapalat" w:hAnsi="GHEA Grapalat" w:cs="Arial"/>
                <w:sz w:val="20"/>
                <w:szCs w:val="20"/>
                <w:lang w:val="hy-AM"/>
              </w:rPr>
              <w:t>որպես նորմատիվ ակտ, այսինքն՝ դրանք կատարման ենթակա են լինելու երկրի բոլոր հաստատությունների կողմից</w:t>
            </w:r>
            <w:r w:rsidR="00D46D4C" w:rsidRPr="00AC5B23">
              <w:rPr>
                <w:rFonts w:ascii="GHEA Grapalat" w:hAnsi="GHEA Grapalat" w:cs="Arial"/>
                <w:sz w:val="20"/>
                <w:szCs w:val="20"/>
                <w:lang w:val="hy-AM"/>
              </w:rPr>
              <w:t>)</w:t>
            </w:r>
            <w:r w:rsidRPr="00AC5B23">
              <w:rPr>
                <w:rFonts w:ascii="GHEA Grapalat" w:hAnsi="GHEA Grapalat" w:cs="Arial"/>
                <w:sz w:val="20"/>
                <w:szCs w:val="20"/>
                <w:lang w:val="hy-AM"/>
              </w:rPr>
              <w:t>՝ հատկապես Փարիզի համաձայնագրի իրականացման նպատակով ստացված կլիմայական ֆինանսավորման վերաբերյալ տեղեկատվության ներկայացումը:</w:t>
            </w:r>
            <w:r w:rsidR="00D46D4C" w:rsidRPr="00AC5B23">
              <w:rPr>
                <w:rFonts w:ascii="GHEA Grapalat" w:hAnsi="GHEA Grapalat" w:cs="Arial"/>
                <w:sz w:val="20"/>
                <w:szCs w:val="20"/>
                <w:lang w:val="hy-AM"/>
              </w:rPr>
              <w:t xml:space="preserve"> </w:t>
            </w:r>
          </w:p>
          <w:p w14:paraId="703D0AAF" w14:textId="01158B42" w:rsidR="00D46D4C" w:rsidRPr="00AC5B23" w:rsidRDefault="00B964C5" w:rsidP="00AC5B23">
            <w:pPr>
              <w:pStyle w:val="ListParagraph"/>
              <w:numPr>
                <w:ilvl w:val="0"/>
                <w:numId w:val="32"/>
              </w:numPr>
              <w:tabs>
                <w:tab w:val="clear" w:pos="720"/>
                <w:tab w:val="num" w:pos="52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Միջգերատեսչական քննարկման նպատակով շրջանառվելու է </w:t>
            </w:r>
            <w:r w:rsidRPr="00A7407A">
              <w:rPr>
                <w:rFonts w:ascii="GHEA Grapalat" w:hAnsi="GHEA Grapalat" w:cs="Arial"/>
                <w:sz w:val="20"/>
                <w:szCs w:val="20"/>
                <w:lang w:val="hy-AM"/>
              </w:rPr>
              <w:t xml:space="preserve">«Արտադրողի ընդլայնված </w:t>
            </w:r>
            <w:r w:rsidRPr="00A7407A">
              <w:rPr>
                <w:rFonts w:ascii="GHEA Grapalat" w:hAnsi="GHEA Grapalat" w:cs="Arial"/>
                <w:sz w:val="20"/>
                <w:szCs w:val="20"/>
                <w:lang w:val="hy-AM"/>
              </w:rPr>
              <w:lastRenderedPageBreak/>
              <w:t>պատասխանատվության մասին» օրենքի նախագիծ</w:t>
            </w:r>
            <w:r w:rsidR="00D46D4C" w:rsidRPr="00AC5B23">
              <w:rPr>
                <w:rFonts w:ascii="GHEA Grapalat" w:hAnsi="GHEA Grapalat" w:cs="Arial"/>
                <w:sz w:val="20"/>
                <w:szCs w:val="20"/>
                <w:lang w:val="hy-AM"/>
              </w:rPr>
              <w:t xml:space="preserve"> (</w:t>
            </w:r>
            <w:r w:rsidRPr="00AC5B23">
              <w:rPr>
                <w:rFonts w:ascii="GHEA Grapalat" w:hAnsi="GHEA Grapalat" w:cs="Arial"/>
                <w:sz w:val="20"/>
                <w:szCs w:val="20"/>
                <w:lang w:val="hy-AM"/>
              </w:rPr>
              <w:t>և այլ օրենքներում և ներմուծվող ապրանքների մասով տեխնիկական ընթացակարգերում համապատասխան փոփոխություններ</w:t>
            </w:r>
            <w:r w:rsidR="00D46D4C" w:rsidRPr="00AC5B23">
              <w:rPr>
                <w:rFonts w:ascii="GHEA Grapalat" w:hAnsi="GHEA Grapalat" w:cs="Arial"/>
                <w:sz w:val="20"/>
                <w:szCs w:val="20"/>
                <w:lang w:val="hy-AM"/>
              </w:rPr>
              <w:t>)</w:t>
            </w:r>
            <w:r w:rsidRPr="00AC5B23">
              <w:rPr>
                <w:rFonts w:ascii="GHEA Grapalat" w:hAnsi="GHEA Grapalat" w:cs="Arial"/>
                <w:sz w:val="20"/>
                <w:szCs w:val="20"/>
                <w:lang w:val="hy-AM"/>
              </w:rPr>
              <w:t>:</w:t>
            </w:r>
            <w:r w:rsidR="00D46D4C" w:rsidRPr="00AC5B23">
              <w:rPr>
                <w:rFonts w:ascii="GHEA Grapalat" w:hAnsi="GHEA Grapalat" w:cs="Arial"/>
                <w:sz w:val="20"/>
                <w:szCs w:val="20"/>
                <w:lang w:val="hy-AM"/>
              </w:rPr>
              <w:t xml:space="preserve"> </w:t>
            </w:r>
          </w:p>
          <w:p w14:paraId="70CFC9B7" w14:textId="0EA76A86" w:rsidR="00D46D4C" w:rsidRPr="00AC5B23" w:rsidRDefault="00B964C5" w:rsidP="00AC5B23">
            <w:pPr>
              <w:pStyle w:val="ListParagraph"/>
              <w:numPr>
                <w:ilvl w:val="0"/>
                <w:numId w:val="32"/>
              </w:numPr>
              <w:tabs>
                <w:tab w:val="clear" w:pos="720"/>
                <w:tab w:val="num" w:pos="522"/>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Կառավարության որոշմամբ</w:t>
            </w:r>
            <w:r w:rsidR="00223463" w:rsidRPr="00AC5B23">
              <w:rPr>
                <w:rFonts w:ascii="GHEA Grapalat" w:hAnsi="GHEA Grapalat" w:cs="Arial"/>
                <w:sz w:val="20"/>
                <w:szCs w:val="20"/>
                <w:lang w:val="hy-AM"/>
              </w:rPr>
              <w:t xml:space="preserve"> (կամ նախարարների համատեղ հրամանով)</w:t>
            </w:r>
            <w:r w:rsidRPr="00AC5B23">
              <w:rPr>
                <w:rFonts w:ascii="GHEA Grapalat" w:hAnsi="GHEA Grapalat" w:cs="Arial"/>
                <w:sz w:val="20"/>
                <w:szCs w:val="20"/>
                <w:lang w:val="hy-AM"/>
              </w:rPr>
              <w:t xml:space="preserve"> հաստատվելու է </w:t>
            </w:r>
            <w:r w:rsidR="00223463" w:rsidRPr="00AC5B23">
              <w:rPr>
                <w:rFonts w:ascii="GHEA Grapalat" w:hAnsi="GHEA Grapalat" w:cs="Arial"/>
                <w:sz w:val="20"/>
                <w:szCs w:val="20"/>
                <w:lang w:val="hy-AM"/>
              </w:rPr>
              <w:t>«կանաչ տաքսոնոմիան»:</w:t>
            </w:r>
          </w:p>
          <w:p w14:paraId="6E7A7248" w14:textId="77777777" w:rsidR="00D46D4C" w:rsidRPr="00AC5B23" w:rsidRDefault="00D46D4C" w:rsidP="00AC5B23">
            <w:pPr>
              <w:pStyle w:val="ListParagraph"/>
              <w:tabs>
                <w:tab w:val="num" w:pos="1242"/>
              </w:tabs>
              <w:ind w:left="342" w:hanging="342"/>
              <w:jc w:val="left"/>
              <w:rPr>
                <w:rFonts w:ascii="GHEA Grapalat" w:hAnsi="GHEA Grapalat" w:cs="Arial"/>
                <w:sz w:val="20"/>
                <w:szCs w:val="20"/>
                <w:lang w:val="hy-AM"/>
              </w:rPr>
            </w:pPr>
          </w:p>
          <w:p w14:paraId="25721F00" w14:textId="77777777" w:rsidR="00223463" w:rsidRPr="00AC5B23" w:rsidRDefault="00223463" w:rsidP="00AC5B23">
            <w:pPr>
              <w:pStyle w:val="ListParagraph"/>
              <w:tabs>
                <w:tab w:val="num" w:pos="1242"/>
              </w:tabs>
              <w:ind w:left="342" w:hanging="342"/>
              <w:jc w:val="left"/>
              <w:rPr>
                <w:rFonts w:ascii="GHEA Grapalat" w:hAnsi="GHEA Grapalat" w:cs="Arial"/>
                <w:sz w:val="20"/>
                <w:szCs w:val="20"/>
                <w:lang w:val="hy-AM"/>
              </w:rPr>
            </w:pPr>
          </w:p>
          <w:p w14:paraId="261C1AD1" w14:textId="77777777" w:rsidR="00223463" w:rsidRPr="00AC5B23" w:rsidRDefault="00223463" w:rsidP="00AC5B23">
            <w:pPr>
              <w:pStyle w:val="ListParagraph"/>
              <w:tabs>
                <w:tab w:val="num" w:pos="1242"/>
              </w:tabs>
              <w:ind w:left="342" w:hanging="342"/>
              <w:jc w:val="left"/>
              <w:rPr>
                <w:rFonts w:ascii="GHEA Grapalat" w:hAnsi="GHEA Grapalat" w:cs="Arial"/>
                <w:sz w:val="20"/>
                <w:szCs w:val="20"/>
                <w:lang w:val="hy-AM"/>
              </w:rPr>
            </w:pPr>
          </w:p>
          <w:p w14:paraId="6A7F1749" w14:textId="1F8E738B" w:rsidR="00D46D4C" w:rsidRPr="00AC5B23" w:rsidRDefault="00D46D4C" w:rsidP="00AC5B23">
            <w:pPr>
              <w:pStyle w:val="ListParagraph"/>
              <w:tabs>
                <w:tab w:val="num" w:pos="1242"/>
              </w:tabs>
              <w:ind w:left="342" w:hanging="342"/>
              <w:jc w:val="left"/>
              <w:rPr>
                <w:rFonts w:ascii="GHEA Grapalat" w:hAnsi="GHEA Grapalat" w:cs="Arial"/>
                <w:sz w:val="20"/>
                <w:szCs w:val="20"/>
                <w:lang w:val="hy-AM"/>
              </w:rPr>
            </w:pPr>
            <w:r w:rsidRPr="00AC5B23">
              <w:rPr>
                <w:rFonts w:ascii="GHEA Grapalat" w:hAnsi="GHEA Grapalat" w:cs="Arial"/>
                <w:sz w:val="20"/>
                <w:szCs w:val="20"/>
                <w:lang w:val="hy-AM"/>
              </w:rPr>
              <w:t xml:space="preserve">3.12 </w:t>
            </w:r>
            <w:r w:rsidR="00AC5B23" w:rsidRPr="00AC5B23">
              <w:rPr>
                <w:rFonts w:ascii="GHEA Grapalat" w:hAnsi="GHEA Grapalat" w:cs="Arial"/>
                <w:sz w:val="20"/>
                <w:szCs w:val="20"/>
                <w:lang w:val="hy-AM"/>
              </w:rPr>
              <w:t xml:space="preserve">Կառավարությունը Ազգային Ժողով կներկայացնի պետական </w:t>
            </w:r>
            <w:r w:rsidR="00AC5B23" w:rsidRPr="00AC5B23">
              <w:rPr>
                <w:rFonts w:ascii="Cambria Math" w:hAnsi="Cambria Math" w:cs="Cambria Math"/>
                <w:sz w:val="20"/>
                <w:szCs w:val="20"/>
                <w:lang w:val="hy-AM"/>
              </w:rPr>
              <w:t>​​</w:t>
            </w:r>
            <w:r w:rsidR="00AC5B23" w:rsidRPr="00AC5B23">
              <w:rPr>
                <w:rFonts w:ascii="GHEA Grapalat" w:hAnsi="GHEA Grapalat" w:cs="Arial"/>
                <w:sz w:val="20"/>
                <w:szCs w:val="20"/>
                <w:lang w:val="hy-AM"/>
              </w:rPr>
              <w:t xml:space="preserve">պարտքի մասին նոր օրենքի նախագիծը, որը միտված է այդ թվում ընդլայնելու պետական </w:t>
            </w:r>
            <w:r w:rsidR="00AC5B23" w:rsidRPr="00AC5B23">
              <w:rPr>
                <w:rFonts w:ascii="Cambria Math" w:hAnsi="Cambria Math" w:cs="Cambria Math"/>
                <w:sz w:val="20"/>
                <w:szCs w:val="20"/>
                <w:lang w:val="hy-AM"/>
              </w:rPr>
              <w:t>​​</w:t>
            </w:r>
            <w:r w:rsidR="00AC5B23" w:rsidRPr="00AC5B23">
              <w:rPr>
                <w:rFonts w:ascii="GHEA Grapalat" w:hAnsi="GHEA Grapalat" w:cs="Arial"/>
                <w:sz w:val="20"/>
                <w:szCs w:val="20"/>
                <w:lang w:val="hy-AM"/>
              </w:rPr>
              <w:t xml:space="preserve">հատվածի պարտքի շրջանակը: Ի լրումն, ՖՆ կառավարությանը կներկայացնի օրենսդրական </w:t>
            </w:r>
            <w:r w:rsidR="00AC5B23" w:rsidRPr="00AC5B23">
              <w:rPr>
                <w:rFonts w:ascii="GHEA Grapalat" w:hAnsi="GHEA Grapalat" w:cs="Arial"/>
                <w:sz w:val="20"/>
                <w:szCs w:val="20"/>
                <w:lang w:val="hy-AM"/>
              </w:rPr>
              <w:lastRenderedPageBreak/>
              <w:t xml:space="preserve">փոփոխությունների առաջարկներ՝ բարելավելու «Պետական </w:t>
            </w:r>
            <w:r w:rsidR="00AC5B23" w:rsidRPr="00AC5B23">
              <w:rPr>
                <w:rFonts w:ascii="Cambria Math" w:hAnsi="Cambria Math" w:cs="Cambria Math"/>
                <w:sz w:val="20"/>
                <w:szCs w:val="20"/>
                <w:lang w:val="hy-AM"/>
              </w:rPr>
              <w:t>​​</w:t>
            </w:r>
            <w:r w:rsidR="00AC5B23" w:rsidRPr="00AC5B23">
              <w:rPr>
                <w:rFonts w:ascii="GHEA Grapalat" w:hAnsi="GHEA Grapalat" w:cs="Arial"/>
                <w:sz w:val="20"/>
                <w:szCs w:val="20"/>
                <w:lang w:val="hy-AM"/>
              </w:rPr>
              <w:t xml:space="preserve">պարտքի մասին» օրենքը, որպեսզի ընդլայնի պետական </w:t>
            </w:r>
            <w:r w:rsidR="00AC5B23" w:rsidRPr="00AC5B23">
              <w:rPr>
                <w:rFonts w:ascii="Cambria Math" w:hAnsi="Cambria Math" w:cs="Cambria Math"/>
                <w:sz w:val="20"/>
                <w:szCs w:val="20"/>
                <w:lang w:val="hy-AM"/>
              </w:rPr>
              <w:t>​​</w:t>
            </w:r>
            <w:r w:rsidR="00AC5B23" w:rsidRPr="00AC5B23">
              <w:rPr>
                <w:rFonts w:ascii="GHEA Grapalat" w:hAnsi="GHEA Grapalat" w:cs="Arial"/>
                <w:sz w:val="20"/>
                <w:szCs w:val="20"/>
                <w:lang w:val="hy-AM"/>
              </w:rPr>
              <w:t xml:space="preserve">հատվածի պարտքի հաշվետու շրջանակը՝ ներառելով ՊՄԳ-ները [կիրառելով IPSAs32]); </w:t>
            </w:r>
          </w:p>
        </w:tc>
        <w:tc>
          <w:tcPr>
            <w:tcW w:w="2790" w:type="dxa"/>
            <w:gridSpan w:val="2"/>
          </w:tcPr>
          <w:p w14:paraId="28AD3159" w14:textId="2254D208" w:rsidR="00D46D4C" w:rsidRPr="00A7407A" w:rsidRDefault="006C3FB6" w:rsidP="00401B2B">
            <w:pPr>
              <w:autoSpaceDE w:val="0"/>
              <w:autoSpaceDN w:val="0"/>
              <w:adjustRightInd w:val="0"/>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lastRenderedPageBreak/>
              <w:t>Բարեփոխումների ոլորտ 1-ին ամենաուղղակի կերպով վերագրելի կատարողական ցուցանիշը հետևյալն է.</w:t>
            </w:r>
          </w:p>
          <w:p w14:paraId="174AF768" w14:textId="77777777" w:rsidR="00D46D4C" w:rsidRPr="00A7407A" w:rsidRDefault="00D46D4C" w:rsidP="00401B2B">
            <w:pPr>
              <w:autoSpaceDE w:val="0"/>
              <w:autoSpaceDN w:val="0"/>
              <w:adjustRightInd w:val="0"/>
              <w:jc w:val="left"/>
              <w:rPr>
                <w:rFonts w:ascii="GHEA Grapalat" w:hAnsi="GHEA Grapalat" w:cs="Arial"/>
                <w:color w:val="auto"/>
                <w:sz w:val="20"/>
                <w:szCs w:val="20"/>
                <w:lang w:val="hy-AM"/>
              </w:rPr>
            </w:pPr>
          </w:p>
          <w:p w14:paraId="3201FC9E" w14:textId="330B57CE" w:rsidR="00D46D4C" w:rsidRPr="00A7407A" w:rsidRDefault="00D46D4C" w:rsidP="00401B2B">
            <w:pPr>
              <w:autoSpaceDE w:val="0"/>
              <w:autoSpaceDN w:val="0"/>
              <w:adjustRightInd w:val="0"/>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1.</w:t>
            </w:r>
            <w:r w:rsidR="00676897" w:rsidRPr="00A7407A">
              <w:rPr>
                <w:rFonts w:ascii="GHEA Grapalat" w:hAnsi="GHEA Grapalat" w:cs="Arial"/>
                <w:color w:val="auto"/>
                <w:sz w:val="20"/>
                <w:szCs w:val="20"/>
                <w:lang w:val="hy-AM"/>
              </w:rPr>
              <w:t>ա</w:t>
            </w:r>
            <w:r w:rsidRPr="00A7407A">
              <w:rPr>
                <w:rFonts w:ascii="GHEA Grapalat" w:hAnsi="GHEA Grapalat" w:cs="Arial"/>
                <w:color w:val="auto"/>
                <w:sz w:val="20"/>
                <w:szCs w:val="20"/>
                <w:lang w:val="hy-AM"/>
              </w:rPr>
              <w:t xml:space="preserve"> </w:t>
            </w:r>
            <w:r w:rsidR="00676897" w:rsidRPr="00A7407A">
              <w:rPr>
                <w:rFonts w:ascii="GHEA Grapalat" w:hAnsi="GHEA Grapalat" w:cs="Arial"/>
                <w:color w:val="auto"/>
                <w:sz w:val="20"/>
                <w:szCs w:val="20"/>
                <w:lang w:val="hy-AM"/>
              </w:rPr>
              <w:t xml:space="preserve">2025թ. բյուջետային տարվա համար, ՄԺԾԾ մուտքագրվող նոր ծրագրերում ներդրումների </w:t>
            </w:r>
            <w:r w:rsidR="00676897" w:rsidRPr="00A7407A">
              <w:rPr>
                <w:rFonts w:ascii="GHEA Grapalat" w:hAnsi="GHEA Grapalat" w:cs="Arial"/>
                <w:color w:val="auto"/>
                <w:sz w:val="20"/>
                <w:szCs w:val="20"/>
                <w:lang w:val="hy-AM"/>
              </w:rPr>
              <w:lastRenderedPageBreak/>
              <w:t xml:space="preserve">գծով հատկացումների </w:t>
            </w:r>
            <w:r w:rsidRPr="00A7407A">
              <w:rPr>
                <w:rFonts w:ascii="GHEA Grapalat" w:hAnsi="GHEA Grapalat" w:cs="Arial"/>
                <w:color w:val="auto"/>
                <w:sz w:val="20"/>
                <w:szCs w:val="20"/>
                <w:lang w:val="hy-AM"/>
              </w:rPr>
              <w:t>100%</w:t>
            </w:r>
            <w:r w:rsidR="00676897" w:rsidRPr="00A7407A">
              <w:rPr>
                <w:rFonts w:ascii="GHEA Grapalat" w:hAnsi="GHEA Grapalat" w:cs="Arial"/>
                <w:color w:val="auto"/>
                <w:sz w:val="20"/>
                <w:szCs w:val="20"/>
                <w:lang w:val="hy-AM"/>
              </w:rPr>
              <w:t>-ը հավանության են արժանացել Ներդրումային կոմիտեի կողմից՝ ՀՆԿ օրենսդրությանը համապատասխան</w:t>
            </w:r>
            <w:r w:rsidRPr="00A7407A">
              <w:rPr>
                <w:rFonts w:ascii="GHEA Grapalat" w:hAnsi="GHEA Grapalat" w:cs="Arial"/>
                <w:color w:val="auto"/>
                <w:sz w:val="20"/>
                <w:szCs w:val="20"/>
                <w:lang w:val="hy-AM"/>
              </w:rPr>
              <w:t xml:space="preserve"> (2020</w:t>
            </w:r>
            <w:r w:rsidR="00676897" w:rsidRPr="00A7407A">
              <w:rPr>
                <w:rFonts w:ascii="GHEA Grapalat" w:hAnsi="GHEA Grapalat" w:cs="Arial"/>
                <w:color w:val="auto"/>
                <w:sz w:val="20"/>
                <w:szCs w:val="20"/>
                <w:lang w:val="hy-AM"/>
              </w:rPr>
              <w:t>թ. բազային ցուցանիշ՝</w:t>
            </w:r>
            <w:r w:rsidRPr="00A7407A">
              <w:rPr>
                <w:rFonts w:ascii="GHEA Grapalat" w:hAnsi="GHEA Grapalat" w:cs="Arial"/>
                <w:color w:val="auto"/>
                <w:sz w:val="20"/>
                <w:szCs w:val="20"/>
                <w:lang w:val="hy-AM"/>
              </w:rPr>
              <w:t xml:space="preserve"> 0%)</w:t>
            </w:r>
            <w:r w:rsidR="00676897" w:rsidRPr="00A7407A">
              <w:rPr>
                <w:rFonts w:ascii="GHEA Grapalat" w:hAnsi="GHEA Grapalat" w:cs="Arial"/>
                <w:color w:val="auto"/>
                <w:sz w:val="20"/>
                <w:szCs w:val="20"/>
                <w:lang w:val="hy-AM"/>
              </w:rPr>
              <w:t>: Տվյալների աղբյուր. ՖՆ կողմից Ազգային ժողով ներկայացվող՝ թարմացված ՄԺԾԾ հաշվետվություն:</w:t>
            </w:r>
          </w:p>
          <w:p w14:paraId="1144F6D8" w14:textId="77777777" w:rsidR="00D46D4C" w:rsidRPr="00A7407A" w:rsidRDefault="00D46D4C" w:rsidP="00401B2B">
            <w:pPr>
              <w:autoSpaceDE w:val="0"/>
              <w:autoSpaceDN w:val="0"/>
              <w:adjustRightInd w:val="0"/>
              <w:jc w:val="left"/>
              <w:rPr>
                <w:rFonts w:ascii="GHEA Grapalat" w:hAnsi="GHEA Grapalat" w:cs="Arial"/>
                <w:color w:val="auto"/>
                <w:sz w:val="20"/>
                <w:szCs w:val="20"/>
                <w:lang w:val="hy-AM"/>
              </w:rPr>
            </w:pPr>
          </w:p>
          <w:p w14:paraId="1DBE6DD9" w14:textId="62E639E1" w:rsidR="00D46D4C" w:rsidRPr="00A7407A" w:rsidRDefault="00D46D4C" w:rsidP="00401B2B">
            <w:pPr>
              <w:autoSpaceDE w:val="0"/>
              <w:autoSpaceDN w:val="0"/>
              <w:adjustRightInd w:val="0"/>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1.</w:t>
            </w:r>
            <w:r w:rsidR="00676897" w:rsidRPr="00A7407A">
              <w:rPr>
                <w:rFonts w:ascii="GHEA Grapalat" w:hAnsi="GHEA Grapalat" w:cs="Arial"/>
                <w:color w:val="auto"/>
                <w:sz w:val="20"/>
                <w:szCs w:val="20"/>
                <w:lang w:val="hy-AM"/>
              </w:rPr>
              <w:t>բ</w:t>
            </w:r>
            <w:r w:rsidRPr="00A7407A">
              <w:rPr>
                <w:rFonts w:ascii="GHEA Grapalat" w:hAnsi="GHEA Grapalat" w:cs="Arial"/>
                <w:color w:val="auto"/>
                <w:sz w:val="20"/>
                <w:szCs w:val="20"/>
                <w:lang w:val="hy-AM"/>
              </w:rPr>
              <w:t xml:space="preserve"> </w:t>
            </w:r>
            <w:r w:rsidR="00676897" w:rsidRPr="00A7407A">
              <w:rPr>
                <w:rFonts w:ascii="GHEA Grapalat" w:hAnsi="GHEA Grapalat" w:cs="Arial"/>
                <w:color w:val="auto"/>
                <w:sz w:val="20"/>
                <w:szCs w:val="20"/>
                <w:lang w:val="hy-AM"/>
              </w:rPr>
              <w:t xml:space="preserve">2025թ. բյուջետային տարվա համար, ազգային գնումների </w:t>
            </w:r>
            <w:r w:rsidRPr="00A7407A">
              <w:rPr>
                <w:rFonts w:ascii="GHEA Grapalat" w:hAnsi="GHEA Grapalat" w:cs="Arial"/>
                <w:color w:val="auto"/>
                <w:sz w:val="20"/>
                <w:szCs w:val="20"/>
                <w:lang w:val="hy-AM"/>
              </w:rPr>
              <w:t>15%</w:t>
            </w:r>
            <w:r w:rsidR="00676897" w:rsidRPr="00A7407A">
              <w:rPr>
                <w:rFonts w:ascii="GHEA Grapalat" w:hAnsi="GHEA Grapalat" w:cs="Arial"/>
                <w:color w:val="auto"/>
                <w:sz w:val="20"/>
                <w:szCs w:val="20"/>
                <w:lang w:val="hy-AM"/>
              </w:rPr>
              <w:t xml:space="preserve">-ը </w:t>
            </w:r>
            <w:r w:rsidRPr="00A7407A">
              <w:rPr>
                <w:rFonts w:ascii="GHEA Grapalat" w:hAnsi="GHEA Grapalat" w:cs="Arial"/>
                <w:color w:val="auto"/>
                <w:sz w:val="20"/>
                <w:szCs w:val="20"/>
                <w:lang w:val="hy-AM"/>
              </w:rPr>
              <w:t>(</w:t>
            </w:r>
            <w:r w:rsidR="00676897" w:rsidRPr="00A7407A">
              <w:rPr>
                <w:rFonts w:ascii="GHEA Grapalat" w:hAnsi="GHEA Grapalat" w:cs="Arial"/>
                <w:color w:val="auto"/>
                <w:sz w:val="20"/>
                <w:szCs w:val="20"/>
                <w:lang w:val="hy-AM"/>
              </w:rPr>
              <w:t>ըստ շնորհված ծավալների</w:t>
            </w:r>
            <w:r w:rsidRPr="00A7407A">
              <w:rPr>
                <w:rFonts w:ascii="GHEA Grapalat" w:hAnsi="GHEA Grapalat" w:cs="Arial"/>
                <w:color w:val="auto"/>
                <w:sz w:val="20"/>
                <w:szCs w:val="20"/>
                <w:lang w:val="hy-AM"/>
              </w:rPr>
              <w:t>)</w:t>
            </w:r>
            <w:r w:rsidR="00676897" w:rsidRPr="00A7407A">
              <w:rPr>
                <w:rFonts w:ascii="GHEA Grapalat" w:hAnsi="GHEA Grapalat" w:cs="Arial"/>
                <w:color w:val="auto"/>
                <w:sz w:val="20"/>
                <w:szCs w:val="20"/>
                <w:lang w:val="hy-AM"/>
              </w:rPr>
              <w:t xml:space="preserve"> ամբողջությամբ տեղի է ունեցել</w:t>
            </w:r>
            <w:r w:rsidRPr="00A7407A">
              <w:rPr>
                <w:rFonts w:ascii="GHEA Grapalat" w:hAnsi="GHEA Grapalat" w:cs="Arial"/>
                <w:color w:val="auto"/>
                <w:sz w:val="20"/>
                <w:szCs w:val="20"/>
                <w:lang w:val="hy-AM"/>
              </w:rPr>
              <w:t xml:space="preserve"> </w:t>
            </w:r>
            <w:r w:rsidR="00676897" w:rsidRPr="00A7407A">
              <w:rPr>
                <w:rFonts w:ascii="GHEA Grapalat" w:hAnsi="GHEA Grapalat" w:cs="Arial"/>
                <w:color w:val="auto"/>
                <w:sz w:val="20"/>
                <w:szCs w:val="20"/>
                <w:lang w:val="hy-AM"/>
              </w:rPr>
              <w:t xml:space="preserve">նոր շահագործման հանձնված էլեկտրոնային գնումների </w:t>
            </w:r>
            <w:r w:rsidRPr="00A7407A">
              <w:rPr>
                <w:rFonts w:ascii="GHEA Grapalat" w:hAnsi="GHEA Grapalat" w:cs="Arial"/>
                <w:color w:val="auto"/>
                <w:sz w:val="20"/>
                <w:szCs w:val="20"/>
                <w:lang w:val="hy-AM"/>
              </w:rPr>
              <w:t>e-Procurement</w:t>
            </w:r>
            <w:r w:rsidR="00676897" w:rsidRPr="00A7407A">
              <w:rPr>
                <w:rFonts w:ascii="GHEA Grapalat" w:hAnsi="GHEA Grapalat" w:cs="Arial"/>
                <w:color w:val="auto"/>
                <w:sz w:val="20"/>
                <w:szCs w:val="20"/>
                <w:lang w:val="hy-AM"/>
              </w:rPr>
              <w:t xml:space="preserve"> հարթակի միջոցով</w:t>
            </w:r>
            <w:r w:rsidRPr="00A7407A">
              <w:rPr>
                <w:rFonts w:ascii="GHEA Grapalat" w:hAnsi="GHEA Grapalat" w:cs="Arial"/>
                <w:color w:val="auto"/>
                <w:sz w:val="20"/>
                <w:szCs w:val="20"/>
                <w:lang w:val="hy-AM"/>
              </w:rPr>
              <w:t xml:space="preserve"> (</w:t>
            </w:r>
            <w:r w:rsidR="00676897" w:rsidRPr="00A7407A">
              <w:rPr>
                <w:rFonts w:ascii="GHEA Grapalat" w:hAnsi="GHEA Grapalat" w:cs="Arial"/>
                <w:color w:val="auto"/>
                <w:sz w:val="20"/>
                <w:szCs w:val="20"/>
                <w:lang w:val="hy-AM"/>
              </w:rPr>
              <w:t>2020թ. բազային ցուցանիշ՝ 0%): Տվյալների աղբյուր. ՖՆ</w:t>
            </w:r>
          </w:p>
          <w:p w14:paraId="2D88EC35" w14:textId="77777777" w:rsidR="00D46D4C" w:rsidRPr="00A7407A" w:rsidRDefault="00D46D4C" w:rsidP="00401B2B">
            <w:pPr>
              <w:autoSpaceDE w:val="0"/>
              <w:autoSpaceDN w:val="0"/>
              <w:adjustRightInd w:val="0"/>
              <w:jc w:val="left"/>
              <w:rPr>
                <w:rFonts w:ascii="GHEA Grapalat" w:hAnsi="GHEA Grapalat" w:cs="Arial"/>
                <w:color w:val="auto"/>
                <w:sz w:val="20"/>
                <w:szCs w:val="20"/>
                <w:lang w:val="hy-AM"/>
              </w:rPr>
            </w:pPr>
          </w:p>
          <w:p w14:paraId="78DA86F1" w14:textId="6CA036B1" w:rsidR="00D46D4C" w:rsidRPr="00A7407A" w:rsidRDefault="00676897" w:rsidP="00401B2B">
            <w:pPr>
              <w:autoSpaceDE w:val="0"/>
              <w:autoSpaceDN w:val="0"/>
              <w:adjustRightInd w:val="0"/>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Բարեփոխումների բոլոր ոլորտներին</w:t>
            </w:r>
            <w:r w:rsidR="00215D6C" w:rsidRPr="00A7407A">
              <w:rPr>
                <w:rFonts w:ascii="GHEA Grapalat" w:hAnsi="GHEA Grapalat" w:cs="Arial"/>
                <w:color w:val="auto"/>
                <w:sz w:val="20"/>
                <w:szCs w:val="20"/>
                <w:lang w:val="hy-AM"/>
              </w:rPr>
              <w:t xml:space="preserve"> (այսինքն՝ </w:t>
            </w:r>
            <w:r w:rsidR="00215D6C" w:rsidRPr="00A7407A">
              <w:rPr>
                <w:rFonts w:ascii="GHEA Grapalat" w:hAnsi="GHEA Grapalat" w:cs="Arial"/>
                <w:color w:val="auto"/>
                <w:sz w:val="20"/>
                <w:szCs w:val="20"/>
                <w:lang w:val="hy-AM"/>
              </w:rPr>
              <w:lastRenderedPageBreak/>
              <w:t>ամբողջ ծրագրին)</w:t>
            </w:r>
            <w:r w:rsidRPr="00A7407A">
              <w:rPr>
                <w:rFonts w:ascii="GHEA Grapalat" w:hAnsi="GHEA Grapalat" w:cs="Arial"/>
                <w:color w:val="auto"/>
                <w:sz w:val="20"/>
                <w:szCs w:val="20"/>
                <w:lang w:val="hy-AM"/>
              </w:rPr>
              <w:t xml:space="preserve"> հավասարապես վերագրելի կատարողական ցուցանիշներ</w:t>
            </w:r>
            <w:r w:rsidR="00D46D4C" w:rsidRPr="00A7407A">
              <w:rPr>
                <w:rFonts w:ascii="GHEA Grapalat" w:hAnsi="GHEA Grapalat" w:cs="Arial"/>
                <w:color w:val="auto"/>
                <w:sz w:val="20"/>
                <w:szCs w:val="20"/>
                <w:lang w:val="hy-AM"/>
              </w:rPr>
              <w:t>:</w:t>
            </w:r>
          </w:p>
          <w:p w14:paraId="7277B5A6" w14:textId="77777777" w:rsidR="00D46D4C" w:rsidRPr="00A7407A" w:rsidRDefault="00D46D4C" w:rsidP="00401B2B">
            <w:pPr>
              <w:autoSpaceDE w:val="0"/>
              <w:autoSpaceDN w:val="0"/>
              <w:adjustRightInd w:val="0"/>
              <w:jc w:val="left"/>
              <w:rPr>
                <w:rFonts w:ascii="GHEA Grapalat" w:hAnsi="GHEA Grapalat" w:cs="Arial"/>
                <w:color w:val="auto"/>
                <w:sz w:val="20"/>
                <w:szCs w:val="20"/>
                <w:lang w:val="hy-AM"/>
              </w:rPr>
            </w:pPr>
          </w:p>
          <w:p w14:paraId="758082EF" w14:textId="482FFDD9" w:rsidR="00D46D4C" w:rsidRPr="00A7407A" w:rsidRDefault="00D46D4C" w:rsidP="00401B2B">
            <w:pPr>
              <w:autoSpaceDE w:val="0"/>
              <w:autoSpaceDN w:val="0"/>
              <w:adjustRightInd w:val="0"/>
              <w:jc w:val="left"/>
              <w:rPr>
                <w:rFonts w:ascii="GHEA Grapalat" w:hAnsi="GHEA Grapalat" w:cs="Arial"/>
                <w:color w:val="auto"/>
                <w:sz w:val="20"/>
                <w:szCs w:val="20"/>
                <w:lang w:val="hy-AM"/>
              </w:rPr>
            </w:pPr>
            <w:r w:rsidRPr="00A7407A">
              <w:rPr>
                <w:rFonts w:ascii="GHEA Grapalat" w:hAnsi="GHEA Grapalat" w:cs="Arial"/>
                <w:color w:val="auto"/>
                <w:sz w:val="20"/>
                <w:szCs w:val="20"/>
                <w:lang w:val="hy-AM"/>
              </w:rPr>
              <w:t xml:space="preserve">(i) </w:t>
            </w:r>
            <w:r w:rsidR="00215D6C" w:rsidRPr="00A7407A">
              <w:rPr>
                <w:rFonts w:ascii="GHEA Grapalat" w:hAnsi="GHEA Grapalat" w:cs="Arial"/>
                <w:color w:val="auto"/>
                <w:sz w:val="20"/>
                <w:szCs w:val="20"/>
                <w:lang w:val="hy-AM"/>
              </w:rPr>
              <w:t>Թողարկված ընդհանուր պետական պարտքի կազմում ներքին արժեթղթերի զուտ տարեկան թողարկման մասնաբաժնի ավելացում մինչև 85% (2020–2021թթ. միջին բազային ցուցանիշ՝ 50%): Տվյալների աղբյուր. ՖՆ հաշվետվություններ:</w:t>
            </w:r>
          </w:p>
          <w:p w14:paraId="5E2BFEBD" w14:textId="77777777" w:rsidR="00D46D4C" w:rsidRPr="00A7407A" w:rsidRDefault="00D46D4C" w:rsidP="00401B2B">
            <w:pPr>
              <w:autoSpaceDE w:val="0"/>
              <w:autoSpaceDN w:val="0"/>
              <w:adjustRightInd w:val="0"/>
              <w:jc w:val="left"/>
              <w:rPr>
                <w:rFonts w:ascii="GHEA Grapalat" w:hAnsi="GHEA Grapalat" w:cs="Arial"/>
                <w:color w:val="auto"/>
                <w:sz w:val="20"/>
                <w:szCs w:val="20"/>
                <w:lang w:val="hy-AM"/>
              </w:rPr>
            </w:pPr>
          </w:p>
          <w:p w14:paraId="58D8727F" w14:textId="37A71CA0" w:rsidR="00D46D4C" w:rsidRPr="00A7407A" w:rsidRDefault="00D46D4C" w:rsidP="00FD0350">
            <w:pPr>
              <w:autoSpaceDE w:val="0"/>
              <w:autoSpaceDN w:val="0"/>
              <w:adjustRightInd w:val="0"/>
              <w:jc w:val="left"/>
              <w:rPr>
                <w:rFonts w:ascii="GHEA Grapalat" w:hAnsi="GHEA Grapalat" w:cs="Arial"/>
                <w:sz w:val="20"/>
                <w:szCs w:val="20"/>
                <w:lang w:val="hy-AM"/>
              </w:rPr>
            </w:pPr>
            <w:r w:rsidRPr="00A7407A">
              <w:rPr>
                <w:rFonts w:ascii="GHEA Grapalat" w:hAnsi="GHEA Grapalat" w:cs="Arial"/>
                <w:color w:val="auto"/>
                <w:sz w:val="20"/>
                <w:szCs w:val="20"/>
                <w:lang w:val="hy-AM"/>
              </w:rPr>
              <w:t xml:space="preserve">(ii) </w:t>
            </w:r>
            <w:r w:rsidR="00FD0350" w:rsidRPr="00A7407A">
              <w:rPr>
                <w:rFonts w:ascii="GHEA Grapalat" w:hAnsi="GHEA Grapalat" w:cs="Arial"/>
                <w:color w:val="auto"/>
                <w:sz w:val="20"/>
                <w:szCs w:val="20"/>
                <w:lang w:val="hy-AM"/>
              </w:rPr>
              <w:t xml:space="preserve">Քաղաքականության տոկոսադրույքի և տեղական արժույթով վարկավորման միջին տոկոսադրույքի (1 տարուց ավել մարման ժամկետով) միջև ժամկետի հետ կապված ռիսկի հավելավճարի (Term premium) նվազում մինչև </w:t>
            </w:r>
            <w:r w:rsidR="00FD0350" w:rsidRPr="00A7407A">
              <w:rPr>
                <w:rFonts w:ascii="GHEA Grapalat" w:hAnsi="GHEA Grapalat" w:cs="Arial"/>
                <w:color w:val="auto"/>
                <w:sz w:val="20"/>
                <w:szCs w:val="20"/>
                <w:lang w:val="hy-AM"/>
              </w:rPr>
              <w:lastRenderedPageBreak/>
              <w:t>300 բազիսային կետ (2020թ. վերջի բազային ցուցանիշ՝ 750 բազիսային կետ): Տվյալների աղբյուր. ՀՀ ԿԲ հաշվետվություններ:</w:t>
            </w:r>
          </w:p>
        </w:tc>
      </w:tr>
      <w:tr w:rsidR="00D465A1" w:rsidRPr="00A7407A" w14:paraId="0B5B781B" w14:textId="77777777" w:rsidTr="00401B2B">
        <w:trPr>
          <w:jc w:val="center"/>
        </w:trPr>
        <w:tc>
          <w:tcPr>
            <w:tcW w:w="13225" w:type="dxa"/>
            <w:gridSpan w:val="5"/>
            <w:shd w:val="clear" w:color="auto" w:fill="F2F2F2" w:themeFill="background1" w:themeFillShade="F2"/>
          </w:tcPr>
          <w:p w14:paraId="51CEF360" w14:textId="70210AB0" w:rsidR="00D465A1" w:rsidRPr="00A7407A" w:rsidRDefault="00D465A1" w:rsidP="00D465A1">
            <w:pPr>
              <w:keepNext/>
              <w:autoSpaceDE w:val="0"/>
              <w:autoSpaceDN w:val="0"/>
              <w:adjustRightInd w:val="0"/>
              <w:ind w:left="288" w:hanging="288"/>
              <w:jc w:val="left"/>
              <w:rPr>
                <w:rFonts w:ascii="GHEA Grapalat" w:hAnsi="GHEA Grapalat" w:cs="Arial"/>
                <w:color w:val="auto"/>
                <w:sz w:val="20"/>
                <w:szCs w:val="20"/>
              </w:rPr>
            </w:pPr>
            <w:r w:rsidRPr="00C712AD">
              <w:rPr>
                <w:rFonts w:cs="Arial"/>
                <w:b/>
                <w:bCs/>
                <w:sz w:val="18"/>
                <w:szCs w:val="18"/>
                <w:lang w:val="hy-AM"/>
              </w:rPr>
              <w:lastRenderedPageBreak/>
              <w:t xml:space="preserve">Բարեփոխումների </w:t>
            </w:r>
            <w:r w:rsidRPr="00D465A1">
              <w:rPr>
                <w:rFonts w:cs="Arial"/>
                <w:b/>
                <w:bCs/>
                <w:sz w:val="18"/>
                <w:szCs w:val="18"/>
              </w:rPr>
              <w:t>2-</w:t>
            </w:r>
            <w:r w:rsidRPr="00C712AD">
              <w:rPr>
                <w:rFonts w:cs="Arial"/>
                <w:b/>
                <w:bCs/>
                <w:sz w:val="18"/>
                <w:szCs w:val="18"/>
                <w:lang w:val="hy-AM"/>
              </w:rPr>
              <w:t>րդ ոլորտ. Պետական ​​արժեթղթերի շուկայի և դրամական շուկաների ենթակառուցվածքների բարելավում</w:t>
            </w:r>
          </w:p>
        </w:tc>
      </w:tr>
      <w:tr w:rsidR="00FF39FE" w:rsidRPr="00E752A9" w14:paraId="51E17687" w14:textId="77777777" w:rsidTr="00401B2B">
        <w:trPr>
          <w:jc w:val="center"/>
        </w:trPr>
        <w:tc>
          <w:tcPr>
            <w:tcW w:w="3595" w:type="dxa"/>
          </w:tcPr>
          <w:p w14:paraId="4AD88A7D" w14:textId="7DD025A3" w:rsidR="001A5204" w:rsidRPr="00AC5B23" w:rsidRDefault="00AB071D" w:rsidP="001A5204">
            <w:pPr>
              <w:tabs>
                <w:tab w:val="num" w:pos="1242"/>
              </w:tabs>
              <w:jc w:val="left"/>
              <w:rPr>
                <w:rFonts w:ascii="GHEA Grapalat" w:hAnsi="GHEA Grapalat" w:cs="Arial"/>
                <w:sz w:val="20"/>
                <w:szCs w:val="20"/>
                <w:lang w:val="hy-AM"/>
              </w:rPr>
            </w:pPr>
            <w:r w:rsidRPr="00AC5B23">
              <w:rPr>
                <w:rFonts w:ascii="GHEA Grapalat" w:hAnsi="GHEA Grapalat" w:cs="Arial"/>
                <w:b/>
                <w:bCs/>
                <w:sz w:val="20"/>
                <w:szCs w:val="20"/>
              </w:rPr>
              <w:t xml:space="preserve">1.10 </w:t>
            </w:r>
            <w:r w:rsidR="001A5204" w:rsidRPr="00AC5B23">
              <w:rPr>
                <w:rFonts w:ascii="GHEA Grapalat" w:hAnsi="GHEA Grapalat" w:cs="Arial"/>
                <w:sz w:val="20"/>
                <w:szCs w:val="20"/>
                <w:lang w:val="hy-AM"/>
              </w:rPr>
              <w:t xml:space="preserve">Բարեփոխումների ընթացքը պահպանելու և ֆինանսական ու կապիտալի շուկաների զարգացման ուղղությամբ համագործակցության ամրապնդման նպատակով՝  </w:t>
            </w:r>
          </w:p>
          <w:p w14:paraId="7045AEA1" w14:textId="77777777" w:rsidR="001A5204" w:rsidRPr="00AC5B23" w:rsidRDefault="001A5204" w:rsidP="001A5204">
            <w:pPr>
              <w:tabs>
                <w:tab w:val="num" w:pos="1242"/>
              </w:tabs>
              <w:jc w:val="left"/>
              <w:rPr>
                <w:rFonts w:ascii="GHEA Grapalat" w:hAnsi="GHEA Grapalat" w:cs="Arial"/>
                <w:sz w:val="20"/>
                <w:szCs w:val="20"/>
                <w:lang w:val="hy-AM"/>
              </w:rPr>
            </w:pPr>
            <w:r w:rsidRPr="00AC5B23">
              <w:rPr>
                <w:rFonts w:ascii="GHEA Grapalat" w:hAnsi="GHEA Grapalat" w:cs="Arial"/>
                <w:sz w:val="20"/>
                <w:szCs w:val="20"/>
                <w:lang w:val="hy-AM"/>
              </w:rPr>
              <w:t>(i) Կառավարությունը հաստատեց և մեկնարկեց Կապիտալի շուկաների զարգացման ծրագրի իրականացումը (համատեղ մշակված ԿԲ, ԷՆ և ՖՆ կողմից)</w:t>
            </w:r>
            <w:r w:rsidRPr="00AC5B23">
              <w:rPr>
                <w:rFonts w:ascii="Cambria Math" w:hAnsi="Cambria Math" w:cs="Cambria Math"/>
                <w:sz w:val="20"/>
                <w:szCs w:val="20"/>
                <w:lang w:val="hy-AM"/>
              </w:rPr>
              <w:t>․</w:t>
            </w:r>
            <w:r w:rsidRPr="00AC5B23">
              <w:rPr>
                <w:rFonts w:ascii="GHEA Grapalat" w:hAnsi="GHEA Grapalat" w:cs="Arial"/>
                <w:sz w:val="20"/>
                <w:szCs w:val="20"/>
                <w:lang w:val="hy-AM"/>
              </w:rPr>
              <w:t xml:space="preserve">  </w:t>
            </w:r>
          </w:p>
          <w:p w14:paraId="3C4952CB" w14:textId="77777777" w:rsidR="001A5204" w:rsidRPr="00AC5B23" w:rsidRDefault="001A5204" w:rsidP="001A5204">
            <w:pPr>
              <w:tabs>
                <w:tab w:val="num" w:pos="1242"/>
              </w:tabs>
              <w:jc w:val="left"/>
              <w:rPr>
                <w:rFonts w:ascii="GHEA Grapalat" w:hAnsi="GHEA Grapalat" w:cs="Arial"/>
                <w:sz w:val="20"/>
                <w:szCs w:val="20"/>
                <w:lang w:val="hy-AM"/>
              </w:rPr>
            </w:pPr>
            <w:r w:rsidRPr="00AC5B23">
              <w:rPr>
                <w:rFonts w:ascii="GHEA Grapalat" w:hAnsi="GHEA Grapalat" w:cs="Arial"/>
                <w:sz w:val="20"/>
                <w:szCs w:val="20"/>
                <w:lang w:val="hy-AM"/>
              </w:rPr>
              <w:t>(ii) Էկոնոմիկայի նախարարությունը ստեղծեց Կապիտալի շուկաների զարգացման բաժին՝ ընդհանուր իրականացումը համակարգելու համար</w:t>
            </w:r>
            <w:r w:rsidRPr="00AC5B23">
              <w:rPr>
                <w:rFonts w:ascii="Cambria Math" w:hAnsi="Cambria Math" w:cs="Cambria Math"/>
                <w:sz w:val="20"/>
                <w:szCs w:val="20"/>
                <w:lang w:val="hy-AM"/>
              </w:rPr>
              <w:t>․</w:t>
            </w:r>
          </w:p>
          <w:p w14:paraId="63FA1CC5" w14:textId="77777777" w:rsidR="001A5204" w:rsidRPr="00AC5B23" w:rsidRDefault="001A5204" w:rsidP="001A5204">
            <w:pPr>
              <w:tabs>
                <w:tab w:val="num" w:pos="1242"/>
              </w:tabs>
              <w:jc w:val="left"/>
              <w:rPr>
                <w:rFonts w:ascii="GHEA Grapalat" w:hAnsi="GHEA Grapalat" w:cs="Arial"/>
                <w:sz w:val="20"/>
                <w:szCs w:val="20"/>
                <w:lang w:val="hy-AM"/>
              </w:rPr>
            </w:pPr>
            <w:r w:rsidRPr="00AC5B23">
              <w:rPr>
                <w:rFonts w:ascii="GHEA Grapalat" w:hAnsi="GHEA Grapalat" w:cs="Arial"/>
                <w:sz w:val="20"/>
                <w:szCs w:val="20"/>
                <w:lang w:val="hy-AM"/>
              </w:rPr>
              <w:t xml:space="preserve">(iii) Ֆինանսների նախարարությունը (ՖՆ) իրականացրեց հետևյալ՝ դրամային շուկաների զարգացման և համակարգային իրացվելիության կառավարմանն ուղղված քայլերը.  </w:t>
            </w:r>
          </w:p>
          <w:p w14:paraId="0D2EA868" w14:textId="77777777" w:rsidR="001A5204" w:rsidRPr="00AC5B23" w:rsidRDefault="001A5204" w:rsidP="001A5204">
            <w:pPr>
              <w:tabs>
                <w:tab w:val="num" w:pos="1242"/>
              </w:tabs>
              <w:jc w:val="left"/>
              <w:rPr>
                <w:rFonts w:ascii="GHEA Grapalat" w:hAnsi="GHEA Grapalat" w:cs="Arial"/>
                <w:sz w:val="20"/>
                <w:szCs w:val="20"/>
                <w:lang w:val="hy-AM"/>
              </w:rPr>
            </w:pPr>
            <w:r w:rsidRPr="00AC5B23">
              <w:rPr>
                <w:rFonts w:ascii="GHEA Grapalat" w:hAnsi="GHEA Grapalat" w:cs="Arial"/>
                <w:sz w:val="20"/>
                <w:szCs w:val="20"/>
                <w:lang w:val="hy-AM"/>
              </w:rPr>
              <w:t xml:space="preserve">(ա) մեկնարկել և ակտիվացվել է 6-ամսյա արժեթղթերի թողարկման նոր ծրագիրը՝ որպես շուկայի </w:t>
            </w:r>
            <w:r w:rsidRPr="00AC5B23">
              <w:rPr>
                <w:rFonts w:ascii="GHEA Grapalat" w:hAnsi="GHEA Grapalat" w:cs="Arial"/>
                <w:sz w:val="20"/>
                <w:szCs w:val="20"/>
                <w:lang w:val="hy-AM"/>
              </w:rPr>
              <w:lastRenderedPageBreak/>
              <w:t>հենանիշ, որը նպատակ ունի կապիտալի շուկայի այլ հատվածների համար իր հենանիշային նշանակությունն ավելացնել, ինչպես նաև բարձրացնել ռեպո (միջբանկային) շուկաներում իրացվելիությունը</w:t>
            </w:r>
            <w:r w:rsidRPr="00AC5B23">
              <w:rPr>
                <w:rFonts w:ascii="Cambria Math" w:hAnsi="Cambria Math" w:cs="Cambria Math"/>
                <w:sz w:val="20"/>
                <w:szCs w:val="20"/>
                <w:lang w:val="hy-AM"/>
              </w:rPr>
              <w:t>․</w:t>
            </w:r>
            <w:r w:rsidRPr="00AC5B23">
              <w:rPr>
                <w:rFonts w:ascii="GHEA Grapalat" w:hAnsi="GHEA Grapalat" w:cs="Arial"/>
                <w:sz w:val="20"/>
                <w:szCs w:val="20"/>
                <w:lang w:val="hy-AM"/>
              </w:rPr>
              <w:t xml:space="preserve">  </w:t>
            </w:r>
          </w:p>
          <w:p w14:paraId="51FF5467" w14:textId="77777777" w:rsidR="001A5204" w:rsidRPr="00AC5B23" w:rsidRDefault="001A5204" w:rsidP="001A5204">
            <w:pPr>
              <w:tabs>
                <w:tab w:val="num" w:pos="1242"/>
              </w:tabs>
              <w:jc w:val="left"/>
              <w:rPr>
                <w:rFonts w:ascii="GHEA Grapalat" w:hAnsi="GHEA Grapalat" w:cs="Arial"/>
                <w:sz w:val="20"/>
                <w:szCs w:val="20"/>
                <w:lang w:val="hy-AM"/>
              </w:rPr>
            </w:pPr>
            <w:r w:rsidRPr="00AC5B23">
              <w:rPr>
                <w:rFonts w:ascii="GHEA Grapalat" w:hAnsi="GHEA Grapalat" w:cs="Arial"/>
                <w:sz w:val="20"/>
                <w:szCs w:val="20"/>
                <w:lang w:val="hy-AM"/>
              </w:rPr>
              <w:t>(բ) Հետգնումները (և պարտքի ակտիվ կառավարման այլ ձևերը) շարունակելուն զուգահեռ, սկսվել են պետական գանձապետական արժեթղթերի փոխանակումները, որոնք նպատակ ունեն արագացնել պետական պարտքի մարումների սահունեցումը՝ նվազեցնելով վերաֆինանսավորման կուտակված ռիսկերը և բարելավելով իրացվելիության կառավարումը</w:t>
            </w:r>
            <w:r w:rsidRPr="00AC5B23">
              <w:rPr>
                <w:rFonts w:ascii="Cambria Math" w:hAnsi="Cambria Math" w:cs="Cambria Math"/>
                <w:sz w:val="20"/>
                <w:szCs w:val="20"/>
                <w:lang w:val="hy-AM"/>
              </w:rPr>
              <w:t>․</w:t>
            </w:r>
            <w:r w:rsidRPr="00AC5B23">
              <w:rPr>
                <w:rFonts w:ascii="GHEA Grapalat" w:hAnsi="GHEA Grapalat" w:cs="Arial"/>
                <w:sz w:val="20"/>
                <w:szCs w:val="20"/>
                <w:lang w:val="hy-AM"/>
              </w:rPr>
              <w:t xml:space="preserve"> </w:t>
            </w:r>
          </w:p>
          <w:p w14:paraId="4B55DD37" w14:textId="77777777" w:rsidR="001A5204" w:rsidRPr="00AC5B23" w:rsidRDefault="001A5204" w:rsidP="001A5204">
            <w:pPr>
              <w:tabs>
                <w:tab w:val="num" w:pos="1242"/>
              </w:tabs>
              <w:jc w:val="left"/>
              <w:rPr>
                <w:rFonts w:ascii="GHEA Grapalat" w:hAnsi="GHEA Grapalat" w:cs="Arial"/>
                <w:sz w:val="20"/>
                <w:szCs w:val="20"/>
                <w:lang w:val="hy-AM"/>
              </w:rPr>
            </w:pPr>
            <w:r w:rsidRPr="00AC5B23">
              <w:rPr>
                <w:rFonts w:ascii="GHEA Grapalat" w:hAnsi="GHEA Grapalat" w:cs="Arial"/>
                <w:sz w:val="20"/>
                <w:szCs w:val="20"/>
                <w:lang w:val="hy-AM"/>
              </w:rPr>
              <w:t>(գ) Ֆինանսների նախարարությունը և ՀՖԲ ավարտել են տեխնիկական պահանջների մշակումը՝ պարտատոմսերի փոխանակման աճուրդների իրականացումը ապահովելու համար</w:t>
            </w:r>
            <w:r w:rsidRPr="00AC5B23">
              <w:rPr>
                <w:rFonts w:ascii="Cambria Math" w:hAnsi="Cambria Math" w:cs="Cambria Math"/>
                <w:sz w:val="20"/>
                <w:szCs w:val="20"/>
                <w:lang w:val="hy-AM"/>
              </w:rPr>
              <w:t>․</w:t>
            </w:r>
            <w:r w:rsidRPr="00AC5B23">
              <w:rPr>
                <w:rFonts w:ascii="GHEA Grapalat" w:hAnsi="GHEA Grapalat" w:cs="Arial"/>
                <w:sz w:val="20"/>
                <w:szCs w:val="20"/>
                <w:lang w:val="hy-AM"/>
              </w:rPr>
              <w:t xml:space="preserve"> </w:t>
            </w:r>
          </w:p>
          <w:p w14:paraId="1E994FC4" w14:textId="70CFAA5B" w:rsidR="001A5204" w:rsidRPr="00AC5B23" w:rsidRDefault="001A5204" w:rsidP="00BF50A1">
            <w:pPr>
              <w:autoSpaceDE w:val="0"/>
              <w:autoSpaceDN w:val="0"/>
              <w:adjustRightInd w:val="0"/>
              <w:jc w:val="left"/>
              <w:rPr>
                <w:rFonts w:ascii="GHEA Grapalat" w:hAnsi="GHEA Grapalat" w:cs="Arial"/>
                <w:color w:val="auto"/>
                <w:sz w:val="20"/>
                <w:szCs w:val="20"/>
                <w:lang w:val="hy-AM"/>
              </w:rPr>
            </w:pPr>
            <w:r w:rsidRPr="00AC5B23">
              <w:rPr>
                <w:rFonts w:ascii="GHEA Grapalat" w:hAnsi="GHEA Grapalat" w:cs="Arial"/>
                <w:sz w:val="20"/>
                <w:szCs w:val="20"/>
                <w:lang w:val="hy-AM"/>
              </w:rPr>
              <w:t xml:space="preserve">(դ) Ֆինանսների նախարարության Պարտքի կառավարման և </w:t>
            </w:r>
            <w:r w:rsidRPr="00AC5B23">
              <w:rPr>
                <w:rFonts w:ascii="GHEA Grapalat" w:hAnsi="GHEA Grapalat" w:cs="Arial"/>
                <w:sz w:val="20"/>
                <w:szCs w:val="20"/>
                <w:lang w:val="hy-AM"/>
              </w:rPr>
              <w:lastRenderedPageBreak/>
              <w:t>մոնիտորինգի վարչությունը ընդլայնել է իր դերը ԿԲ հետ համակարգված իրացվելիության կանխատեսման շրջանակում՝ ընդունելով նոր կանխիկ հոսքերի կանխատեսման պատասխանատվություն և շրջանակ/ձևանմուշ՝ արտարժույթի կանխիկ հոսքերի տվյալների համար, ավելի արդյունավետորեն աջակցելու ԿԲ համակարգային իրացվելիության կառավարմանը։</w:t>
            </w:r>
            <w:r w:rsidR="00E06532" w:rsidRPr="00AC5B23">
              <w:rPr>
                <w:rFonts w:ascii="GHEA Grapalat" w:hAnsi="GHEA Grapalat" w:cs="Arial"/>
                <w:sz w:val="20"/>
                <w:szCs w:val="20"/>
                <w:vertAlign w:val="superscript"/>
                <w:lang w:val="hy-AM"/>
              </w:rPr>
              <w:t>ն</w:t>
            </w:r>
            <w:r w:rsidRPr="00AC5B23">
              <w:rPr>
                <w:rFonts w:ascii="GHEA Grapalat" w:hAnsi="GHEA Grapalat" w:cs="Arial"/>
                <w:sz w:val="20"/>
                <w:szCs w:val="20"/>
                <w:lang w:val="hy-AM"/>
              </w:rPr>
              <w:t xml:space="preserve"> </w:t>
            </w:r>
          </w:p>
          <w:p w14:paraId="4912EAA5" w14:textId="77777777" w:rsidR="00FF39FE" w:rsidRPr="00AC5B23" w:rsidRDefault="00FF39FE" w:rsidP="00FF39FE">
            <w:pPr>
              <w:autoSpaceDE w:val="0"/>
              <w:autoSpaceDN w:val="0"/>
              <w:adjustRightInd w:val="0"/>
              <w:ind w:left="432"/>
              <w:jc w:val="left"/>
              <w:rPr>
                <w:rFonts w:ascii="GHEA Grapalat" w:hAnsi="GHEA Grapalat" w:cs="Arial"/>
                <w:color w:val="auto"/>
                <w:sz w:val="20"/>
                <w:szCs w:val="20"/>
                <w:lang w:val="hy-AM"/>
              </w:rPr>
            </w:pPr>
          </w:p>
          <w:p w14:paraId="308D635D" w14:textId="3EF22978" w:rsidR="00FF39FE" w:rsidRPr="00AC5B23" w:rsidRDefault="00A7407A" w:rsidP="00A7407A">
            <w:pPr>
              <w:autoSpaceDE w:val="0"/>
              <w:autoSpaceDN w:val="0"/>
              <w:adjustRightInd w:val="0"/>
              <w:jc w:val="left"/>
              <w:rPr>
                <w:rFonts w:ascii="GHEA Grapalat" w:hAnsi="GHEA Grapalat" w:cs="Arial"/>
                <w:color w:val="auto"/>
                <w:sz w:val="20"/>
                <w:szCs w:val="20"/>
                <w:lang w:val="hy-AM"/>
              </w:rPr>
            </w:pPr>
            <w:r w:rsidRPr="00E752A9">
              <w:rPr>
                <w:rFonts w:ascii="GHEA Grapalat" w:hAnsi="GHEA Grapalat" w:cs="Arial"/>
                <w:b/>
                <w:bCs/>
                <w:sz w:val="20"/>
                <w:szCs w:val="20"/>
                <w:lang w:val="hy-AM"/>
              </w:rPr>
              <w:t>1.11</w:t>
            </w:r>
            <w:r w:rsidRPr="00E752A9">
              <w:rPr>
                <w:rFonts w:ascii="GHEA Grapalat" w:hAnsi="GHEA Grapalat" w:cs="Arial"/>
                <w:sz w:val="20"/>
                <w:szCs w:val="20"/>
                <w:lang w:val="hy-AM"/>
              </w:rPr>
              <w:t xml:space="preserve"> </w:t>
            </w:r>
            <w:r w:rsidR="00FF39FE" w:rsidRPr="00AC5B23">
              <w:rPr>
                <w:rFonts w:ascii="GHEA Grapalat" w:hAnsi="GHEA Grapalat" w:cs="Arial"/>
                <w:sz w:val="20"/>
                <w:szCs w:val="20"/>
                <w:lang w:val="hy-AM"/>
              </w:rPr>
              <w:t>Հայաստանում իսկապես ապահովված միջբանկային շուկաներ ստեղծելու և դրամային շուկաներում իրացվելիությունը էապես բարելավելու համար իրականացվել են հետևյալ ենթագործողությունները.</w:t>
            </w:r>
            <w:r w:rsidR="00FF39FE" w:rsidRPr="00AC5B23">
              <w:rPr>
                <w:rFonts w:ascii="GHEA Grapalat" w:hAnsi="GHEA Grapalat" w:cs="Arial"/>
                <w:sz w:val="20"/>
                <w:szCs w:val="20"/>
                <w:lang w:val="hy-AM"/>
              </w:rPr>
              <w:br/>
              <w:t xml:space="preserve">(i) Ազգային ժողովի կողմից ընդունվել են Քաղաքացիական օրենսգրքում փոփոխություններ, ի թիվս այլ հարցերի` ռեպո գործարքներում ռիսկերի վերաորակավորման (ինչպես նաև </w:t>
            </w:r>
            <w:r w:rsidR="00FF39FE" w:rsidRPr="00AC5B23">
              <w:rPr>
                <w:rFonts w:ascii="GHEA Grapalat" w:hAnsi="GHEA Grapalat" w:cs="Arial"/>
                <w:sz w:val="20"/>
                <w:szCs w:val="20"/>
                <w:lang w:val="hy-AM"/>
              </w:rPr>
              <w:lastRenderedPageBreak/>
              <w:t>այլ հարցեր, որոնք կարևոր են ICMA կողմից հաստատված GMRA իրավական կարծիքի համար) լուծելու համար</w:t>
            </w:r>
            <w:r w:rsidR="00FF39FE" w:rsidRPr="00AC5B23">
              <w:rPr>
                <w:rFonts w:ascii="Cambria Math" w:hAnsi="Cambria Math" w:cs="Cambria Math"/>
                <w:sz w:val="20"/>
                <w:szCs w:val="20"/>
                <w:lang w:val="hy-AM"/>
              </w:rPr>
              <w:t>․</w:t>
            </w:r>
            <w:r w:rsidR="00FF39FE" w:rsidRPr="00AC5B23">
              <w:rPr>
                <w:rFonts w:ascii="GHEA Grapalat" w:hAnsi="GHEA Grapalat" w:cs="Arial"/>
                <w:sz w:val="20"/>
                <w:szCs w:val="20"/>
                <w:lang w:val="hy-AM"/>
              </w:rPr>
              <w:br/>
              <w:t>(ii) ԿԲ-ն հաստատել է իր կանոնակարգերում անհրաժեշտ փոփոխությունները՝ ապահովելու Հայաստանում բոլոր կողմերի համար GMRA-ի կիրառելիությունը</w:t>
            </w:r>
            <w:r w:rsidR="00FF39FE" w:rsidRPr="00AC5B23">
              <w:rPr>
                <w:rFonts w:ascii="Cambria Math" w:hAnsi="Cambria Math" w:cs="Cambria Math"/>
                <w:sz w:val="20"/>
                <w:szCs w:val="20"/>
                <w:lang w:val="hy-AM"/>
              </w:rPr>
              <w:t>․</w:t>
            </w:r>
            <w:r w:rsidR="00FF39FE" w:rsidRPr="00AC5B23">
              <w:rPr>
                <w:rFonts w:ascii="GHEA Grapalat" w:hAnsi="GHEA Grapalat" w:cs="Arial"/>
                <w:sz w:val="20"/>
                <w:szCs w:val="20"/>
                <w:lang w:val="hy-AM"/>
              </w:rPr>
              <w:br/>
              <w:t>(iii) ԿԲ-ն ստացել է ICMA կողմից հաստատված GMRA իրավական կարծիք (պատշաճ կերպով հրապարակված ICMA կայքում՝ ֆինանսական շուկաներում GMRA-ի կիրառելիության Հայաստանում բոլոր կողմերի համար ճանաչումն ապահովելու նպատակով):</w:t>
            </w:r>
          </w:p>
          <w:p w14:paraId="48C8460A" w14:textId="33CECA14" w:rsidR="00FF39FE" w:rsidRPr="00E752A9" w:rsidRDefault="00FF39FE" w:rsidP="00FF39FE">
            <w:pPr>
              <w:autoSpaceDE w:val="0"/>
              <w:autoSpaceDN w:val="0"/>
              <w:adjustRightInd w:val="0"/>
              <w:ind w:left="342"/>
              <w:jc w:val="left"/>
              <w:rPr>
                <w:rFonts w:ascii="GHEA Grapalat" w:hAnsi="GHEA Grapalat" w:cs="Arial"/>
                <w:color w:val="auto"/>
                <w:sz w:val="20"/>
                <w:szCs w:val="20"/>
                <w:lang w:val="hy-AM"/>
              </w:rPr>
            </w:pPr>
          </w:p>
        </w:tc>
        <w:tc>
          <w:tcPr>
            <w:tcW w:w="3600" w:type="dxa"/>
          </w:tcPr>
          <w:p w14:paraId="380E89F2" w14:textId="089EBB9E" w:rsidR="002A6E81" w:rsidRPr="00AC5B23" w:rsidRDefault="00FF39FE" w:rsidP="002A6E81">
            <w:pPr>
              <w:tabs>
                <w:tab w:val="num" w:pos="1242"/>
              </w:tabs>
              <w:jc w:val="left"/>
              <w:rPr>
                <w:rFonts w:ascii="GHEA Grapalat" w:hAnsi="GHEA Grapalat" w:cs="Arial"/>
                <w:bCs/>
                <w:color w:val="auto"/>
                <w:sz w:val="20"/>
                <w:szCs w:val="20"/>
                <w:lang w:val="hy-AM"/>
              </w:rPr>
            </w:pPr>
            <w:r w:rsidRPr="00E752A9">
              <w:rPr>
                <w:rFonts w:ascii="GHEA Grapalat" w:hAnsi="GHEA Grapalat" w:cs="Arial"/>
                <w:b/>
                <w:sz w:val="20"/>
                <w:szCs w:val="20"/>
                <w:lang w:val="hy-AM"/>
              </w:rPr>
              <w:lastRenderedPageBreak/>
              <w:t>2.13</w:t>
            </w:r>
            <w:r w:rsidRPr="00E752A9">
              <w:rPr>
                <w:rFonts w:ascii="GHEA Grapalat" w:hAnsi="GHEA Grapalat" w:cs="Arial"/>
                <w:sz w:val="20"/>
                <w:szCs w:val="20"/>
                <w:lang w:val="hy-AM"/>
              </w:rPr>
              <w:t xml:space="preserve"> </w:t>
            </w:r>
            <w:r w:rsidR="002A6E81" w:rsidRPr="00AC5B23">
              <w:rPr>
                <w:rFonts w:ascii="GHEA Grapalat" w:hAnsi="GHEA Grapalat" w:cs="Arial"/>
                <w:bCs/>
                <w:color w:val="auto"/>
                <w:sz w:val="20"/>
                <w:szCs w:val="20"/>
                <w:lang w:val="hy-AM"/>
              </w:rPr>
              <w:t>Կառավարությունը ապահովում է, որ Կապիտալի շուկայի զարգացման ծրագրի  ժամկետներ նախատեսող գործողությունների պլանի իրականացումը շարունակվում է և մասնավորապես իրականացրել է հետևյալ ենթագործողությունները.</w:t>
            </w:r>
          </w:p>
          <w:p w14:paraId="20CEDABD" w14:textId="384F9C96" w:rsidR="002A6E81" w:rsidRPr="00AC5B23" w:rsidRDefault="002A6E81" w:rsidP="002A6E81">
            <w:pPr>
              <w:tabs>
                <w:tab w:val="num" w:pos="1242"/>
              </w:tabs>
              <w:jc w:val="left"/>
              <w:rPr>
                <w:rFonts w:ascii="GHEA Grapalat" w:hAnsi="GHEA Grapalat" w:cs="Arial"/>
                <w:bCs/>
                <w:color w:val="auto"/>
                <w:sz w:val="20"/>
                <w:szCs w:val="20"/>
                <w:lang w:val="hy-AM"/>
              </w:rPr>
            </w:pPr>
            <w:r w:rsidRPr="00AC5B23">
              <w:rPr>
                <w:rFonts w:ascii="GHEA Grapalat" w:hAnsi="GHEA Grapalat" w:cs="Arial"/>
                <w:bCs/>
                <w:color w:val="auto"/>
                <w:sz w:val="20"/>
                <w:szCs w:val="20"/>
                <w:lang w:val="hy-AM"/>
              </w:rPr>
              <w:t>i. ԷՆ հրապարակել է Կապիտալի շուկաների զարգացման ծրագրի կարգավիճակը</w:t>
            </w:r>
            <w:r w:rsidR="002F7203" w:rsidRPr="00AC5B23">
              <w:rPr>
                <w:rFonts w:ascii="GHEA Grapalat" w:hAnsi="GHEA Grapalat" w:cs="Arial"/>
                <w:bCs/>
                <w:color w:val="auto"/>
                <w:sz w:val="20"/>
                <w:szCs w:val="20"/>
                <w:vertAlign w:val="superscript"/>
                <w:lang w:val="hy-AM"/>
              </w:rPr>
              <w:t>շ</w:t>
            </w:r>
            <w:r w:rsidRPr="00AC5B23">
              <w:rPr>
                <w:rFonts w:ascii="Cambria Math" w:hAnsi="Cambria Math" w:cs="Cambria Math"/>
                <w:bCs/>
                <w:color w:val="auto"/>
                <w:sz w:val="20"/>
                <w:szCs w:val="20"/>
                <w:lang w:val="hy-AM"/>
              </w:rPr>
              <w:t>․</w:t>
            </w:r>
          </w:p>
          <w:p w14:paraId="3AAA45A0" w14:textId="77777777" w:rsidR="002A6E81" w:rsidRPr="00AC5B23" w:rsidRDefault="002A6E81" w:rsidP="002A6E81">
            <w:pPr>
              <w:tabs>
                <w:tab w:val="num" w:pos="1242"/>
              </w:tabs>
              <w:jc w:val="left"/>
              <w:rPr>
                <w:rFonts w:ascii="GHEA Grapalat" w:hAnsi="GHEA Grapalat" w:cs="Arial"/>
                <w:bCs/>
                <w:color w:val="auto"/>
                <w:sz w:val="20"/>
                <w:szCs w:val="20"/>
                <w:lang w:val="hy-AM"/>
              </w:rPr>
            </w:pPr>
            <w:r w:rsidRPr="00AC5B23">
              <w:rPr>
                <w:rFonts w:ascii="GHEA Grapalat" w:hAnsi="GHEA Grapalat" w:cs="Arial"/>
                <w:bCs/>
                <w:color w:val="auto"/>
                <w:sz w:val="20"/>
                <w:szCs w:val="20"/>
                <w:lang w:val="hy-AM"/>
              </w:rPr>
              <w:t xml:space="preserve">ii. Հայաստանի պետական </w:t>
            </w:r>
            <w:r w:rsidRPr="00AC5B23">
              <w:rPr>
                <w:rFonts w:ascii="Cambria Math" w:hAnsi="Cambria Math" w:cs="Cambria Math"/>
                <w:bCs/>
                <w:color w:val="auto"/>
                <w:sz w:val="20"/>
                <w:szCs w:val="20"/>
                <w:lang w:val="hy-AM"/>
              </w:rPr>
              <w:t>​​</w:t>
            </w:r>
            <w:r w:rsidRPr="00AC5B23">
              <w:rPr>
                <w:rFonts w:ascii="GHEA Grapalat" w:hAnsi="GHEA Grapalat" w:cs="Arial"/>
                <w:bCs/>
                <w:color w:val="auto"/>
                <w:sz w:val="20"/>
                <w:szCs w:val="20"/>
                <w:lang w:val="hy-AM"/>
              </w:rPr>
              <w:t>պարտքի մարման/ժամկետայնության պրոֆիլի արդյունավետ վերակազմակերպման համար (չմարված խմբաքանակները հիմնական հենանիշերի մեջ համախմբելու համար) ԿԲ և ՖՆ մշակել են անհրաժեշտ կանոնակարգեր՝ ապահովելու, որ համակարգի թեստավորման ավարտից հետո պարտատոմսերի փոխանակման աճուրդը (bond-</w:t>
            </w:r>
            <w:r w:rsidRPr="00AC5B23">
              <w:rPr>
                <w:rFonts w:ascii="GHEA Grapalat" w:hAnsi="GHEA Grapalat" w:cs="Arial"/>
                <w:bCs/>
                <w:color w:val="auto"/>
                <w:sz w:val="20"/>
                <w:szCs w:val="20"/>
                <w:lang w:val="hy-AM"/>
              </w:rPr>
              <w:lastRenderedPageBreak/>
              <w:t>switch auction) լիովին գործարկված է ՀՖԲ հարթակում</w:t>
            </w:r>
            <w:r w:rsidRPr="00AC5B23">
              <w:rPr>
                <w:rFonts w:ascii="Cambria Math" w:hAnsi="Cambria Math" w:cs="Cambria Math"/>
                <w:bCs/>
                <w:color w:val="auto"/>
                <w:sz w:val="20"/>
                <w:szCs w:val="20"/>
                <w:lang w:val="hy-AM"/>
              </w:rPr>
              <w:t>․</w:t>
            </w:r>
            <w:r w:rsidRPr="00AC5B23">
              <w:rPr>
                <w:rFonts w:ascii="GHEA Grapalat" w:hAnsi="GHEA Grapalat" w:cs="Arial"/>
                <w:bCs/>
                <w:color w:val="auto"/>
                <w:sz w:val="20"/>
                <w:szCs w:val="20"/>
                <w:lang w:val="hy-AM"/>
              </w:rPr>
              <w:t xml:space="preserve"> և</w:t>
            </w:r>
          </w:p>
          <w:p w14:paraId="78C636BF" w14:textId="0FC7380F" w:rsidR="002A6E81" w:rsidRPr="00AC5B23" w:rsidRDefault="002A6E81" w:rsidP="002A6E81">
            <w:pPr>
              <w:rPr>
                <w:rFonts w:ascii="GHEA Grapalat" w:hAnsi="GHEA Grapalat" w:cs="Arial"/>
                <w:bCs/>
                <w:color w:val="auto"/>
                <w:sz w:val="20"/>
                <w:szCs w:val="20"/>
                <w:lang w:val="hy-AM"/>
              </w:rPr>
            </w:pPr>
            <w:r w:rsidRPr="00AC5B23">
              <w:rPr>
                <w:rFonts w:ascii="GHEA Grapalat" w:hAnsi="GHEA Grapalat" w:cs="Arial"/>
                <w:bCs/>
                <w:color w:val="auto"/>
                <w:sz w:val="20"/>
                <w:szCs w:val="20"/>
                <w:lang w:val="hy-AM"/>
              </w:rPr>
              <w:t>iii. ՊԿՄՎ (ՖՆ) ընդլայնել է իր դերը ԿԲ հետ իրացվելիության կանխատեսման համակարգված շրջանակում՝ ձեռք բերելով նաև հարկային եկամուտների անհրաժեշտ կանխատեսումներ և ինտեգրելով այն տեղեկատվական հոսքերին ու կանոններին՝ առավել արդյունավետ կերպով աջակցելու ԿԲ իրացվելիության համակարգային կառավարման ջանքերին</w:t>
            </w:r>
            <w:r w:rsidR="00F323B8" w:rsidRPr="00AC5B23">
              <w:rPr>
                <w:rFonts w:ascii="GHEA Grapalat" w:hAnsi="GHEA Grapalat" w:cs="Arial"/>
                <w:bCs/>
                <w:color w:val="auto"/>
                <w:sz w:val="20"/>
                <w:szCs w:val="20"/>
                <w:vertAlign w:val="superscript"/>
                <w:lang w:val="hy-AM"/>
              </w:rPr>
              <w:t>ո</w:t>
            </w:r>
            <w:r w:rsidRPr="00AC5B23">
              <w:rPr>
                <w:rFonts w:ascii="GHEA Grapalat" w:hAnsi="GHEA Grapalat" w:cs="Arial"/>
                <w:bCs/>
                <w:color w:val="auto"/>
                <w:sz w:val="20"/>
                <w:szCs w:val="20"/>
                <w:lang w:val="hy-AM"/>
              </w:rPr>
              <w:t>:</w:t>
            </w:r>
          </w:p>
          <w:p w14:paraId="5462DB23" w14:textId="6720D414" w:rsidR="00FF39FE" w:rsidRPr="00AC5B23" w:rsidRDefault="002A6E81" w:rsidP="002A6E81">
            <w:pPr>
              <w:rPr>
                <w:rFonts w:ascii="GHEA Grapalat" w:hAnsi="GHEA Grapalat" w:cs="Arial"/>
                <w:sz w:val="20"/>
                <w:szCs w:val="20"/>
                <w:lang w:val="hy-AM"/>
              </w:rPr>
            </w:pPr>
            <w:r w:rsidRPr="00AC5B23">
              <w:rPr>
                <w:rFonts w:ascii="GHEA Grapalat" w:hAnsi="GHEA Grapalat" w:cs="Arial"/>
                <w:bCs/>
                <w:color w:val="auto"/>
                <w:sz w:val="20"/>
                <w:szCs w:val="20"/>
                <w:lang w:val="hy-AM"/>
              </w:rPr>
              <w:t xml:space="preserve"> </w:t>
            </w:r>
          </w:p>
          <w:p w14:paraId="6F7DB616" w14:textId="77777777" w:rsidR="00FF39FE" w:rsidRPr="00AC5B23" w:rsidRDefault="00FF39FE" w:rsidP="00FF39FE">
            <w:pPr>
              <w:jc w:val="left"/>
              <w:rPr>
                <w:rFonts w:ascii="GHEA Grapalat" w:hAnsi="GHEA Grapalat" w:cs="Arial"/>
                <w:sz w:val="20"/>
                <w:szCs w:val="20"/>
                <w:lang w:val="hy-AM"/>
              </w:rPr>
            </w:pPr>
          </w:p>
          <w:p w14:paraId="44BF6B2B" w14:textId="77777777" w:rsidR="00FF39FE" w:rsidRPr="00AC5B23" w:rsidRDefault="00FF39FE" w:rsidP="00FF39FE">
            <w:pPr>
              <w:jc w:val="left"/>
              <w:rPr>
                <w:rFonts w:ascii="GHEA Grapalat" w:hAnsi="GHEA Grapalat" w:cs="Arial"/>
                <w:sz w:val="20"/>
                <w:szCs w:val="20"/>
                <w:lang w:val="hy-AM"/>
              </w:rPr>
            </w:pPr>
          </w:p>
          <w:p w14:paraId="7E7F3027" w14:textId="77777777" w:rsidR="00FF39FE" w:rsidRPr="00AC5B23" w:rsidRDefault="00FF39FE" w:rsidP="00FF39FE">
            <w:pPr>
              <w:jc w:val="left"/>
              <w:rPr>
                <w:rFonts w:ascii="GHEA Grapalat" w:hAnsi="GHEA Grapalat" w:cs="Arial"/>
                <w:sz w:val="20"/>
                <w:szCs w:val="20"/>
                <w:lang w:val="hy-AM"/>
              </w:rPr>
            </w:pPr>
          </w:p>
          <w:p w14:paraId="706738B5" w14:textId="77777777" w:rsidR="00FF39FE" w:rsidRPr="00AC5B23" w:rsidRDefault="00FF39FE" w:rsidP="00FF39FE">
            <w:pPr>
              <w:jc w:val="left"/>
              <w:rPr>
                <w:rFonts w:ascii="GHEA Grapalat" w:hAnsi="GHEA Grapalat" w:cs="Arial"/>
                <w:sz w:val="20"/>
                <w:szCs w:val="20"/>
                <w:lang w:val="hy-AM"/>
              </w:rPr>
            </w:pPr>
          </w:p>
          <w:p w14:paraId="42F7715D" w14:textId="77777777" w:rsidR="00FF39FE" w:rsidRPr="00AC5B23" w:rsidRDefault="00FF39FE" w:rsidP="00FF39FE">
            <w:pPr>
              <w:jc w:val="left"/>
              <w:rPr>
                <w:rFonts w:ascii="GHEA Grapalat" w:hAnsi="GHEA Grapalat" w:cs="Arial"/>
                <w:sz w:val="20"/>
                <w:szCs w:val="20"/>
                <w:lang w:val="hy-AM"/>
              </w:rPr>
            </w:pPr>
          </w:p>
          <w:p w14:paraId="29C4CF22" w14:textId="77777777" w:rsidR="00FF39FE" w:rsidRPr="00AC5B23" w:rsidRDefault="00FF39FE" w:rsidP="00FF39FE">
            <w:pPr>
              <w:jc w:val="left"/>
              <w:rPr>
                <w:rFonts w:ascii="GHEA Grapalat" w:hAnsi="GHEA Grapalat" w:cs="Arial"/>
                <w:sz w:val="20"/>
                <w:szCs w:val="20"/>
                <w:lang w:val="hy-AM"/>
              </w:rPr>
            </w:pPr>
          </w:p>
          <w:p w14:paraId="7E4B16BA" w14:textId="77777777" w:rsidR="00FF39FE" w:rsidRPr="00AC5B23" w:rsidRDefault="00FF39FE" w:rsidP="00FF39FE">
            <w:pPr>
              <w:jc w:val="left"/>
              <w:rPr>
                <w:rFonts w:ascii="GHEA Grapalat" w:hAnsi="GHEA Grapalat" w:cs="Arial"/>
                <w:sz w:val="20"/>
                <w:szCs w:val="20"/>
                <w:lang w:val="hy-AM"/>
              </w:rPr>
            </w:pPr>
          </w:p>
          <w:p w14:paraId="21B3D36F" w14:textId="77777777" w:rsidR="00FF39FE" w:rsidRPr="00AC5B23" w:rsidRDefault="00FF39FE" w:rsidP="00FF39FE">
            <w:pPr>
              <w:jc w:val="left"/>
              <w:rPr>
                <w:rFonts w:ascii="GHEA Grapalat" w:hAnsi="GHEA Grapalat" w:cs="Arial"/>
                <w:sz w:val="20"/>
                <w:szCs w:val="20"/>
                <w:lang w:val="hy-AM"/>
              </w:rPr>
            </w:pPr>
          </w:p>
          <w:p w14:paraId="0AC31887" w14:textId="77777777" w:rsidR="00FF39FE" w:rsidRPr="00AC5B23" w:rsidRDefault="00FF39FE" w:rsidP="00FF39FE">
            <w:pPr>
              <w:jc w:val="left"/>
              <w:rPr>
                <w:rFonts w:ascii="GHEA Grapalat" w:hAnsi="GHEA Grapalat" w:cs="Arial"/>
                <w:sz w:val="20"/>
                <w:szCs w:val="20"/>
                <w:lang w:val="hy-AM"/>
              </w:rPr>
            </w:pPr>
          </w:p>
          <w:p w14:paraId="7990A64A" w14:textId="77777777" w:rsidR="00FF39FE" w:rsidRPr="00AC5B23" w:rsidRDefault="00FF39FE" w:rsidP="00FF39FE">
            <w:pPr>
              <w:jc w:val="left"/>
              <w:rPr>
                <w:rFonts w:ascii="GHEA Grapalat" w:hAnsi="GHEA Grapalat" w:cs="Arial"/>
                <w:sz w:val="20"/>
                <w:szCs w:val="20"/>
                <w:lang w:val="hy-AM"/>
              </w:rPr>
            </w:pPr>
          </w:p>
          <w:p w14:paraId="3D486E60" w14:textId="77777777" w:rsidR="00FF39FE" w:rsidRPr="00AC5B23" w:rsidRDefault="00FF39FE" w:rsidP="00FF39FE">
            <w:pPr>
              <w:jc w:val="left"/>
              <w:rPr>
                <w:rFonts w:ascii="GHEA Grapalat" w:hAnsi="GHEA Grapalat" w:cs="Arial"/>
                <w:sz w:val="20"/>
                <w:szCs w:val="20"/>
                <w:lang w:val="hy-AM"/>
              </w:rPr>
            </w:pPr>
          </w:p>
          <w:p w14:paraId="1EBF3EB4" w14:textId="77777777" w:rsidR="00FF39FE" w:rsidRPr="00AC5B23" w:rsidRDefault="00FF39FE" w:rsidP="00FF39FE">
            <w:pPr>
              <w:jc w:val="left"/>
              <w:rPr>
                <w:rFonts w:ascii="GHEA Grapalat" w:hAnsi="GHEA Grapalat" w:cs="Arial"/>
                <w:sz w:val="20"/>
                <w:szCs w:val="20"/>
                <w:lang w:val="hy-AM"/>
              </w:rPr>
            </w:pPr>
          </w:p>
          <w:p w14:paraId="29D55376" w14:textId="77777777" w:rsidR="00FF39FE" w:rsidRPr="00AC5B23" w:rsidRDefault="00FF39FE" w:rsidP="00FF39FE">
            <w:pPr>
              <w:jc w:val="left"/>
              <w:rPr>
                <w:rFonts w:ascii="GHEA Grapalat" w:hAnsi="GHEA Grapalat" w:cs="Arial"/>
                <w:sz w:val="20"/>
                <w:szCs w:val="20"/>
                <w:lang w:val="hy-AM"/>
              </w:rPr>
            </w:pPr>
          </w:p>
          <w:p w14:paraId="77EFA80F" w14:textId="77777777" w:rsidR="00FF39FE" w:rsidRPr="00AC5B23" w:rsidRDefault="00FF39FE" w:rsidP="00FF39FE">
            <w:pPr>
              <w:jc w:val="left"/>
              <w:rPr>
                <w:rFonts w:ascii="GHEA Grapalat" w:hAnsi="GHEA Grapalat" w:cs="Arial"/>
                <w:sz w:val="20"/>
                <w:szCs w:val="20"/>
                <w:lang w:val="hy-AM"/>
              </w:rPr>
            </w:pPr>
          </w:p>
          <w:p w14:paraId="400F519E" w14:textId="77777777" w:rsidR="00FF39FE" w:rsidRPr="00AC5B23" w:rsidRDefault="00FF39FE" w:rsidP="00FF39FE">
            <w:pPr>
              <w:jc w:val="left"/>
              <w:rPr>
                <w:rFonts w:ascii="GHEA Grapalat" w:hAnsi="GHEA Grapalat" w:cs="Arial"/>
                <w:sz w:val="20"/>
                <w:szCs w:val="20"/>
                <w:lang w:val="hy-AM"/>
              </w:rPr>
            </w:pPr>
          </w:p>
          <w:p w14:paraId="26BAF224" w14:textId="77777777" w:rsidR="00FF39FE" w:rsidRPr="00AC5B23" w:rsidRDefault="00FF39FE" w:rsidP="00FF39FE">
            <w:pPr>
              <w:jc w:val="left"/>
              <w:rPr>
                <w:rFonts w:ascii="GHEA Grapalat" w:hAnsi="GHEA Grapalat" w:cs="Arial"/>
                <w:sz w:val="20"/>
                <w:szCs w:val="20"/>
                <w:lang w:val="hy-AM"/>
              </w:rPr>
            </w:pPr>
          </w:p>
          <w:p w14:paraId="6CE81D73" w14:textId="77777777" w:rsidR="00FF39FE" w:rsidRPr="00AC5B23" w:rsidRDefault="00FF39FE" w:rsidP="00FF39FE">
            <w:pPr>
              <w:jc w:val="left"/>
              <w:rPr>
                <w:rFonts w:ascii="GHEA Grapalat" w:hAnsi="GHEA Grapalat" w:cs="Arial"/>
                <w:sz w:val="20"/>
                <w:szCs w:val="20"/>
                <w:lang w:val="hy-AM"/>
              </w:rPr>
            </w:pPr>
          </w:p>
          <w:p w14:paraId="1FBEC4D5" w14:textId="77777777" w:rsidR="00FF39FE" w:rsidRPr="00AC5B23" w:rsidRDefault="00FF39FE" w:rsidP="00FF39FE">
            <w:pPr>
              <w:jc w:val="left"/>
              <w:rPr>
                <w:rFonts w:ascii="GHEA Grapalat" w:hAnsi="GHEA Grapalat" w:cs="Arial"/>
                <w:sz w:val="20"/>
                <w:szCs w:val="20"/>
                <w:lang w:val="hy-AM"/>
              </w:rPr>
            </w:pPr>
          </w:p>
          <w:p w14:paraId="7491E330" w14:textId="77777777" w:rsidR="00FF39FE" w:rsidRDefault="00FF39FE" w:rsidP="00FF39FE">
            <w:pPr>
              <w:jc w:val="left"/>
              <w:rPr>
                <w:rFonts w:ascii="GHEA Grapalat" w:hAnsi="GHEA Grapalat" w:cs="Arial"/>
                <w:sz w:val="20"/>
                <w:szCs w:val="20"/>
                <w:lang w:val="hy-AM"/>
              </w:rPr>
            </w:pPr>
          </w:p>
          <w:p w14:paraId="4A72ABE7" w14:textId="77777777" w:rsidR="008230B0" w:rsidRDefault="008230B0" w:rsidP="00FF39FE">
            <w:pPr>
              <w:jc w:val="left"/>
              <w:rPr>
                <w:rFonts w:ascii="GHEA Grapalat" w:hAnsi="GHEA Grapalat" w:cs="Arial"/>
                <w:sz w:val="20"/>
                <w:szCs w:val="20"/>
                <w:lang w:val="hy-AM"/>
              </w:rPr>
            </w:pPr>
          </w:p>
          <w:p w14:paraId="3B6A1ED8" w14:textId="77777777" w:rsidR="008230B0" w:rsidRDefault="008230B0" w:rsidP="00FF39FE">
            <w:pPr>
              <w:jc w:val="left"/>
              <w:rPr>
                <w:rFonts w:ascii="GHEA Grapalat" w:hAnsi="GHEA Grapalat" w:cs="Arial"/>
                <w:sz w:val="20"/>
                <w:szCs w:val="20"/>
                <w:lang w:val="hy-AM"/>
              </w:rPr>
            </w:pPr>
          </w:p>
          <w:p w14:paraId="0F5C44BF" w14:textId="77777777" w:rsidR="008230B0" w:rsidRDefault="008230B0" w:rsidP="00FF39FE">
            <w:pPr>
              <w:jc w:val="left"/>
              <w:rPr>
                <w:rFonts w:ascii="GHEA Grapalat" w:hAnsi="GHEA Grapalat" w:cs="Arial"/>
                <w:sz w:val="20"/>
                <w:szCs w:val="20"/>
                <w:lang w:val="hy-AM"/>
              </w:rPr>
            </w:pPr>
          </w:p>
          <w:p w14:paraId="084F37F0" w14:textId="77777777" w:rsidR="008230B0" w:rsidRPr="00AC5B23" w:rsidRDefault="008230B0" w:rsidP="00FF39FE">
            <w:pPr>
              <w:jc w:val="left"/>
              <w:rPr>
                <w:rFonts w:ascii="GHEA Grapalat" w:hAnsi="GHEA Grapalat" w:cs="Arial"/>
                <w:sz w:val="20"/>
                <w:szCs w:val="20"/>
                <w:lang w:val="hy-AM"/>
              </w:rPr>
            </w:pPr>
          </w:p>
          <w:p w14:paraId="1BC5910A" w14:textId="77777777" w:rsidR="00FF39FE" w:rsidRPr="00AC5B23" w:rsidRDefault="00FF39FE" w:rsidP="00FF39FE">
            <w:pPr>
              <w:jc w:val="left"/>
              <w:rPr>
                <w:rFonts w:ascii="GHEA Grapalat" w:hAnsi="GHEA Grapalat" w:cs="Arial"/>
                <w:sz w:val="20"/>
                <w:szCs w:val="20"/>
                <w:lang w:val="hy-AM"/>
              </w:rPr>
            </w:pPr>
          </w:p>
          <w:p w14:paraId="229A981B" w14:textId="77777777" w:rsidR="00FF39FE" w:rsidRPr="00BB70B6" w:rsidRDefault="00FF39FE" w:rsidP="00FF39FE">
            <w:pPr>
              <w:tabs>
                <w:tab w:val="num" w:pos="1242"/>
              </w:tabs>
              <w:jc w:val="left"/>
              <w:rPr>
                <w:rFonts w:ascii="GHEA Grapalat" w:hAnsi="GHEA Grapalat" w:cs="Arial"/>
                <w:bCs/>
                <w:color w:val="auto"/>
                <w:sz w:val="20"/>
                <w:szCs w:val="20"/>
                <w:lang w:val="hy-AM"/>
              </w:rPr>
            </w:pPr>
            <w:r w:rsidRPr="00E752A9">
              <w:rPr>
                <w:rFonts w:ascii="GHEA Grapalat" w:hAnsi="GHEA Grapalat" w:cs="Arial"/>
                <w:b/>
                <w:sz w:val="20"/>
                <w:szCs w:val="20"/>
                <w:lang w:val="hy-AM"/>
              </w:rPr>
              <w:t>2.14</w:t>
            </w:r>
            <w:r w:rsidRPr="00E752A9">
              <w:rPr>
                <w:rFonts w:ascii="GHEA Grapalat" w:hAnsi="GHEA Grapalat" w:cs="Arial"/>
                <w:sz w:val="20"/>
                <w:szCs w:val="20"/>
                <w:lang w:val="hy-AM"/>
              </w:rPr>
              <w:t xml:space="preserve"> </w:t>
            </w:r>
            <w:r w:rsidRPr="00BB70B6">
              <w:rPr>
                <w:rFonts w:ascii="GHEA Grapalat" w:hAnsi="GHEA Grapalat" w:cs="Arial"/>
                <w:bCs/>
                <w:color w:val="auto"/>
                <w:sz w:val="20"/>
                <w:szCs w:val="20"/>
                <w:lang w:val="hy-AM"/>
              </w:rPr>
              <w:t>Դրամային շուկաների համակարգային կարևորությունը հայկական ֆինանսական համակարգի համար խթանելու նպատակով՝ ԿԲ</w:t>
            </w:r>
            <w:r w:rsidRPr="00AC5B23">
              <w:rPr>
                <w:rFonts w:ascii="Cambria Math" w:hAnsi="Cambria Math" w:cs="Cambria Math"/>
                <w:bCs/>
                <w:color w:val="auto"/>
                <w:sz w:val="20"/>
                <w:szCs w:val="20"/>
                <w:lang w:val="hy-AM"/>
              </w:rPr>
              <w:t>․</w:t>
            </w:r>
          </w:p>
          <w:p w14:paraId="68D5314D" w14:textId="7032A8F6" w:rsidR="00FF39FE" w:rsidRPr="00AC5B23" w:rsidRDefault="00FF39FE" w:rsidP="00FF39FE">
            <w:pPr>
              <w:tabs>
                <w:tab w:val="num" w:pos="1242"/>
              </w:tabs>
              <w:jc w:val="left"/>
              <w:rPr>
                <w:rFonts w:ascii="GHEA Grapalat" w:hAnsi="GHEA Grapalat" w:cs="Arial"/>
                <w:bCs/>
                <w:color w:val="auto"/>
                <w:sz w:val="20"/>
                <w:szCs w:val="20"/>
                <w:lang w:val="hy-AM"/>
              </w:rPr>
            </w:pPr>
            <w:r w:rsidRPr="00BB70B6">
              <w:rPr>
                <w:rFonts w:ascii="GHEA Grapalat" w:hAnsi="GHEA Grapalat" w:cs="Arial"/>
                <w:bCs/>
                <w:color w:val="auto"/>
                <w:sz w:val="20"/>
                <w:szCs w:val="20"/>
                <w:lang w:val="hy-AM"/>
              </w:rPr>
              <w:t xml:space="preserve">ա) </w:t>
            </w:r>
            <w:r w:rsidRPr="00AC5B23">
              <w:rPr>
                <w:rFonts w:ascii="GHEA Grapalat" w:hAnsi="GHEA Grapalat" w:cs="Arial"/>
                <w:bCs/>
                <w:color w:val="auto"/>
                <w:sz w:val="20"/>
                <w:szCs w:val="20"/>
                <w:lang w:val="hy-AM"/>
              </w:rPr>
              <w:t>ՀՖԲ</w:t>
            </w:r>
            <w:r w:rsidRPr="00BB70B6">
              <w:rPr>
                <w:rFonts w:ascii="GHEA Grapalat" w:hAnsi="GHEA Grapalat" w:cs="Arial"/>
                <w:bCs/>
                <w:color w:val="auto"/>
                <w:sz w:val="20"/>
                <w:szCs w:val="20"/>
                <w:lang w:val="hy-AM"/>
              </w:rPr>
              <w:t xml:space="preserve"> հետ համատեղ ստեղծել և լիարժեք </w:t>
            </w:r>
            <w:r w:rsidRPr="00AC5B23">
              <w:rPr>
                <w:rFonts w:ascii="GHEA Grapalat" w:hAnsi="GHEA Grapalat" w:cs="Arial"/>
                <w:bCs/>
                <w:color w:val="auto"/>
                <w:sz w:val="20"/>
                <w:szCs w:val="20"/>
                <w:lang w:val="hy-AM"/>
              </w:rPr>
              <w:t>գործարկել է</w:t>
            </w:r>
            <w:r w:rsidRPr="00BB70B6">
              <w:rPr>
                <w:rFonts w:ascii="GHEA Grapalat" w:hAnsi="GHEA Grapalat" w:cs="Arial"/>
                <w:bCs/>
                <w:color w:val="auto"/>
                <w:sz w:val="20"/>
                <w:szCs w:val="20"/>
                <w:lang w:val="hy-AM"/>
              </w:rPr>
              <w:t xml:space="preserve"> նոր դրամային շուկաների (ռեպո) առևտրային հարթակը։</w:t>
            </w:r>
            <w:r w:rsidRPr="00BB70B6">
              <w:rPr>
                <w:rFonts w:ascii="GHEA Grapalat" w:hAnsi="GHEA Grapalat" w:cs="Arial"/>
                <w:bCs/>
                <w:color w:val="auto"/>
                <w:sz w:val="20"/>
                <w:szCs w:val="20"/>
                <w:lang w:val="hy-AM"/>
              </w:rPr>
              <w:br/>
              <w:t>բ) միջգերատեսչական խորհրդատվությունների համար</w:t>
            </w:r>
            <w:r w:rsidRPr="00AC5B23">
              <w:rPr>
                <w:rFonts w:ascii="GHEA Grapalat" w:hAnsi="GHEA Grapalat" w:cs="Arial"/>
                <w:bCs/>
                <w:color w:val="auto"/>
                <w:sz w:val="20"/>
                <w:szCs w:val="20"/>
                <w:lang w:val="hy-AM"/>
              </w:rPr>
              <w:t xml:space="preserve"> </w:t>
            </w:r>
            <w:r w:rsidRPr="00BB70B6">
              <w:rPr>
                <w:rFonts w:ascii="GHEA Grapalat" w:hAnsi="GHEA Grapalat" w:cs="Arial"/>
                <w:bCs/>
                <w:color w:val="auto"/>
                <w:sz w:val="20"/>
                <w:szCs w:val="20"/>
                <w:lang w:val="hy-AM"/>
              </w:rPr>
              <w:t>շրջանառության մեջ է դրել ISDA SFT դրույթների վերաբերյալ նախագիծը (որպես GMRA</w:t>
            </w:r>
            <w:r w:rsidRPr="00AC5B23">
              <w:rPr>
                <w:rFonts w:ascii="GHEA Grapalat" w:hAnsi="GHEA Grapalat" w:cs="Arial"/>
                <w:bCs/>
                <w:color w:val="auto"/>
                <w:sz w:val="20"/>
                <w:szCs w:val="20"/>
                <w:lang w:val="hy-AM"/>
              </w:rPr>
              <w:t xml:space="preserve"> </w:t>
            </w:r>
            <w:r w:rsidRPr="00BB70B6">
              <w:rPr>
                <w:rFonts w:ascii="GHEA Grapalat" w:hAnsi="GHEA Grapalat" w:cs="Arial"/>
                <w:bCs/>
                <w:color w:val="auto"/>
                <w:sz w:val="20"/>
                <w:szCs w:val="20"/>
                <w:lang w:val="hy-AM"/>
              </w:rPr>
              <w:t xml:space="preserve">այլընտրանքային </w:t>
            </w:r>
            <w:r w:rsidRPr="00BB70B6">
              <w:rPr>
                <w:rFonts w:ascii="GHEA Grapalat" w:hAnsi="GHEA Grapalat" w:cs="Arial"/>
                <w:bCs/>
                <w:color w:val="auto"/>
                <w:sz w:val="20"/>
                <w:szCs w:val="20"/>
                <w:lang w:val="hy-AM"/>
              </w:rPr>
              <w:lastRenderedPageBreak/>
              <w:t xml:space="preserve">բարեփոխման ուղի), հիմք ընդունելով ֆինանսական ոլորտի հետ GMRA </w:t>
            </w:r>
            <w:r w:rsidRPr="00AC5B23">
              <w:rPr>
                <w:rFonts w:ascii="GHEA Grapalat" w:hAnsi="GHEA Grapalat" w:cs="Arial"/>
                <w:bCs/>
                <w:color w:val="auto"/>
                <w:sz w:val="20"/>
                <w:szCs w:val="20"/>
                <w:lang w:val="hy-AM"/>
              </w:rPr>
              <w:t>(</w:t>
            </w:r>
            <w:r w:rsidRPr="00BB70B6">
              <w:rPr>
                <w:rFonts w:ascii="GHEA Grapalat" w:hAnsi="GHEA Grapalat" w:cs="Arial"/>
                <w:bCs/>
                <w:color w:val="auto"/>
                <w:sz w:val="20"/>
                <w:szCs w:val="20"/>
                <w:lang w:val="hy-AM"/>
              </w:rPr>
              <w:t>հայերեն տարբերակի</w:t>
            </w:r>
            <w:r w:rsidRPr="00AC5B23">
              <w:rPr>
                <w:rFonts w:ascii="GHEA Grapalat" w:hAnsi="GHEA Grapalat" w:cs="Arial"/>
                <w:bCs/>
                <w:color w:val="auto"/>
                <w:sz w:val="20"/>
                <w:szCs w:val="20"/>
                <w:lang w:val="hy-AM"/>
              </w:rPr>
              <w:t>)</w:t>
            </w:r>
            <w:r w:rsidRPr="00BB70B6">
              <w:rPr>
                <w:rFonts w:ascii="GHEA Grapalat" w:hAnsi="GHEA Grapalat" w:cs="Arial"/>
                <w:bCs/>
                <w:color w:val="auto"/>
                <w:sz w:val="20"/>
                <w:szCs w:val="20"/>
                <w:lang w:val="hy-AM"/>
              </w:rPr>
              <w:t xml:space="preserve"> հայեցակարգ</w:t>
            </w:r>
            <w:r w:rsidRPr="00AC5B23">
              <w:rPr>
                <w:rFonts w:ascii="GHEA Grapalat" w:hAnsi="GHEA Grapalat" w:cs="Arial"/>
                <w:bCs/>
                <w:color w:val="auto"/>
                <w:sz w:val="20"/>
                <w:szCs w:val="20"/>
                <w:lang w:val="hy-AM"/>
              </w:rPr>
              <w:t xml:space="preserve">ի </w:t>
            </w:r>
            <w:r w:rsidRPr="00BB70B6">
              <w:rPr>
                <w:rFonts w:ascii="GHEA Grapalat" w:hAnsi="GHEA Grapalat" w:cs="Arial"/>
                <w:bCs/>
                <w:color w:val="auto"/>
                <w:sz w:val="20"/>
                <w:szCs w:val="20"/>
                <w:lang w:val="hy-AM"/>
              </w:rPr>
              <w:t>վերաբերյալ խորհրդակցությունները և ԿԲ և բանկերի կողմից</w:t>
            </w:r>
            <w:r w:rsidRPr="00AC5B23">
              <w:rPr>
                <w:rFonts w:ascii="GHEA Grapalat" w:hAnsi="GHEA Grapalat" w:cs="Arial"/>
                <w:bCs/>
                <w:color w:val="auto"/>
                <w:sz w:val="20"/>
                <w:szCs w:val="20"/>
                <w:lang w:val="hy-AM"/>
              </w:rPr>
              <w:t xml:space="preserve"> </w:t>
            </w:r>
            <w:r w:rsidRPr="00BB70B6">
              <w:rPr>
                <w:rFonts w:ascii="GHEA Grapalat" w:hAnsi="GHEA Grapalat" w:cs="Arial"/>
                <w:bCs/>
                <w:color w:val="auto"/>
                <w:sz w:val="20"/>
                <w:szCs w:val="20"/>
                <w:lang w:val="hy-AM"/>
              </w:rPr>
              <w:t>ռեպո գործարքներում</w:t>
            </w:r>
            <w:r w:rsidRPr="00AC5B23">
              <w:rPr>
                <w:rFonts w:ascii="GHEA Grapalat" w:hAnsi="GHEA Grapalat" w:cs="Arial"/>
                <w:bCs/>
                <w:color w:val="auto"/>
                <w:sz w:val="20"/>
                <w:szCs w:val="20"/>
                <w:lang w:val="hy-AM"/>
              </w:rPr>
              <w:t xml:space="preserve"> </w:t>
            </w:r>
            <w:r w:rsidRPr="00BB70B6">
              <w:rPr>
                <w:rFonts w:ascii="GHEA Grapalat" w:hAnsi="GHEA Grapalat" w:cs="Arial"/>
                <w:bCs/>
                <w:color w:val="auto"/>
                <w:sz w:val="20"/>
                <w:szCs w:val="20"/>
                <w:lang w:val="hy-AM"/>
              </w:rPr>
              <w:t>GMR</w:t>
            </w:r>
            <w:r w:rsidRPr="00AC5B23">
              <w:rPr>
                <w:rFonts w:ascii="GHEA Grapalat" w:hAnsi="GHEA Grapalat" w:cs="Arial"/>
                <w:bCs/>
                <w:color w:val="auto"/>
                <w:sz w:val="20"/>
                <w:szCs w:val="20"/>
                <w:lang w:val="hy-AM"/>
              </w:rPr>
              <w:t xml:space="preserve">A </w:t>
            </w:r>
            <w:r w:rsidRPr="00BB70B6">
              <w:rPr>
                <w:rFonts w:ascii="GHEA Grapalat" w:hAnsi="GHEA Grapalat" w:cs="Arial"/>
                <w:bCs/>
                <w:color w:val="auto"/>
                <w:sz w:val="20"/>
                <w:szCs w:val="20"/>
                <w:lang w:val="hy-AM"/>
              </w:rPr>
              <w:t>կիրառման հնարավորության բացերի վերլուծությա</w:t>
            </w:r>
            <w:r w:rsidRPr="00AC5B23">
              <w:rPr>
                <w:rFonts w:ascii="GHEA Grapalat" w:hAnsi="GHEA Grapalat" w:cs="Arial"/>
                <w:bCs/>
                <w:color w:val="auto"/>
                <w:sz w:val="20"/>
                <w:szCs w:val="20"/>
                <w:lang w:val="hy-AM"/>
              </w:rPr>
              <w:t>ն արդյունքները</w:t>
            </w:r>
            <w:r w:rsidRPr="00BB70B6">
              <w:rPr>
                <w:rFonts w:ascii="GHEA Grapalat" w:hAnsi="GHEA Grapalat" w:cs="Arial"/>
                <w:bCs/>
                <w:color w:val="auto"/>
                <w:sz w:val="20"/>
                <w:szCs w:val="20"/>
                <w:lang w:val="hy-AM"/>
              </w:rPr>
              <w:t>:</w:t>
            </w:r>
          </w:p>
        </w:tc>
        <w:tc>
          <w:tcPr>
            <w:tcW w:w="3240" w:type="dxa"/>
          </w:tcPr>
          <w:p w14:paraId="1937AB28" w14:textId="2C8D0A91" w:rsidR="001919A3" w:rsidRPr="00AC5B23" w:rsidRDefault="00FF39FE" w:rsidP="001919A3">
            <w:pPr>
              <w:rPr>
                <w:rFonts w:ascii="GHEA Grapalat" w:hAnsi="GHEA Grapalat"/>
                <w:sz w:val="20"/>
                <w:szCs w:val="20"/>
                <w:lang w:val="hy-AM"/>
              </w:rPr>
            </w:pPr>
            <w:r w:rsidRPr="00AC5B23">
              <w:rPr>
                <w:rFonts w:ascii="GHEA Grapalat" w:hAnsi="GHEA Grapalat" w:cs="Arial"/>
                <w:b/>
                <w:sz w:val="20"/>
                <w:szCs w:val="20"/>
                <w:lang w:val="hy-AM"/>
              </w:rPr>
              <w:lastRenderedPageBreak/>
              <w:t>3.13</w:t>
            </w:r>
            <w:r w:rsidRPr="00AC5B23">
              <w:rPr>
                <w:rFonts w:ascii="GHEA Grapalat" w:hAnsi="GHEA Grapalat" w:cs="Arial"/>
                <w:sz w:val="20"/>
                <w:szCs w:val="20"/>
                <w:lang w:val="hy-AM"/>
              </w:rPr>
              <w:t xml:space="preserve"> </w:t>
            </w:r>
            <w:r w:rsidR="001919A3" w:rsidRPr="00AC5B23">
              <w:rPr>
                <w:rFonts w:ascii="GHEA Grapalat" w:hAnsi="GHEA Grapalat"/>
                <w:sz w:val="20"/>
                <w:szCs w:val="20"/>
                <w:lang w:val="hy-AM"/>
              </w:rPr>
              <w:t>Կառավարությունը կապահովի, որ Կապիտալի շուկայի զարգացման ծրագիրը ավարտված է և մասնավորապես կիրականացնի հետևյալ ենթագործողությունները.</w:t>
            </w:r>
          </w:p>
          <w:p w14:paraId="07ADEC23" w14:textId="77777777" w:rsidR="001919A3" w:rsidRPr="00AC5B23" w:rsidRDefault="001919A3" w:rsidP="001919A3">
            <w:pPr>
              <w:rPr>
                <w:rFonts w:ascii="GHEA Grapalat" w:hAnsi="GHEA Grapalat"/>
                <w:sz w:val="20"/>
                <w:szCs w:val="20"/>
                <w:lang w:val="hy-AM"/>
              </w:rPr>
            </w:pPr>
            <w:r w:rsidRPr="00AC5B23">
              <w:rPr>
                <w:rFonts w:ascii="GHEA Grapalat" w:hAnsi="GHEA Grapalat"/>
                <w:sz w:val="20"/>
                <w:szCs w:val="20"/>
                <w:lang w:val="hy-AM"/>
              </w:rPr>
              <w:t>i. ԷՆ կհրապարակի Կապիտալի շուկայի զարգացման ծրագրի իրականացման կարգավիճակը և կթարմացնի այն (կամ կմշակի նորը):</w:t>
            </w:r>
          </w:p>
          <w:p w14:paraId="36489C95" w14:textId="77777777" w:rsidR="001919A3" w:rsidRPr="00AC5B23" w:rsidRDefault="001919A3" w:rsidP="001919A3">
            <w:pPr>
              <w:rPr>
                <w:rFonts w:ascii="GHEA Grapalat" w:hAnsi="GHEA Grapalat"/>
                <w:sz w:val="20"/>
                <w:szCs w:val="20"/>
                <w:lang w:val="hy-AM"/>
              </w:rPr>
            </w:pPr>
            <w:r w:rsidRPr="00AC5B23">
              <w:rPr>
                <w:rFonts w:ascii="GHEA Grapalat" w:hAnsi="GHEA Grapalat"/>
                <w:sz w:val="20"/>
                <w:szCs w:val="20"/>
                <w:lang w:val="hy-AM"/>
              </w:rPr>
              <w:t>ii. ԷՆ միջգերատեսչական կարծիքների կուղարկի իրավական և կարգավորող բարեփոխումների առաջարկներ՝ նպաստելու մասնավոր կապիտալի և վենչուրային կապիտալի զարգացմանը.</w:t>
            </w:r>
          </w:p>
          <w:p w14:paraId="1AABDDDE" w14:textId="77777777" w:rsidR="001919A3" w:rsidRPr="00AC5B23" w:rsidRDefault="001919A3" w:rsidP="001919A3">
            <w:pPr>
              <w:rPr>
                <w:rFonts w:ascii="GHEA Grapalat" w:hAnsi="GHEA Grapalat"/>
                <w:sz w:val="20"/>
                <w:szCs w:val="20"/>
                <w:lang w:val="hy-AM"/>
              </w:rPr>
            </w:pPr>
            <w:r w:rsidRPr="00AC5B23">
              <w:rPr>
                <w:rFonts w:ascii="GHEA Grapalat" w:hAnsi="GHEA Grapalat"/>
                <w:sz w:val="20"/>
                <w:szCs w:val="20"/>
                <w:lang w:val="hy-AM"/>
              </w:rPr>
              <w:t xml:space="preserve">iii. Պարտքի մարման պրոֆիլը հետագա հարթեցման և վերաֆինանսավորման ռիսկերի աճը նվազեցնելու համար ՖՆ կշարունակի բոլոր անհրաժեշտ </w:t>
            </w:r>
            <w:r w:rsidRPr="00AC5B23">
              <w:rPr>
                <w:rFonts w:ascii="GHEA Grapalat" w:hAnsi="GHEA Grapalat"/>
                <w:sz w:val="20"/>
                <w:szCs w:val="20"/>
                <w:lang w:val="hy-AM"/>
              </w:rPr>
              <w:lastRenderedPageBreak/>
              <w:t>թողարկման պրակտիկանները և պարտքի ակտիվ կառավարման եղանակները (օրինակ՝ հետգնում/ փոխանակում) և կապահովի, որ պարտատոմսերի փոխանակման աճուրդի մեխանիզմը լիովին գործարկվի ՀՖԲ հարթակում. և</w:t>
            </w:r>
          </w:p>
          <w:p w14:paraId="4F26A93F" w14:textId="4E6B4A0A" w:rsidR="001919A3" w:rsidRPr="00AC5B23" w:rsidRDefault="001919A3" w:rsidP="001919A3">
            <w:pPr>
              <w:rPr>
                <w:rFonts w:ascii="GHEA Grapalat" w:hAnsi="GHEA Grapalat"/>
                <w:sz w:val="20"/>
                <w:szCs w:val="20"/>
                <w:lang w:val="hy-AM"/>
              </w:rPr>
            </w:pPr>
            <w:r w:rsidRPr="00AC5B23">
              <w:rPr>
                <w:rFonts w:ascii="GHEA Grapalat" w:hAnsi="GHEA Grapalat"/>
                <w:sz w:val="20"/>
                <w:szCs w:val="20"/>
                <w:lang w:val="hy-AM"/>
              </w:rPr>
              <w:t>iv. Կապիտալի շուկայի զարգացման ծրագրի արդյունքների գնահատումից հետո այն կսկսի շահագրգիռ կողմերի հետ խորհրդակցություններ՝ նոր ճանապարհային քարտեզ սահմանելու նպատակով:</w:t>
            </w:r>
          </w:p>
          <w:p w14:paraId="71D29305" w14:textId="77777777" w:rsidR="00FF39FE" w:rsidRPr="00E752A9" w:rsidRDefault="00FF39FE" w:rsidP="00FF39FE">
            <w:pPr>
              <w:jc w:val="left"/>
              <w:rPr>
                <w:rFonts w:ascii="GHEA Grapalat" w:hAnsi="GHEA Grapalat" w:cs="Arial"/>
                <w:sz w:val="20"/>
                <w:szCs w:val="20"/>
                <w:lang w:val="hy-AM"/>
              </w:rPr>
            </w:pPr>
          </w:p>
          <w:p w14:paraId="365F0C32" w14:textId="77777777" w:rsidR="00FF39FE" w:rsidRPr="00E752A9" w:rsidRDefault="00FF39FE" w:rsidP="00FF39FE">
            <w:pPr>
              <w:jc w:val="left"/>
              <w:rPr>
                <w:rFonts w:ascii="GHEA Grapalat" w:hAnsi="GHEA Grapalat" w:cs="Arial"/>
                <w:sz w:val="20"/>
                <w:szCs w:val="20"/>
                <w:lang w:val="hy-AM"/>
              </w:rPr>
            </w:pPr>
          </w:p>
          <w:p w14:paraId="7763AADC" w14:textId="77777777" w:rsidR="00FF39FE" w:rsidRPr="00E752A9" w:rsidRDefault="00FF39FE" w:rsidP="00FF39FE">
            <w:pPr>
              <w:jc w:val="left"/>
              <w:rPr>
                <w:rFonts w:ascii="GHEA Grapalat" w:hAnsi="GHEA Grapalat" w:cs="Arial"/>
                <w:sz w:val="20"/>
                <w:szCs w:val="20"/>
                <w:lang w:val="hy-AM"/>
              </w:rPr>
            </w:pPr>
          </w:p>
          <w:p w14:paraId="459EABD0" w14:textId="77777777" w:rsidR="00FF39FE" w:rsidRPr="00E752A9" w:rsidRDefault="00FF39FE" w:rsidP="00FF39FE">
            <w:pPr>
              <w:jc w:val="left"/>
              <w:rPr>
                <w:rFonts w:ascii="GHEA Grapalat" w:hAnsi="GHEA Grapalat" w:cs="Arial"/>
                <w:sz w:val="20"/>
                <w:szCs w:val="20"/>
                <w:lang w:val="hy-AM"/>
              </w:rPr>
            </w:pPr>
          </w:p>
          <w:p w14:paraId="733227FF" w14:textId="77777777" w:rsidR="00FF39FE" w:rsidRPr="00E752A9" w:rsidRDefault="00FF39FE" w:rsidP="00FF39FE">
            <w:pPr>
              <w:jc w:val="left"/>
              <w:rPr>
                <w:rFonts w:ascii="GHEA Grapalat" w:hAnsi="GHEA Grapalat" w:cs="Arial"/>
                <w:sz w:val="20"/>
                <w:szCs w:val="20"/>
                <w:lang w:val="hy-AM"/>
              </w:rPr>
            </w:pPr>
          </w:p>
          <w:p w14:paraId="66354EE1" w14:textId="77777777" w:rsidR="00FF39FE" w:rsidRPr="00E752A9" w:rsidRDefault="00FF39FE" w:rsidP="00FF39FE">
            <w:pPr>
              <w:jc w:val="left"/>
              <w:rPr>
                <w:rFonts w:ascii="GHEA Grapalat" w:hAnsi="GHEA Grapalat" w:cs="Arial"/>
                <w:sz w:val="20"/>
                <w:szCs w:val="20"/>
                <w:lang w:val="hy-AM"/>
              </w:rPr>
            </w:pPr>
          </w:p>
          <w:p w14:paraId="262007A6" w14:textId="77777777" w:rsidR="00FF39FE" w:rsidRPr="00E752A9" w:rsidRDefault="00FF39FE" w:rsidP="00FF39FE">
            <w:pPr>
              <w:jc w:val="left"/>
              <w:rPr>
                <w:rFonts w:ascii="GHEA Grapalat" w:hAnsi="GHEA Grapalat" w:cs="Arial"/>
                <w:sz w:val="20"/>
                <w:szCs w:val="20"/>
                <w:lang w:val="hy-AM"/>
              </w:rPr>
            </w:pPr>
          </w:p>
          <w:p w14:paraId="35D23316" w14:textId="77777777" w:rsidR="00FF39FE" w:rsidRPr="00E752A9" w:rsidRDefault="00FF39FE" w:rsidP="00FF39FE">
            <w:pPr>
              <w:jc w:val="left"/>
              <w:rPr>
                <w:rFonts w:ascii="GHEA Grapalat" w:hAnsi="GHEA Grapalat" w:cs="Arial"/>
                <w:sz w:val="20"/>
                <w:szCs w:val="20"/>
                <w:lang w:val="hy-AM"/>
              </w:rPr>
            </w:pPr>
          </w:p>
          <w:p w14:paraId="5BFEAD48" w14:textId="77777777" w:rsidR="00FF39FE" w:rsidRPr="00E752A9" w:rsidRDefault="00FF39FE" w:rsidP="00FF39FE">
            <w:pPr>
              <w:jc w:val="left"/>
              <w:rPr>
                <w:rFonts w:ascii="GHEA Grapalat" w:hAnsi="GHEA Grapalat" w:cs="Arial"/>
                <w:sz w:val="20"/>
                <w:szCs w:val="20"/>
                <w:lang w:val="hy-AM"/>
              </w:rPr>
            </w:pPr>
          </w:p>
          <w:p w14:paraId="544A7846" w14:textId="77777777" w:rsidR="00FF39FE" w:rsidRPr="00E752A9" w:rsidRDefault="00FF39FE" w:rsidP="00FF39FE">
            <w:pPr>
              <w:jc w:val="left"/>
              <w:rPr>
                <w:rFonts w:ascii="GHEA Grapalat" w:hAnsi="GHEA Grapalat" w:cs="Arial"/>
                <w:sz w:val="20"/>
                <w:szCs w:val="20"/>
                <w:lang w:val="hy-AM"/>
              </w:rPr>
            </w:pPr>
          </w:p>
          <w:p w14:paraId="47F4FC75" w14:textId="77777777" w:rsidR="00FF39FE" w:rsidRPr="00E752A9" w:rsidRDefault="00FF39FE" w:rsidP="00FF39FE">
            <w:pPr>
              <w:jc w:val="left"/>
              <w:rPr>
                <w:rFonts w:ascii="GHEA Grapalat" w:hAnsi="GHEA Grapalat" w:cs="Arial"/>
                <w:sz w:val="20"/>
                <w:szCs w:val="20"/>
                <w:lang w:val="hy-AM"/>
              </w:rPr>
            </w:pPr>
          </w:p>
          <w:p w14:paraId="1C85E4FB" w14:textId="77777777" w:rsidR="00FF39FE" w:rsidRPr="00E752A9" w:rsidRDefault="00FF39FE" w:rsidP="00FF39FE">
            <w:pPr>
              <w:jc w:val="left"/>
              <w:rPr>
                <w:rFonts w:ascii="GHEA Grapalat" w:hAnsi="GHEA Grapalat" w:cs="Arial"/>
                <w:sz w:val="20"/>
                <w:szCs w:val="20"/>
                <w:lang w:val="hy-AM"/>
              </w:rPr>
            </w:pPr>
          </w:p>
          <w:p w14:paraId="57AE27CE" w14:textId="77777777" w:rsidR="00FF39FE" w:rsidRPr="00E752A9" w:rsidRDefault="00FF39FE" w:rsidP="00FF39FE">
            <w:pPr>
              <w:jc w:val="left"/>
              <w:rPr>
                <w:rFonts w:ascii="GHEA Grapalat" w:hAnsi="GHEA Grapalat" w:cs="Arial"/>
                <w:sz w:val="20"/>
                <w:szCs w:val="20"/>
                <w:lang w:val="hy-AM"/>
              </w:rPr>
            </w:pPr>
          </w:p>
          <w:p w14:paraId="4F39F3A2" w14:textId="77777777" w:rsidR="00FF39FE" w:rsidRPr="00E752A9" w:rsidRDefault="00FF39FE" w:rsidP="00FF39FE">
            <w:pPr>
              <w:jc w:val="left"/>
              <w:rPr>
                <w:rFonts w:ascii="GHEA Grapalat" w:hAnsi="GHEA Grapalat" w:cs="Arial"/>
                <w:sz w:val="20"/>
                <w:szCs w:val="20"/>
                <w:lang w:val="hy-AM"/>
              </w:rPr>
            </w:pPr>
          </w:p>
          <w:p w14:paraId="42332188" w14:textId="77777777" w:rsidR="008230B0" w:rsidRPr="00E752A9" w:rsidRDefault="008230B0" w:rsidP="00FF39FE">
            <w:pPr>
              <w:jc w:val="left"/>
              <w:rPr>
                <w:rFonts w:ascii="GHEA Grapalat" w:hAnsi="GHEA Grapalat" w:cs="Arial"/>
                <w:sz w:val="20"/>
                <w:szCs w:val="20"/>
                <w:lang w:val="hy-AM"/>
              </w:rPr>
            </w:pPr>
          </w:p>
          <w:p w14:paraId="3B617219" w14:textId="77777777" w:rsidR="008230B0" w:rsidRPr="00E752A9" w:rsidRDefault="008230B0" w:rsidP="00FF39FE">
            <w:pPr>
              <w:jc w:val="left"/>
              <w:rPr>
                <w:rFonts w:ascii="GHEA Grapalat" w:hAnsi="GHEA Grapalat" w:cs="Arial"/>
                <w:sz w:val="20"/>
                <w:szCs w:val="20"/>
                <w:lang w:val="hy-AM"/>
              </w:rPr>
            </w:pPr>
          </w:p>
          <w:p w14:paraId="02CD87EE" w14:textId="77777777" w:rsidR="008230B0" w:rsidRPr="00E752A9" w:rsidRDefault="008230B0" w:rsidP="00FF39FE">
            <w:pPr>
              <w:jc w:val="left"/>
              <w:rPr>
                <w:rFonts w:ascii="GHEA Grapalat" w:hAnsi="GHEA Grapalat" w:cs="Arial"/>
                <w:sz w:val="20"/>
                <w:szCs w:val="20"/>
                <w:lang w:val="hy-AM"/>
              </w:rPr>
            </w:pPr>
          </w:p>
          <w:p w14:paraId="548EBA5C" w14:textId="77777777" w:rsidR="008230B0" w:rsidRPr="00E752A9" w:rsidRDefault="008230B0" w:rsidP="00FF39FE">
            <w:pPr>
              <w:jc w:val="left"/>
              <w:rPr>
                <w:rFonts w:ascii="GHEA Grapalat" w:hAnsi="GHEA Grapalat" w:cs="Arial"/>
                <w:sz w:val="20"/>
                <w:szCs w:val="20"/>
                <w:lang w:val="hy-AM"/>
              </w:rPr>
            </w:pPr>
          </w:p>
          <w:p w14:paraId="70BFC3DD" w14:textId="77777777" w:rsidR="008230B0" w:rsidRPr="00E752A9" w:rsidRDefault="008230B0" w:rsidP="00FF39FE">
            <w:pPr>
              <w:jc w:val="left"/>
              <w:rPr>
                <w:rFonts w:ascii="GHEA Grapalat" w:hAnsi="GHEA Grapalat" w:cs="Arial"/>
                <w:sz w:val="20"/>
                <w:szCs w:val="20"/>
                <w:lang w:val="hy-AM"/>
              </w:rPr>
            </w:pPr>
          </w:p>
          <w:p w14:paraId="7D4479F8" w14:textId="77777777" w:rsidR="00FF39FE" w:rsidRPr="00E752A9" w:rsidRDefault="00FF39FE" w:rsidP="00FF39FE">
            <w:pPr>
              <w:jc w:val="left"/>
              <w:rPr>
                <w:rFonts w:ascii="GHEA Grapalat" w:hAnsi="GHEA Grapalat" w:cs="Arial"/>
                <w:sz w:val="20"/>
                <w:szCs w:val="20"/>
                <w:lang w:val="hy-AM"/>
              </w:rPr>
            </w:pPr>
          </w:p>
          <w:p w14:paraId="4708236B" w14:textId="77777777" w:rsidR="00FF39FE" w:rsidRPr="00E752A9" w:rsidRDefault="00FF39FE" w:rsidP="00FF39FE">
            <w:pPr>
              <w:jc w:val="left"/>
              <w:rPr>
                <w:rFonts w:ascii="GHEA Grapalat" w:hAnsi="GHEA Grapalat" w:cs="Arial"/>
                <w:sz w:val="20"/>
                <w:szCs w:val="20"/>
                <w:lang w:val="hy-AM"/>
              </w:rPr>
            </w:pPr>
          </w:p>
          <w:p w14:paraId="49296724" w14:textId="76731AE3" w:rsidR="00FF39FE" w:rsidRPr="00AC5B23" w:rsidRDefault="00FF39FE" w:rsidP="00FF39FE">
            <w:pPr>
              <w:rPr>
                <w:rFonts w:ascii="GHEA Grapalat" w:hAnsi="GHEA Grapalat"/>
                <w:sz w:val="20"/>
                <w:szCs w:val="20"/>
                <w:lang w:val="hy-AM"/>
              </w:rPr>
            </w:pPr>
            <w:r w:rsidRPr="00E752A9">
              <w:rPr>
                <w:rFonts w:ascii="GHEA Grapalat" w:hAnsi="GHEA Grapalat"/>
                <w:b/>
                <w:sz w:val="20"/>
                <w:szCs w:val="20"/>
                <w:lang w:val="hy-AM"/>
              </w:rPr>
              <w:t>3.14</w:t>
            </w:r>
            <w:r w:rsidR="00E06532" w:rsidRPr="00E752A9">
              <w:rPr>
                <w:rFonts w:ascii="GHEA Grapalat" w:hAnsi="GHEA Grapalat"/>
                <w:sz w:val="20"/>
                <w:szCs w:val="20"/>
                <w:lang w:val="hy-AM"/>
              </w:rPr>
              <w:t xml:space="preserve"> </w:t>
            </w:r>
            <w:r w:rsidRPr="00AC5B23">
              <w:rPr>
                <w:rFonts w:ascii="GHEA Grapalat" w:hAnsi="GHEA Grapalat"/>
                <w:sz w:val="20"/>
                <w:szCs w:val="20"/>
                <w:lang w:val="hy-AM"/>
              </w:rPr>
              <w:t xml:space="preserve">Դրամային շուկաների համակարգային կարևորությունը հայկական ֆինանսական համակարգի համար խթանելու նպատակով՝ ԿԲ կվերանայի իր համակարգային իրացվելիության կառավարման գործառնական շրջանակը անհրաժեշտ արդիականացումները դուրս բերելու համար։ Բացի այդ՝  </w:t>
            </w:r>
          </w:p>
          <w:p w14:paraId="5466AE1D" w14:textId="77777777" w:rsidR="00FF39FE" w:rsidRPr="00AC5B23" w:rsidRDefault="00FF39FE" w:rsidP="00FF39FE">
            <w:pPr>
              <w:rPr>
                <w:rFonts w:ascii="GHEA Grapalat" w:hAnsi="GHEA Grapalat"/>
                <w:sz w:val="20"/>
                <w:szCs w:val="20"/>
                <w:lang w:val="hy-AM"/>
              </w:rPr>
            </w:pPr>
            <w:r w:rsidRPr="00AC5B23">
              <w:rPr>
                <w:rFonts w:ascii="GHEA Grapalat" w:hAnsi="GHEA Grapalat"/>
                <w:sz w:val="20"/>
                <w:szCs w:val="20"/>
                <w:lang w:val="hy-AM"/>
              </w:rPr>
              <w:t xml:space="preserve">(i) ԿԲ կիրականացնի անհրաժեշտ միջոցառումները՝ միջբանկային տոկոսադրույքի </w:t>
            </w:r>
            <w:r w:rsidRPr="00AC5B23">
              <w:rPr>
                <w:rFonts w:ascii="GHEA Grapalat" w:hAnsi="GHEA Grapalat"/>
                <w:sz w:val="20"/>
                <w:szCs w:val="20"/>
                <w:lang w:val="hy-AM"/>
              </w:rPr>
              <w:lastRenderedPageBreak/>
              <w:t>(O/N) շուկայի ուղենիշային ցուցանիշի որոշումն ապահովելու համար և կմշակի կանոնակարգային փոփոխությունների առաջարկություններ՝ ռեպո գործարքների համար ստանդարտ մաստեր համաձայնագիր ներմուծելու առնչությամբ ըստ ISDA արժեթղթերի ֆինանսավորման գործարքների հավելվածի դրույթների</w:t>
            </w:r>
            <w:r w:rsidRPr="00AC5B23">
              <w:rPr>
                <w:rFonts w:ascii="Cambria Math" w:hAnsi="Cambria Math" w:cs="Cambria Math"/>
                <w:sz w:val="20"/>
                <w:szCs w:val="20"/>
                <w:lang w:val="hy-AM"/>
              </w:rPr>
              <w:t>․</w:t>
            </w:r>
            <w:r w:rsidRPr="00AC5B23">
              <w:rPr>
                <w:rFonts w:ascii="GHEA Grapalat" w:hAnsi="GHEA Grapalat"/>
                <w:sz w:val="20"/>
                <w:szCs w:val="20"/>
                <w:lang w:val="hy-AM"/>
              </w:rPr>
              <w:t xml:space="preserve">  </w:t>
            </w:r>
          </w:p>
          <w:p w14:paraId="7F5F4704" w14:textId="6F6D5368" w:rsidR="00FF39FE" w:rsidRPr="00AC5B23" w:rsidRDefault="00FF39FE" w:rsidP="00FF39FE">
            <w:pPr>
              <w:rPr>
                <w:rFonts w:ascii="GHEA Grapalat" w:hAnsi="GHEA Grapalat"/>
                <w:sz w:val="20"/>
                <w:szCs w:val="20"/>
                <w:lang w:val="hy-AM"/>
              </w:rPr>
            </w:pPr>
            <w:r w:rsidRPr="00AC5B23">
              <w:rPr>
                <w:rFonts w:ascii="GHEA Grapalat" w:hAnsi="GHEA Grapalat"/>
                <w:sz w:val="20"/>
                <w:szCs w:val="20"/>
                <w:lang w:val="hy-AM"/>
              </w:rPr>
              <w:t xml:space="preserve">(ii) Կառավարությունը օրենսդրական և կանոնակարգային փոփոխությունների նախագիծ կներկայացնի Ազգային ժողով, որոնք հայկական ֆինանսական շուկայի մասնակիցներին կընձեռեն հնարավորություն՝ կնքել բաժնետոմսերի փոխառություններ, հետգնման գործարքներ և ածանցյալ գործիքներ՝ ISDA ստանդարտի ներքո միաժամանակյա </w:t>
            </w:r>
            <w:r w:rsidRPr="00AC5B23">
              <w:rPr>
                <w:rFonts w:ascii="GHEA Grapalat" w:hAnsi="GHEA Grapalat"/>
                <w:sz w:val="20"/>
                <w:szCs w:val="20"/>
                <w:lang w:val="hy-AM"/>
              </w:rPr>
              <w:lastRenderedPageBreak/>
              <w:t>փակման զուտ հաշվարկի սկզբունքով:</w:t>
            </w:r>
          </w:p>
        </w:tc>
        <w:tc>
          <w:tcPr>
            <w:tcW w:w="2790" w:type="dxa"/>
            <w:gridSpan w:val="2"/>
          </w:tcPr>
          <w:p w14:paraId="2F55D036" w14:textId="77777777" w:rsidR="00FF39FE" w:rsidRPr="008230B0" w:rsidRDefault="00FF39FE" w:rsidP="00FF39FE">
            <w:pPr>
              <w:rPr>
                <w:rFonts w:ascii="GHEA Grapalat" w:hAnsi="GHEA Grapalat"/>
                <w:sz w:val="20"/>
                <w:szCs w:val="20"/>
                <w:lang w:val="hy-AM"/>
              </w:rPr>
            </w:pPr>
            <w:r w:rsidRPr="008230B0">
              <w:rPr>
                <w:rFonts w:ascii="GHEA Grapalat" w:hAnsi="GHEA Grapalat"/>
                <w:sz w:val="20"/>
                <w:szCs w:val="20"/>
                <w:lang w:val="hy-AM"/>
              </w:rPr>
              <w:lastRenderedPageBreak/>
              <w:t>Կատարողականի ցուցանիշները, որոնք առավել անմիջականորեն վերագրվում են բարեփոխումների 2-րդ ոլորտին.</w:t>
            </w:r>
          </w:p>
          <w:p w14:paraId="0A217685" w14:textId="77777777" w:rsidR="00FF39FE" w:rsidRPr="008230B0" w:rsidRDefault="00FF39FE" w:rsidP="00FF39FE">
            <w:pPr>
              <w:rPr>
                <w:rFonts w:ascii="GHEA Grapalat" w:hAnsi="GHEA Grapalat"/>
                <w:sz w:val="20"/>
                <w:szCs w:val="20"/>
                <w:lang w:val="hy-AM"/>
              </w:rPr>
            </w:pPr>
          </w:p>
          <w:p w14:paraId="40CC8A0F" w14:textId="77777777" w:rsidR="00FF39FE" w:rsidRPr="008230B0" w:rsidRDefault="00FF39FE" w:rsidP="00FF39FE">
            <w:pPr>
              <w:rPr>
                <w:rFonts w:ascii="GHEA Grapalat" w:hAnsi="GHEA Grapalat"/>
                <w:sz w:val="20"/>
                <w:szCs w:val="20"/>
                <w:lang w:val="hy-AM"/>
              </w:rPr>
            </w:pPr>
            <w:r w:rsidRPr="008230B0">
              <w:rPr>
                <w:rFonts w:ascii="GHEA Grapalat" w:hAnsi="GHEA Grapalat"/>
                <w:sz w:val="20"/>
                <w:szCs w:val="20"/>
                <w:lang w:val="hy-AM"/>
              </w:rPr>
              <w:t xml:space="preserve">2.ա Պետական </w:t>
            </w:r>
            <w:r w:rsidRPr="008230B0">
              <w:rPr>
                <w:rFonts w:ascii="Cambria Math" w:hAnsi="Cambria Math" w:cs="Cambria Math"/>
                <w:sz w:val="20"/>
                <w:szCs w:val="20"/>
                <w:lang w:val="hy-AM"/>
              </w:rPr>
              <w:t>​​</w:t>
            </w:r>
            <w:r w:rsidRPr="008230B0">
              <w:rPr>
                <w:rFonts w:ascii="GHEA Grapalat" w:hAnsi="GHEA Grapalat"/>
                <w:sz w:val="20"/>
                <w:szCs w:val="20"/>
                <w:lang w:val="hy-AM"/>
              </w:rPr>
              <w:t>պարտատոմսերի առևտրային շրջանառությունը (երկրորդային շուկայի գործարքներ և՛ AMX, և՛ OTC) անվանական ՀՆԱ-ի նկատմամբ տոկոսով աճել է մինչև 9% (2019թ. ելակետ՝ 6,9%)։ Տվյալների աղբյուրը՝ ՀՖԲ և ՖՆ հաշվետվություններ:</w:t>
            </w:r>
          </w:p>
          <w:p w14:paraId="01D92EB4" w14:textId="77777777" w:rsidR="00FF39FE" w:rsidRPr="008230B0" w:rsidRDefault="00FF39FE" w:rsidP="00FF39FE">
            <w:pPr>
              <w:rPr>
                <w:rFonts w:ascii="GHEA Grapalat" w:hAnsi="GHEA Grapalat"/>
                <w:sz w:val="20"/>
                <w:szCs w:val="20"/>
                <w:lang w:val="hy-AM"/>
              </w:rPr>
            </w:pPr>
          </w:p>
          <w:p w14:paraId="675C9615" w14:textId="77777777" w:rsidR="00FF39FE" w:rsidRPr="008230B0" w:rsidRDefault="00FF39FE" w:rsidP="00FF39FE">
            <w:pPr>
              <w:autoSpaceDE w:val="0"/>
              <w:autoSpaceDN w:val="0"/>
              <w:adjustRightInd w:val="0"/>
              <w:jc w:val="left"/>
              <w:rPr>
                <w:rFonts w:ascii="GHEA Grapalat" w:hAnsi="GHEA Grapalat"/>
                <w:sz w:val="20"/>
                <w:szCs w:val="20"/>
                <w:lang w:val="hy-AM"/>
              </w:rPr>
            </w:pPr>
            <w:r w:rsidRPr="008230B0">
              <w:rPr>
                <w:rFonts w:ascii="GHEA Grapalat" w:hAnsi="GHEA Grapalat"/>
                <w:sz w:val="20"/>
                <w:szCs w:val="20"/>
                <w:lang w:val="hy-AM"/>
              </w:rPr>
              <w:t xml:space="preserve">2.բ Պետական </w:t>
            </w:r>
            <w:r w:rsidRPr="008230B0">
              <w:rPr>
                <w:rFonts w:ascii="Cambria Math" w:hAnsi="Cambria Math" w:cs="Cambria Math"/>
                <w:sz w:val="20"/>
                <w:szCs w:val="20"/>
                <w:lang w:val="hy-AM"/>
              </w:rPr>
              <w:t>​​</w:t>
            </w:r>
            <w:r w:rsidRPr="008230B0">
              <w:rPr>
                <w:rFonts w:ascii="GHEA Grapalat" w:hAnsi="GHEA Grapalat"/>
                <w:sz w:val="20"/>
                <w:szCs w:val="20"/>
                <w:lang w:val="hy-AM"/>
              </w:rPr>
              <w:t xml:space="preserve">պարտատոմսերի տեղաբաշխման ծավալի և </w:t>
            </w:r>
            <w:r w:rsidRPr="008230B0">
              <w:rPr>
                <w:rFonts w:ascii="GHEA Grapalat" w:hAnsi="GHEA Grapalat"/>
                <w:sz w:val="20"/>
                <w:szCs w:val="20"/>
                <w:lang w:val="hy-AM"/>
              </w:rPr>
              <w:lastRenderedPageBreak/>
              <w:t xml:space="preserve">պահանջարկի հարաբերակցությունը հասնում է 2.5-ի (2020թ. ելակետ՝ 1.7) </w:t>
            </w:r>
          </w:p>
          <w:p w14:paraId="5C0F4BF2" w14:textId="76B05FEA" w:rsidR="00FF39FE" w:rsidRPr="008230B0" w:rsidRDefault="00FF39FE" w:rsidP="00FF39FE">
            <w:pPr>
              <w:autoSpaceDE w:val="0"/>
              <w:autoSpaceDN w:val="0"/>
              <w:adjustRightInd w:val="0"/>
              <w:jc w:val="left"/>
              <w:rPr>
                <w:rFonts w:ascii="GHEA Grapalat" w:hAnsi="GHEA Grapalat"/>
                <w:sz w:val="20"/>
                <w:szCs w:val="20"/>
                <w:lang w:val="hy-AM"/>
              </w:rPr>
            </w:pPr>
            <w:r w:rsidRPr="008230B0">
              <w:rPr>
                <w:rFonts w:ascii="GHEA Grapalat" w:hAnsi="GHEA Grapalat"/>
                <w:sz w:val="20"/>
                <w:szCs w:val="20"/>
                <w:lang w:val="hy-AM"/>
              </w:rPr>
              <w:t>Տվյալների աղբյուրը՝ ՀՀ ՖՆ հաշվեվություններ</w:t>
            </w:r>
          </w:p>
        </w:tc>
      </w:tr>
      <w:tr w:rsidR="00EC3E2E" w:rsidRPr="00E752A9" w14:paraId="28DE27CD" w14:textId="77777777" w:rsidTr="00401B2B">
        <w:trPr>
          <w:jc w:val="center"/>
        </w:trPr>
        <w:tc>
          <w:tcPr>
            <w:tcW w:w="13225" w:type="dxa"/>
            <w:gridSpan w:val="5"/>
            <w:shd w:val="clear" w:color="auto" w:fill="F2F2F2" w:themeFill="background1" w:themeFillShade="F2"/>
          </w:tcPr>
          <w:p w14:paraId="518CFD4C" w14:textId="11A66A95" w:rsidR="00EC3E2E" w:rsidRPr="00AC5B23" w:rsidRDefault="00EC3E2E" w:rsidP="00EC3E2E">
            <w:pPr>
              <w:keepNext/>
              <w:autoSpaceDE w:val="0"/>
              <w:autoSpaceDN w:val="0"/>
              <w:adjustRightInd w:val="0"/>
              <w:ind w:left="288" w:hanging="288"/>
              <w:jc w:val="left"/>
              <w:rPr>
                <w:rFonts w:ascii="GHEA Grapalat" w:hAnsi="GHEA Grapalat" w:cs="Arial"/>
                <w:color w:val="auto"/>
                <w:sz w:val="20"/>
                <w:szCs w:val="20"/>
                <w:lang w:val="hy-AM"/>
              </w:rPr>
            </w:pPr>
            <w:r w:rsidRPr="00AC5B23">
              <w:rPr>
                <w:rFonts w:ascii="GHEA Grapalat" w:hAnsi="GHEA Grapalat" w:cs="Arial"/>
                <w:b/>
                <w:color w:val="auto"/>
                <w:sz w:val="20"/>
                <w:szCs w:val="20"/>
                <w:lang w:val="hy-AM"/>
              </w:rPr>
              <w:lastRenderedPageBreak/>
              <w:t>Բարեփոխումների 3-րդ ոլորտ. ֆինանսական գործիքների և ներդրողների բազայի ընդլայնում, ինչպես նաև կորպորատիվ թափանցիկության բարձրացում</w:t>
            </w:r>
          </w:p>
        </w:tc>
      </w:tr>
      <w:tr w:rsidR="00D46D4C" w:rsidRPr="00E752A9" w14:paraId="1B5E6796" w14:textId="77777777" w:rsidTr="00401B2B">
        <w:trPr>
          <w:jc w:val="center"/>
        </w:trPr>
        <w:tc>
          <w:tcPr>
            <w:tcW w:w="3595" w:type="dxa"/>
          </w:tcPr>
          <w:p w14:paraId="1E959183" w14:textId="77777777" w:rsidR="00225231" w:rsidRPr="00AC5B23" w:rsidRDefault="00225231" w:rsidP="00225231">
            <w:pPr>
              <w:tabs>
                <w:tab w:val="num" w:pos="1242"/>
              </w:tabs>
              <w:jc w:val="left"/>
              <w:rPr>
                <w:rFonts w:ascii="GHEA Grapalat" w:hAnsi="GHEA Grapalat" w:cs="Arial"/>
                <w:sz w:val="20"/>
                <w:szCs w:val="20"/>
                <w:lang w:val="hy-AM"/>
              </w:rPr>
            </w:pPr>
            <w:r w:rsidRPr="00AC5B23">
              <w:rPr>
                <w:rFonts w:ascii="GHEA Grapalat" w:hAnsi="GHEA Grapalat" w:cs="Arial"/>
                <w:b/>
                <w:sz w:val="20"/>
                <w:szCs w:val="20"/>
                <w:lang w:val="hy-AM"/>
              </w:rPr>
              <w:t>1.12</w:t>
            </w:r>
            <w:r w:rsidRPr="00AC5B23">
              <w:rPr>
                <w:rFonts w:ascii="GHEA Grapalat" w:hAnsi="GHEA Grapalat" w:cs="Arial"/>
                <w:sz w:val="20"/>
                <w:szCs w:val="20"/>
                <w:lang w:val="hy-AM"/>
              </w:rPr>
              <w:t xml:space="preserve"> Նոր ֆինանսական գործիքների և ներդրողների խթանման նպատակով իրականացվել են հետևյալ ենթագործողությունները.</w:t>
            </w:r>
          </w:p>
          <w:p w14:paraId="6AFC1372" w14:textId="77777777" w:rsidR="00225231" w:rsidRPr="00AC5B23" w:rsidRDefault="00225231" w:rsidP="00225231">
            <w:pPr>
              <w:tabs>
                <w:tab w:val="num" w:pos="1242"/>
              </w:tabs>
              <w:jc w:val="left"/>
              <w:rPr>
                <w:rFonts w:ascii="GHEA Grapalat" w:hAnsi="GHEA Grapalat" w:cs="Arial"/>
                <w:sz w:val="20"/>
                <w:szCs w:val="20"/>
                <w:lang w:val="hy-AM"/>
              </w:rPr>
            </w:pPr>
            <w:r w:rsidRPr="00AC5B23">
              <w:rPr>
                <w:rFonts w:ascii="GHEA Grapalat" w:hAnsi="GHEA Grapalat" w:cs="Arial"/>
                <w:sz w:val="20"/>
                <w:szCs w:val="20"/>
                <w:lang w:val="hy-AM"/>
              </w:rPr>
              <w:t>(i) Ազգային Ժողովը հավանություն է տվել «Արժույթի կարգավորման և արժութային վերահսկողության մասին» օրենքում փոփոխություններին, որոնք միտված են խրախուսելու կորպորատիվ պարտքի թողարկումը և ապահովում է ռեպո պայմանագրերի արժութային անվանական արժեքի ճկունություն.</w:t>
            </w:r>
          </w:p>
          <w:p w14:paraId="6382F9D8" w14:textId="77777777" w:rsidR="00225231" w:rsidRPr="00AC5B23" w:rsidRDefault="00225231" w:rsidP="00225231">
            <w:pPr>
              <w:tabs>
                <w:tab w:val="num" w:pos="1242"/>
              </w:tabs>
              <w:jc w:val="left"/>
              <w:rPr>
                <w:rFonts w:ascii="GHEA Grapalat" w:hAnsi="GHEA Grapalat" w:cs="Arial"/>
                <w:sz w:val="20"/>
                <w:szCs w:val="20"/>
                <w:lang w:val="hy-AM"/>
              </w:rPr>
            </w:pPr>
            <w:r w:rsidRPr="00AC5B23">
              <w:rPr>
                <w:rFonts w:ascii="GHEA Grapalat" w:hAnsi="GHEA Grapalat" w:cs="Arial"/>
                <w:sz w:val="20"/>
                <w:szCs w:val="20"/>
                <w:lang w:val="hy-AM"/>
              </w:rPr>
              <w:t>(ii) ԿԲ փոփոխել է իր կանոնակարգը՝ կորպորատիվ պարտատոմսերի շուկայի ստեղծման ավելի հստակ և միջազգային լավագույն փորձին համահունչ կանոններ ներմուծելու համար.</w:t>
            </w:r>
          </w:p>
          <w:p w14:paraId="32B7B002" w14:textId="77777777" w:rsidR="00225231" w:rsidRPr="00AC5B23" w:rsidRDefault="00225231" w:rsidP="00225231">
            <w:pPr>
              <w:tabs>
                <w:tab w:val="num" w:pos="1242"/>
              </w:tabs>
              <w:jc w:val="left"/>
              <w:rPr>
                <w:rFonts w:ascii="GHEA Grapalat" w:hAnsi="GHEA Grapalat" w:cs="Arial"/>
                <w:sz w:val="20"/>
                <w:szCs w:val="20"/>
                <w:lang w:val="hy-AM"/>
              </w:rPr>
            </w:pPr>
            <w:r w:rsidRPr="00AC5B23">
              <w:rPr>
                <w:rFonts w:ascii="GHEA Grapalat" w:hAnsi="GHEA Grapalat" w:cs="Arial"/>
                <w:sz w:val="20"/>
                <w:szCs w:val="20"/>
                <w:lang w:val="hy-AM"/>
              </w:rPr>
              <w:lastRenderedPageBreak/>
              <w:t>(iii) ԿԲ ներդրվել է նոր կարգավորող դաշտ՝ (ա) լուծելու կարգավորող բացերը և վերացնելու անորոշությունները ածանցյալ գործիքների առնչությամբ, և (բ) խթանելու օտարերկրյա ինստիտուցիոնալ ներդրողների մասնակցությունը տեղական պարտքային շուկաներում. և</w:t>
            </w:r>
          </w:p>
          <w:p w14:paraId="31E31FAE" w14:textId="656443CC" w:rsidR="00D46D4C" w:rsidRPr="00AC5B23" w:rsidRDefault="00225231" w:rsidP="004F2631">
            <w:pPr>
              <w:autoSpaceDE w:val="0"/>
              <w:autoSpaceDN w:val="0"/>
              <w:adjustRightInd w:val="0"/>
              <w:jc w:val="left"/>
              <w:rPr>
                <w:rFonts w:ascii="GHEA Grapalat" w:hAnsi="GHEA Grapalat" w:cs="Arial"/>
                <w:color w:val="auto"/>
                <w:sz w:val="20"/>
                <w:szCs w:val="20"/>
                <w:lang w:val="hy-AM"/>
              </w:rPr>
            </w:pPr>
            <w:r w:rsidRPr="00AC5B23">
              <w:rPr>
                <w:rFonts w:ascii="GHEA Grapalat" w:hAnsi="GHEA Grapalat" w:cs="Arial"/>
                <w:sz w:val="20"/>
                <w:szCs w:val="20"/>
                <w:lang w:val="hy-AM"/>
              </w:rPr>
              <w:t>(iv)</w:t>
            </w:r>
            <w:r w:rsidR="004F2631" w:rsidRPr="00AC5B23">
              <w:rPr>
                <w:rFonts w:ascii="GHEA Grapalat" w:hAnsi="GHEA Grapalat" w:cs="Arial"/>
                <w:sz w:val="20"/>
                <w:szCs w:val="20"/>
                <w:lang w:val="hy-AM"/>
              </w:rPr>
              <w:t xml:space="preserve"> </w:t>
            </w:r>
            <w:r w:rsidRPr="00AC5B23">
              <w:rPr>
                <w:rFonts w:ascii="GHEA Grapalat" w:hAnsi="GHEA Grapalat" w:cs="Arial"/>
                <w:sz w:val="20"/>
                <w:szCs w:val="20"/>
                <w:lang w:val="hy-AM"/>
              </w:rPr>
              <w:t>Ազգային Ժողովի կողմից ընդունվել է «Բաժնետիրական ընկերությունների մասին» օրենքում փոփոխությունների փաթեթը, որով հնարավորություն է տրվում տարբեր դասերի սովորական բաժնետոմսերի թողարկել և այլն.</w:t>
            </w:r>
            <w:r w:rsidR="00D46D4C" w:rsidRPr="00AC5B23">
              <w:rPr>
                <w:rFonts w:ascii="GHEA Grapalat" w:hAnsi="GHEA Grapalat" w:cs="Arial"/>
                <w:color w:val="auto"/>
                <w:sz w:val="20"/>
                <w:szCs w:val="20"/>
                <w:lang w:val="hy-AM"/>
              </w:rPr>
              <w:t xml:space="preserve"> </w:t>
            </w:r>
          </w:p>
          <w:p w14:paraId="714317F5"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35FB0DF9"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7B53E457"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5C6BEA78"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330EEA04"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5E346EEC"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1C903AEA"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6430DB0D"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41507CD5"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47D1BB90"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54156864"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54529F71"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00BB8719"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353A83C7"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20DE3DE4"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08F91595"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56BDA45F"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4457AB4A"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7252FEB6"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75027B3C"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7B3E9505"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2AE7D422"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1AC1E4CF"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1B73A57B"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3EA00FB7"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1D87A385"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7798D617"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3D5A3A13"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4972BF59"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52238802"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382583ED"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569AED7C" w14:textId="77777777" w:rsidR="00E06532" w:rsidRPr="00AC5B23" w:rsidRDefault="00E06532" w:rsidP="00401B2B">
            <w:pPr>
              <w:autoSpaceDE w:val="0"/>
              <w:autoSpaceDN w:val="0"/>
              <w:adjustRightInd w:val="0"/>
              <w:jc w:val="left"/>
              <w:rPr>
                <w:rFonts w:ascii="GHEA Grapalat" w:hAnsi="GHEA Grapalat" w:cs="Arial"/>
                <w:color w:val="auto"/>
                <w:sz w:val="20"/>
                <w:szCs w:val="20"/>
                <w:lang w:val="hy-AM"/>
              </w:rPr>
            </w:pPr>
          </w:p>
          <w:p w14:paraId="5553EC93" w14:textId="77777777" w:rsidR="00E06532" w:rsidRPr="00AC5B23" w:rsidRDefault="00E06532" w:rsidP="00401B2B">
            <w:pPr>
              <w:autoSpaceDE w:val="0"/>
              <w:autoSpaceDN w:val="0"/>
              <w:adjustRightInd w:val="0"/>
              <w:jc w:val="left"/>
              <w:rPr>
                <w:rFonts w:ascii="GHEA Grapalat" w:hAnsi="GHEA Grapalat" w:cs="Arial"/>
                <w:color w:val="auto"/>
                <w:sz w:val="20"/>
                <w:szCs w:val="20"/>
                <w:lang w:val="hy-AM"/>
              </w:rPr>
            </w:pPr>
          </w:p>
          <w:p w14:paraId="2BC10B46" w14:textId="77777777" w:rsidR="00E06532" w:rsidRDefault="00E06532" w:rsidP="00401B2B">
            <w:pPr>
              <w:autoSpaceDE w:val="0"/>
              <w:autoSpaceDN w:val="0"/>
              <w:adjustRightInd w:val="0"/>
              <w:jc w:val="left"/>
              <w:rPr>
                <w:rFonts w:ascii="GHEA Grapalat" w:hAnsi="GHEA Grapalat" w:cs="Arial"/>
                <w:color w:val="auto"/>
                <w:sz w:val="20"/>
                <w:szCs w:val="20"/>
                <w:lang w:val="hy-AM"/>
              </w:rPr>
            </w:pPr>
          </w:p>
          <w:p w14:paraId="68071A3D" w14:textId="77777777" w:rsidR="008230B0" w:rsidRDefault="008230B0" w:rsidP="00401B2B">
            <w:pPr>
              <w:autoSpaceDE w:val="0"/>
              <w:autoSpaceDN w:val="0"/>
              <w:adjustRightInd w:val="0"/>
              <w:jc w:val="left"/>
              <w:rPr>
                <w:rFonts w:ascii="GHEA Grapalat" w:hAnsi="GHEA Grapalat" w:cs="Arial"/>
                <w:color w:val="auto"/>
                <w:sz w:val="20"/>
                <w:szCs w:val="20"/>
                <w:lang w:val="hy-AM"/>
              </w:rPr>
            </w:pPr>
          </w:p>
          <w:p w14:paraId="0A100452" w14:textId="77777777" w:rsidR="008230B0" w:rsidRDefault="008230B0" w:rsidP="00401B2B">
            <w:pPr>
              <w:autoSpaceDE w:val="0"/>
              <w:autoSpaceDN w:val="0"/>
              <w:adjustRightInd w:val="0"/>
              <w:jc w:val="left"/>
              <w:rPr>
                <w:rFonts w:ascii="GHEA Grapalat" w:hAnsi="GHEA Grapalat" w:cs="Arial"/>
                <w:color w:val="auto"/>
                <w:sz w:val="20"/>
                <w:szCs w:val="20"/>
                <w:lang w:val="hy-AM"/>
              </w:rPr>
            </w:pPr>
          </w:p>
          <w:p w14:paraId="5BFB697F" w14:textId="77777777" w:rsidR="008230B0" w:rsidRDefault="008230B0" w:rsidP="00401B2B">
            <w:pPr>
              <w:autoSpaceDE w:val="0"/>
              <w:autoSpaceDN w:val="0"/>
              <w:adjustRightInd w:val="0"/>
              <w:jc w:val="left"/>
              <w:rPr>
                <w:rFonts w:ascii="GHEA Grapalat" w:hAnsi="GHEA Grapalat" w:cs="Arial"/>
                <w:color w:val="auto"/>
                <w:sz w:val="20"/>
                <w:szCs w:val="20"/>
                <w:lang w:val="hy-AM"/>
              </w:rPr>
            </w:pPr>
          </w:p>
          <w:p w14:paraId="610B48F8" w14:textId="77777777" w:rsidR="008230B0" w:rsidRDefault="008230B0" w:rsidP="00401B2B">
            <w:pPr>
              <w:autoSpaceDE w:val="0"/>
              <w:autoSpaceDN w:val="0"/>
              <w:adjustRightInd w:val="0"/>
              <w:jc w:val="left"/>
              <w:rPr>
                <w:rFonts w:ascii="GHEA Grapalat" w:hAnsi="GHEA Grapalat" w:cs="Arial"/>
                <w:color w:val="auto"/>
                <w:sz w:val="20"/>
                <w:szCs w:val="20"/>
                <w:lang w:val="hy-AM"/>
              </w:rPr>
            </w:pPr>
          </w:p>
          <w:p w14:paraId="27D3F5DC" w14:textId="77777777" w:rsidR="008230B0" w:rsidRDefault="008230B0" w:rsidP="00401B2B">
            <w:pPr>
              <w:autoSpaceDE w:val="0"/>
              <w:autoSpaceDN w:val="0"/>
              <w:adjustRightInd w:val="0"/>
              <w:jc w:val="left"/>
              <w:rPr>
                <w:rFonts w:ascii="GHEA Grapalat" w:hAnsi="GHEA Grapalat" w:cs="Arial"/>
                <w:color w:val="auto"/>
                <w:sz w:val="20"/>
                <w:szCs w:val="20"/>
                <w:lang w:val="hy-AM"/>
              </w:rPr>
            </w:pPr>
          </w:p>
          <w:p w14:paraId="50390184" w14:textId="77777777" w:rsidR="008230B0" w:rsidRDefault="008230B0" w:rsidP="00401B2B">
            <w:pPr>
              <w:autoSpaceDE w:val="0"/>
              <w:autoSpaceDN w:val="0"/>
              <w:adjustRightInd w:val="0"/>
              <w:jc w:val="left"/>
              <w:rPr>
                <w:rFonts w:ascii="GHEA Grapalat" w:hAnsi="GHEA Grapalat" w:cs="Arial"/>
                <w:color w:val="auto"/>
                <w:sz w:val="20"/>
                <w:szCs w:val="20"/>
                <w:lang w:val="hy-AM"/>
              </w:rPr>
            </w:pPr>
          </w:p>
          <w:p w14:paraId="218CAAD9" w14:textId="77777777" w:rsidR="008230B0" w:rsidRDefault="008230B0" w:rsidP="00401B2B">
            <w:pPr>
              <w:autoSpaceDE w:val="0"/>
              <w:autoSpaceDN w:val="0"/>
              <w:adjustRightInd w:val="0"/>
              <w:jc w:val="left"/>
              <w:rPr>
                <w:rFonts w:ascii="GHEA Grapalat" w:hAnsi="GHEA Grapalat" w:cs="Arial"/>
                <w:color w:val="auto"/>
                <w:sz w:val="20"/>
                <w:szCs w:val="20"/>
                <w:lang w:val="hy-AM"/>
              </w:rPr>
            </w:pPr>
          </w:p>
          <w:p w14:paraId="3B1C5417" w14:textId="77777777" w:rsidR="008230B0" w:rsidRDefault="008230B0" w:rsidP="00401B2B">
            <w:pPr>
              <w:autoSpaceDE w:val="0"/>
              <w:autoSpaceDN w:val="0"/>
              <w:adjustRightInd w:val="0"/>
              <w:jc w:val="left"/>
              <w:rPr>
                <w:rFonts w:ascii="GHEA Grapalat" w:hAnsi="GHEA Grapalat" w:cs="Arial"/>
                <w:color w:val="auto"/>
                <w:sz w:val="20"/>
                <w:szCs w:val="20"/>
                <w:lang w:val="hy-AM"/>
              </w:rPr>
            </w:pPr>
          </w:p>
          <w:p w14:paraId="5BA39329" w14:textId="77777777" w:rsidR="008230B0" w:rsidRDefault="008230B0" w:rsidP="00401B2B">
            <w:pPr>
              <w:autoSpaceDE w:val="0"/>
              <w:autoSpaceDN w:val="0"/>
              <w:adjustRightInd w:val="0"/>
              <w:jc w:val="left"/>
              <w:rPr>
                <w:rFonts w:ascii="GHEA Grapalat" w:hAnsi="GHEA Grapalat" w:cs="Arial"/>
                <w:color w:val="auto"/>
                <w:sz w:val="20"/>
                <w:szCs w:val="20"/>
                <w:lang w:val="hy-AM"/>
              </w:rPr>
            </w:pPr>
          </w:p>
          <w:p w14:paraId="295F1073" w14:textId="77777777" w:rsidR="008230B0" w:rsidRPr="00AC5B23" w:rsidRDefault="008230B0" w:rsidP="00401B2B">
            <w:pPr>
              <w:autoSpaceDE w:val="0"/>
              <w:autoSpaceDN w:val="0"/>
              <w:adjustRightInd w:val="0"/>
              <w:jc w:val="left"/>
              <w:rPr>
                <w:rFonts w:ascii="GHEA Grapalat" w:hAnsi="GHEA Grapalat" w:cs="Arial"/>
                <w:color w:val="auto"/>
                <w:sz w:val="20"/>
                <w:szCs w:val="20"/>
                <w:lang w:val="hy-AM"/>
              </w:rPr>
            </w:pPr>
          </w:p>
          <w:p w14:paraId="7E630447" w14:textId="77777777" w:rsidR="00E06532" w:rsidRPr="00AC5B23" w:rsidRDefault="00E06532" w:rsidP="00401B2B">
            <w:pPr>
              <w:autoSpaceDE w:val="0"/>
              <w:autoSpaceDN w:val="0"/>
              <w:adjustRightInd w:val="0"/>
              <w:jc w:val="left"/>
              <w:rPr>
                <w:rFonts w:ascii="GHEA Grapalat" w:hAnsi="GHEA Grapalat" w:cs="Arial"/>
                <w:color w:val="auto"/>
                <w:sz w:val="20"/>
                <w:szCs w:val="20"/>
                <w:lang w:val="hy-AM"/>
              </w:rPr>
            </w:pPr>
          </w:p>
          <w:p w14:paraId="1242F4B7" w14:textId="77777777" w:rsidR="00D46D4C" w:rsidRPr="00AC5B23" w:rsidRDefault="00D46D4C" w:rsidP="00401B2B">
            <w:pPr>
              <w:autoSpaceDE w:val="0"/>
              <w:autoSpaceDN w:val="0"/>
              <w:adjustRightInd w:val="0"/>
              <w:jc w:val="left"/>
              <w:rPr>
                <w:rFonts w:ascii="GHEA Grapalat" w:hAnsi="GHEA Grapalat" w:cs="Arial"/>
                <w:color w:val="auto"/>
                <w:sz w:val="20"/>
                <w:szCs w:val="20"/>
                <w:lang w:val="hy-AM"/>
              </w:rPr>
            </w:pPr>
          </w:p>
          <w:p w14:paraId="1FBCB0CF" w14:textId="6BDBC7B2" w:rsidR="00D46D4C" w:rsidRPr="00E752A9" w:rsidRDefault="00D149DD" w:rsidP="00D149DD">
            <w:pPr>
              <w:numPr>
                <w:ilvl w:val="1"/>
                <w:numId w:val="43"/>
              </w:numPr>
              <w:autoSpaceDE w:val="0"/>
              <w:autoSpaceDN w:val="0"/>
              <w:adjustRightInd w:val="0"/>
              <w:ind w:left="0" w:firstLine="0"/>
              <w:jc w:val="left"/>
              <w:rPr>
                <w:rFonts w:ascii="GHEA Grapalat" w:hAnsi="GHEA Grapalat" w:cs="Arial"/>
                <w:color w:val="auto"/>
                <w:sz w:val="20"/>
                <w:szCs w:val="20"/>
                <w:lang w:val="hy-AM"/>
              </w:rPr>
            </w:pPr>
            <w:r w:rsidRPr="00AC5B23">
              <w:rPr>
                <w:rFonts w:ascii="GHEA Grapalat" w:hAnsi="GHEA Grapalat" w:cs="Arial"/>
                <w:sz w:val="20"/>
                <w:szCs w:val="20"/>
                <w:lang w:val="hy-AM"/>
              </w:rPr>
              <w:t xml:space="preserve">Ֆինանսական կայունության ռիսկերը կանխելու և կանաչ ֆինանսական գործիքների պոտենցիալ տարածման պարագայում շուկայի ամբողջականությունն ու կայունությունն ապահովելու համար ԿԲ պաշտոնապես ձևավորեց և գործարկեց աշխատանքային խումբ՝ կանաչ ֆինանսների զարգացման տարբերակները ուսումնասիրելու և գնահատելու, թե արդյոք բանկային կայունության համար կլիմայի փոփոխության ռիսկերը արդարացնում են ընթացիկ </w:t>
            </w:r>
            <w:r w:rsidRPr="00AC5B23">
              <w:rPr>
                <w:rFonts w:ascii="GHEA Grapalat" w:hAnsi="GHEA Grapalat" w:cs="Arial"/>
                <w:sz w:val="20"/>
                <w:szCs w:val="20"/>
                <w:lang w:val="hy-AM"/>
              </w:rPr>
              <w:lastRenderedPageBreak/>
              <w:t>կարգավորող մոտեցման հատուկ ճշգրտումը։</w:t>
            </w:r>
            <w:r w:rsidRPr="00E752A9">
              <w:rPr>
                <w:rFonts w:ascii="GHEA Grapalat" w:hAnsi="GHEA Grapalat" w:cs="Arial"/>
                <w:sz w:val="20"/>
                <w:szCs w:val="20"/>
                <w:lang w:val="hy-AM"/>
              </w:rPr>
              <w:t xml:space="preserve"> </w:t>
            </w:r>
          </w:p>
          <w:p w14:paraId="2DF086A6" w14:textId="77777777" w:rsidR="00D149DD" w:rsidRPr="00E752A9" w:rsidRDefault="00D149DD" w:rsidP="00D149DD">
            <w:pPr>
              <w:autoSpaceDE w:val="0"/>
              <w:autoSpaceDN w:val="0"/>
              <w:adjustRightInd w:val="0"/>
              <w:jc w:val="left"/>
              <w:rPr>
                <w:rFonts w:ascii="GHEA Grapalat" w:hAnsi="GHEA Grapalat" w:cs="Arial"/>
                <w:color w:val="auto"/>
                <w:sz w:val="20"/>
                <w:szCs w:val="20"/>
                <w:lang w:val="hy-AM"/>
              </w:rPr>
            </w:pPr>
          </w:p>
          <w:p w14:paraId="2E58B81A" w14:textId="77777777" w:rsidR="00D149DD" w:rsidRPr="00E752A9" w:rsidRDefault="00D149DD" w:rsidP="00D149DD">
            <w:pPr>
              <w:autoSpaceDE w:val="0"/>
              <w:autoSpaceDN w:val="0"/>
              <w:adjustRightInd w:val="0"/>
              <w:jc w:val="left"/>
              <w:rPr>
                <w:rFonts w:ascii="GHEA Grapalat" w:hAnsi="GHEA Grapalat" w:cs="Arial"/>
                <w:color w:val="auto"/>
                <w:sz w:val="20"/>
                <w:szCs w:val="20"/>
                <w:lang w:val="hy-AM"/>
              </w:rPr>
            </w:pPr>
          </w:p>
          <w:p w14:paraId="1860B92F" w14:textId="77777777" w:rsidR="00D149DD" w:rsidRPr="00E752A9" w:rsidRDefault="00D149DD" w:rsidP="00D149DD">
            <w:pPr>
              <w:autoSpaceDE w:val="0"/>
              <w:autoSpaceDN w:val="0"/>
              <w:adjustRightInd w:val="0"/>
              <w:jc w:val="left"/>
              <w:rPr>
                <w:rFonts w:ascii="GHEA Grapalat" w:hAnsi="GHEA Grapalat" w:cs="Arial"/>
                <w:color w:val="auto"/>
                <w:sz w:val="20"/>
                <w:szCs w:val="20"/>
                <w:lang w:val="hy-AM"/>
              </w:rPr>
            </w:pPr>
          </w:p>
          <w:p w14:paraId="76D0EE4F" w14:textId="77777777" w:rsidR="00D149DD" w:rsidRPr="00E752A9" w:rsidRDefault="00D149DD" w:rsidP="00D149DD">
            <w:pPr>
              <w:autoSpaceDE w:val="0"/>
              <w:autoSpaceDN w:val="0"/>
              <w:adjustRightInd w:val="0"/>
              <w:jc w:val="left"/>
              <w:rPr>
                <w:rFonts w:ascii="GHEA Grapalat" w:hAnsi="GHEA Grapalat" w:cs="Arial"/>
                <w:color w:val="auto"/>
                <w:sz w:val="20"/>
                <w:szCs w:val="20"/>
                <w:lang w:val="hy-AM"/>
              </w:rPr>
            </w:pPr>
          </w:p>
          <w:p w14:paraId="3D80B9D6" w14:textId="77777777" w:rsidR="00D149DD" w:rsidRPr="00E752A9" w:rsidRDefault="00D149DD" w:rsidP="00D149DD">
            <w:pPr>
              <w:autoSpaceDE w:val="0"/>
              <w:autoSpaceDN w:val="0"/>
              <w:adjustRightInd w:val="0"/>
              <w:jc w:val="left"/>
              <w:rPr>
                <w:rFonts w:ascii="GHEA Grapalat" w:hAnsi="GHEA Grapalat" w:cs="Arial"/>
                <w:color w:val="auto"/>
                <w:sz w:val="20"/>
                <w:szCs w:val="20"/>
                <w:lang w:val="hy-AM"/>
              </w:rPr>
            </w:pPr>
          </w:p>
          <w:p w14:paraId="24D7C3F3" w14:textId="77777777" w:rsidR="00D46D4C" w:rsidRPr="00E752A9" w:rsidRDefault="00D46D4C" w:rsidP="00401B2B">
            <w:pPr>
              <w:autoSpaceDE w:val="0"/>
              <w:autoSpaceDN w:val="0"/>
              <w:adjustRightInd w:val="0"/>
              <w:jc w:val="left"/>
              <w:rPr>
                <w:rFonts w:ascii="GHEA Grapalat" w:hAnsi="GHEA Grapalat" w:cs="Arial"/>
                <w:color w:val="auto"/>
                <w:sz w:val="20"/>
                <w:szCs w:val="20"/>
                <w:lang w:val="hy-AM"/>
              </w:rPr>
            </w:pPr>
          </w:p>
          <w:p w14:paraId="04851773" w14:textId="77777777" w:rsidR="00D46D4C" w:rsidRPr="00E752A9" w:rsidRDefault="00D46D4C" w:rsidP="00401B2B">
            <w:pPr>
              <w:autoSpaceDE w:val="0"/>
              <w:autoSpaceDN w:val="0"/>
              <w:adjustRightInd w:val="0"/>
              <w:jc w:val="left"/>
              <w:rPr>
                <w:rFonts w:ascii="GHEA Grapalat" w:hAnsi="GHEA Grapalat" w:cs="Arial"/>
                <w:color w:val="auto"/>
                <w:sz w:val="20"/>
                <w:szCs w:val="20"/>
                <w:lang w:val="hy-AM"/>
              </w:rPr>
            </w:pPr>
          </w:p>
          <w:p w14:paraId="00E145E9" w14:textId="77777777" w:rsidR="00D46D4C" w:rsidRPr="00E752A9" w:rsidRDefault="00D46D4C" w:rsidP="00401B2B">
            <w:pPr>
              <w:autoSpaceDE w:val="0"/>
              <w:autoSpaceDN w:val="0"/>
              <w:adjustRightInd w:val="0"/>
              <w:jc w:val="left"/>
              <w:rPr>
                <w:rFonts w:ascii="GHEA Grapalat" w:hAnsi="GHEA Grapalat" w:cs="Arial"/>
                <w:color w:val="auto"/>
                <w:sz w:val="20"/>
                <w:szCs w:val="20"/>
                <w:lang w:val="hy-AM"/>
              </w:rPr>
            </w:pPr>
          </w:p>
          <w:p w14:paraId="5D43B8C9" w14:textId="77777777" w:rsidR="00D46D4C" w:rsidRPr="00E752A9" w:rsidRDefault="00D46D4C" w:rsidP="00401B2B">
            <w:pPr>
              <w:autoSpaceDE w:val="0"/>
              <w:autoSpaceDN w:val="0"/>
              <w:adjustRightInd w:val="0"/>
              <w:jc w:val="left"/>
              <w:rPr>
                <w:rFonts w:ascii="GHEA Grapalat" w:hAnsi="GHEA Grapalat" w:cs="Arial"/>
                <w:color w:val="auto"/>
                <w:sz w:val="20"/>
                <w:szCs w:val="20"/>
                <w:lang w:val="hy-AM"/>
              </w:rPr>
            </w:pPr>
          </w:p>
          <w:p w14:paraId="0A14D941" w14:textId="77777777" w:rsidR="00D46D4C" w:rsidRPr="00E752A9" w:rsidRDefault="00D46D4C" w:rsidP="00401B2B">
            <w:pPr>
              <w:autoSpaceDE w:val="0"/>
              <w:autoSpaceDN w:val="0"/>
              <w:adjustRightInd w:val="0"/>
              <w:jc w:val="left"/>
              <w:rPr>
                <w:rFonts w:ascii="GHEA Grapalat" w:hAnsi="GHEA Grapalat" w:cs="Arial"/>
                <w:color w:val="auto"/>
                <w:sz w:val="20"/>
                <w:szCs w:val="20"/>
                <w:lang w:val="hy-AM"/>
              </w:rPr>
            </w:pPr>
          </w:p>
          <w:p w14:paraId="5CDF5692" w14:textId="77777777" w:rsidR="00D46D4C" w:rsidRPr="00E752A9" w:rsidRDefault="00D46D4C" w:rsidP="00401B2B">
            <w:pPr>
              <w:autoSpaceDE w:val="0"/>
              <w:autoSpaceDN w:val="0"/>
              <w:adjustRightInd w:val="0"/>
              <w:jc w:val="left"/>
              <w:rPr>
                <w:rFonts w:ascii="GHEA Grapalat" w:hAnsi="GHEA Grapalat" w:cs="Arial"/>
                <w:color w:val="auto"/>
                <w:sz w:val="20"/>
                <w:szCs w:val="20"/>
                <w:lang w:val="hy-AM"/>
              </w:rPr>
            </w:pPr>
          </w:p>
          <w:p w14:paraId="7F091592" w14:textId="77777777" w:rsidR="00D46D4C" w:rsidRPr="00E752A9" w:rsidRDefault="00D46D4C" w:rsidP="00401B2B">
            <w:pPr>
              <w:autoSpaceDE w:val="0"/>
              <w:autoSpaceDN w:val="0"/>
              <w:adjustRightInd w:val="0"/>
              <w:jc w:val="left"/>
              <w:rPr>
                <w:rFonts w:ascii="GHEA Grapalat" w:hAnsi="GHEA Grapalat" w:cs="Arial"/>
                <w:color w:val="auto"/>
                <w:sz w:val="20"/>
                <w:szCs w:val="20"/>
                <w:lang w:val="hy-AM"/>
              </w:rPr>
            </w:pPr>
          </w:p>
          <w:p w14:paraId="59B25B4D" w14:textId="77777777" w:rsidR="00DB0B10" w:rsidRPr="00E752A9" w:rsidRDefault="00DB0B10" w:rsidP="00401B2B">
            <w:pPr>
              <w:autoSpaceDE w:val="0"/>
              <w:autoSpaceDN w:val="0"/>
              <w:adjustRightInd w:val="0"/>
              <w:jc w:val="left"/>
              <w:rPr>
                <w:rFonts w:ascii="GHEA Grapalat" w:hAnsi="GHEA Grapalat" w:cs="Arial"/>
                <w:color w:val="auto"/>
                <w:sz w:val="20"/>
                <w:szCs w:val="20"/>
                <w:lang w:val="hy-AM"/>
              </w:rPr>
            </w:pPr>
          </w:p>
          <w:p w14:paraId="156793E5" w14:textId="77777777" w:rsidR="00DB0B10" w:rsidRPr="00E752A9" w:rsidRDefault="00DB0B10" w:rsidP="00401B2B">
            <w:pPr>
              <w:autoSpaceDE w:val="0"/>
              <w:autoSpaceDN w:val="0"/>
              <w:adjustRightInd w:val="0"/>
              <w:jc w:val="left"/>
              <w:rPr>
                <w:rFonts w:ascii="GHEA Grapalat" w:hAnsi="GHEA Grapalat" w:cs="Arial"/>
                <w:color w:val="auto"/>
                <w:sz w:val="20"/>
                <w:szCs w:val="20"/>
                <w:lang w:val="hy-AM"/>
              </w:rPr>
            </w:pPr>
          </w:p>
          <w:p w14:paraId="6AA35A29" w14:textId="77777777" w:rsidR="00DB0B10" w:rsidRPr="00E752A9" w:rsidRDefault="00DB0B10" w:rsidP="00401B2B">
            <w:pPr>
              <w:autoSpaceDE w:val="0"/>
              <w:autoSpaceDN w:val="0"/>
              <w:adjustRightInd w:val="0"/>
              <w:jc w:val="left"/>
              <w:rPr>
                <w:rFonts w:ascii="GHEA Grapalat" w:hAnsi="GHEA Grapalat" w:cs="Arial"/>
                <w:color w:val="auto"/>
                <w:sz w:val="20"/>
                <w:szCs w:val="20"/>
                <w:lang w:val="hy-AM"/>
              </w:rPr>
            </w:pPr>
          </w:p>
          <w:p w14:paraId="3D8DC16D" w14:textId="77777777" w:rsidR="00DB0B10" w:rsidRPr="00E752A9" w:rsidRDefault="00DB0B10" w:rsidP="00401B2B">
            <w:pPr>
              <w:autoSpaceDE w:val="0"/>
              <w:autoSpaceDN w:val="0"/>
              <w:adjustRightInd w:val="0"/>
              <w:jc w:val="left"/>
              <w:rPr>
                <w:rFonts w:ascii="GHEA Grapalat" w:hAnsi="GHEA Grapalat" w:cs="Arial"/>
                <w:color w:val="auto"/>
                <w:sz w:val="20"/>
                <w:szCs w:val="20"/>
                <w:lang w:val="hy-AM"/>
              </w:rPr>
            </w:pPr>
          </w:p>
          <w:p w14:paraId="41FFF2F1" w14:textId="77777777" w:rsidR="00DB0B10" w:rsidRPr="00E752A9" w:rsidRDefault="00DB0B10" w:rsidP="00401B2B">
            <w:pPr>
              <w:autoSpaceDE w:val="0"/>
              <w:autoSpaceDN w:val="0"/>
              <w:adjustRightInd w:val="0"/>
              <w:jc w:val="left"/>
              <w:rPr>
                <w:rFonts w:ascii="GHEA Grapalat" w:hAnsi="GHEA Grapalat" w:cs="Arial"/>
                <w:color w:val="auto"/>
                <w:sz w:val="20"/>
                <w:szCs w:val="20"/>
                <w:lang w:val="hy-AM"/>
              </w:rPr>
            </w:pPr>
          </w:p>
          <w:p w14:paraId="149F13FB" w14:textId="77777777" w:rsidR="00DB0B10" w:rsidRPr="00E752A9" w:rsidRDefault="00DB0B10" w:rsidP="00401B2B">
            <w:pPr>
              <w:autoSpaceDE w:val="0"/>
              <w:autoSpaceDN w:val="0"/>
              <w:adjustRightInd w:val="0"/>
              <w:jc w:val="left"/>
              <w:rPr>
                <w:rFonts w:ascii="GHEA Grapalat" w:hAnsi="GHEA Grapalat" w:cs="Arial"/>
                <w:color w:val="auto"/>
                <w:sz w:val="20"/>
                <w:szCs w:val="20"/>
                <w:lang w:val="hy-AM"/>
              </w:rPr>
            </w:pPr>
          </w:p>
          <w:p w14:paraId="472832CD" w14:textId="77777777" w:rsidR="00DB0B10" w:rsidRPr="00E752A9" w:rsidRDefault="00DB0B10" w:rsidP="00401B2B">
            <w:pPr>
              <w:autoSpaceDE w:val="0"/>
              <w:autoSpaceDN w:val="0"/>
              <w:adjustRightInd w:val="0"/>
              <w:jc w:val="left"/>
              <w:rPr>
                <w:rFonts w:ascii="GHEA Grapalat" w:hAnsi="GHEA Grapalat" w:cs="Arial"/>
                <w:color w:val="auto"/>
                <w:sz w:val="20"/>
                <w:szCs w:val="20"/>
                <w:lang w:val="hy-AM"/>
              </w:rPr>
            </w:pPr>
          </w:p>
          <w:p w14:paraId="4D5100DE" w14:textId="77777777" w:rsidR="00DB0B10" w:rsidRPr="00E752A9" w:rsidRDefault="00DB0B10" w:rsidP="00401B2B">
            <w:pPr>
              <w:autoSpaceDE w:val="0"/>
              <w:autoSpaceDN w:val="0"/>
              <w:adjustRightInd w:val="0"/>
              <w:jc w:val="left"/>
              <w:rPr>
                <w:rFonts w:ascii="GHEA Grapalat" w:hAnsi="GHEA Grapalat" w:cs="Arial"/>
                <w:color w:val="auto"/>
                <w:sz w:val="20"/>
                <w:szCs w:val="20"/>
                <w:lang w:val="hy-AM"/>
              </w:rPr>
            </w:pPr>
          </w:p>
          <w:p w14:paraId="57D8D175" w14:textId="77777777" w:rsidR="00DB0B10" w:rsidRPr="00E752A9" w:rsidRDefault="00DB0B10" w:rsidP="00401B2B">
            <w:pPr>
              <w:autoSpaceDE w:val="0"/>
              <w:autoSpaceDN w:val="0"/>
              <w:adjustRightInd w:val="0"/>
              <w:jc w:val="left"/>
              <w:rPr>
                <w:rFonts w:ascii="GHEA Grapalat" w:hAnsi="GHEA Grapalat" w:cs="Arial"/>
                <w:color w:val="auto"/>
                <w:sz w:val="20"/>
                <w:szCs w:val="20"/>
                <w:lang w:val="hy-AM"/>
              </w:rPr>
            </w:pPr>
          </w:p>
          <w:p w14:paraId="728EF0C2" w14:textId="77777777" w:rsidR="00DB0B10" w:rsidRPr="00E752A9" w:rsidRDefault="00DB0B10" w:rsidP="00401B2B">
            <w:pPr>
              <w:autoSpaceDE w:val="0"/>
              <w:autoSpaceDN w:val="0"/>
              <w:adjustRightInd w:val="0"/>
              <w:jc w:val="left"/>
              <w:rPr>
                <w:rFonts w:ascii="GHEA Grapalat" w:hAnsi="GHEA Grapalat" w:cs="Arial"/>
                <w:color w:val="auto"/>
                <w:sz w:val="20"/>
                <w:szCs w:val="20"/>
                <w:lang w:val="hy-AM"/>
              </w:rPr>
            </w:pPr>
          </w:p>
          <w:p w14:paraId="7052A59A" w14:textId="77777777" w:rsidR="00D46D4C" w:rsidRPr="00E752A9" w:rsidRDefault="00D46D4C" w:rsidP="00401B2B">
            <w:pPr>
              <w:autoSpaceDE w:val="0"/>
              <w:autoSpaceDN w:val="0"/>
              <w:adjustRightInd w:val="0"/>
              <w:jc w:val="left"/>
              <w:rPr>
                <w:rFonts w:ascii="GHEA Grapalat" w:hAnsi="GHEA Grapalat" w:cs="Arial"/>
                <w:color w:val="auto"/>
                <w:sz w:val="20"/>
                <w:szCs w:val="20"/>
                <w:lang w:val="hy-AM"/>
              </w:rPr>
            </w:pPr>
          </w:p>
          <w:p w14:paraId="6EA93DDF" w14:textId="77777777" w:rsidR="00A7407A" w:rsidRPr="00E752A9" w:rsidRDefault="00A7407A" w:rsidP="00401B2B">
            <w:pPr>
              <w:autoSpaceDE w:val="0"/>
              <w:autoSpaceDN w:val="0"/>
              <w:adjustRightInd w:val="0"/>
              <w:jc w:val="left"/>
              <w:rPr>
                <w:rFonts w:ascii="GHEA Grapalat" w:hAnsi="GHEA Grapalat" w:cs="Arial"/>
                <w:color w:val="auto"/>
                <w:sz w:val="20"/>
                <w:szCs w:val="20"/>
                <w:lang w:val="hy-AM"/>
              </w:rPr>
            </w:pPr>
          </w:p>
          <w:p w14:paraId="364AD8E7" w14:textId="77777777" w:rsidR="00A7407A" w:rsidRPr="00E752A9" w:rsidRDefault="00A7407A" w:rsidP="00401B2B">
            <w:pPr>
              <w:autoSpaceDE w:val="0"/>
              <w:autoSpaceDN w:val="0"/>
              <w:adjustRightInd w:val="0"/>
              <w:jc w:val="left"/>
              <w:rPr>
                <w:rFonts w:ascii="GHEA Grapalat" w:hAnsi="GHEA Grapalat" w:cs="Arial"/>
                <w:color w:val="auto"/>
                <w:sz w:val="20"/>
                <w:szCs w:val="20"/>
                <w:lang w:val="hy-AM"/>
              </w:rPr>
            </w:pPr>
          </w:p>
          <w:p w14:paraId="0E3FDA54" w14:textId="77777777" w:rsidR="00A7407A" w:rsidRPr="00E752A9" w:rsidRDefault="00A7407A" w:rsidP="00401B2B">
            <w:pPr>
              <w:autoSpaceDE w:val="0"/>
              <w:autoSpaceDN w:val="0"/>
              <w:adjustRightInd w:val="0"/>
              <w:jc w:val="left"/>
              <w:rPr>
                <w:rFonts w:ascii="GHEA Grapalat" w:hAnsi="GHEA Grapalat" w:cs="Arial"/>
                <w:color w:val="auto"/>
                <w:sz w:val="20"/>
                <w:szCs w:val="20"/>
                <w:lang w:val="hy-AM"/>
              </w:rPr>
            </w:pPr>
          </w:p>
          <w:p w14:paraId="5B4D2E98" w14:textId="77777777" w:rsidR="00AC5B23" w:rsidRPr="00E752A9" w:rsidRDefault="00AC5B23" w:rsidP="00401B2B">
            <w:pPr>
              <w:autoSpaceDE w:val="0"/>
              <w:autoSpaceDN w:val="0"/>
              <w:adjustRightInd w:val="0"/>
              <w:jc w:val="left"/>
              <w:rPr>
                <w:rFonts w:ascii="GHEA Grapalat" w:hAnsi="GHEA Grapalat" w:cs="Arial"/>
                <w:color w:val="auto"/>
                <w:sz w:val="20"/>
                <w:szCs w:val="20"/>
                <w:lang w:val="hy-AM"/>
              </w:rPr>
            </w:pPr>
          </w:p>
          <w:p w14:paraId="3D0E30C7" w14:textId="77777777" w:rsidR="00AC5B23" w:rsidRPr="00E752A9" w:rsidRDefault="00AC5B23" w:rsidP="00401B2B">
            <w:pPr>
              <w:autoSpaceDE w:val="0"/>
              <w:autoSpaceDN w:val="0"/>
              <w:adjustRightInd w:val="0"/>
              <w:jc w:val="left"/>
              <w:rPr>
                <w:rFonts w:ascii="GHEA Grapalat" w:hAnsi="GHEA Grapalat" w:cs="Arial"/>
                <w:color w:val="auto"/>
                <w:sz w:val="20"/>
                <w:szCs w:val="20"/>
                <w:lang w:val="hy-AM"/>
              </w:rPr>
            </w:pPr>
          </w:p>
          <w:p w14:paraId="07D95F99" w14:textId="77777777" w:rsidR="00AC5B23" w:rsidRPr="00E752A9" w:rsidRDefault="00AC5B23" w:rsidP="00401B2B">
            <w:pPr>
              <w:autoSpaceDE w:val="0"/>
              <w:autoSpaceDN w:val="0"/>
              <w:adjustRightInd w:val="0"/>
              <w:jc w:val="left"/>
              <w:rPr>
                <w:rFonts w:ascii="GHEA Grapalat" w:hAnsi="GHEA Grapalat" w:cs="Arial"/>
                <w:color w:val="auto"/>
                <w:sz w:val="20"/>
                <w:szCs w:val="20"/>
                <w:lang w:val="hy-AM"/>
              </w:rPr>
            </w:pPr>
          </w:p>
          <w:p w14:paraId="46592942" w14:textId="77777777" w:rsidR="00AC5B23" w:rsidRPr="00E752A9" w:rsidRDefault="00AC5B23" w:rsidP="00401B2B">
            <w:pPr>
              <w:autoSpaceDE w:val="0"/>
              <w:autoSpaceDN w:val="0"/>
              <w:adjustRightInd w:val="0"/>
              <w:jc w:val="left"/>
              <w:rPr>
                <w:rFonts w:ascii="GHEA Grapalat" w:hAnsi="GHEA Grapalat" w:cs="Arial"/>
                <w:color w:val="auto"/>
                <w:sz w:val="20"/>
                <w:szCs w:val="20"/>
                <w:lang w:val="hy-AM"/>
              </w:rPr>
            </w:pPr>
          </w:p>
          <w:p w14:paraId="138827C1" w14:textId="0BE9A98E" w:rsidR="004C3099" w:rsidRPr="00AC5B23" w:rsidRDefault="004C3099" w:rsidP="004C3099">
            <w:pPr>
              <w:autoSpaceDE w:val="0"/>
              <w:autoSpaceDN w:val="0"/>
              <w:adjustRightInd w:val="0"/>
              <w:jc w:val="left"/>
              <w:rPr>
                <w:rFonts w:ascii="GHEA Grapalat" w:hAnsi="GHEA Grapalat" w:cs="Arial"/>
                <w:color w:val="auto"/>
                <w:sz w:val="20"/>
                <w:szCs w:val="20"/>
                <w:lang w:val="hy-AM"/>
              </w:rPr>
            </w:pPr>
            <w:r w:rsidRPr="00E752A9">
              <w:rPr>
                <w:rFonts w:ascii="GHEA Grapalat" w:hAnsi="GHEA Grapalat" w:cs="Arial"/>
                <w:b/>
                <w:bCs/>
                <w:color w:val="auto"/>
                <w:sz w:val="20"/>
                <w:szCs w:val="20"/>
                <w:lang w:val="hy-AM"/>
              </w:rPr>
              <w:t>1.14</w:t>
            </w:r>
            <w:r w:rsidRPr="00E752A9">
              <w:rPr>
                <w:rFonts w:ascii="GHEA Grapalat" w:hAnsi="GHEA Grapalat" w:cs="Arial"/>
                <w:color w:val="auto"/>
                <w:sz w:val="20"/>
                <w:szCs w:val="20"/>
                <w:lang w:val="hy-AM"/>
              </w:rPr>
              <w:t xml:space="preserve"> </w:t>
            </w:r>
            <w:r w:rsidRPr="00AC5B23">
              <w:rPr>
                <w:rFonts w:ascii="GHEA Grapalat" w:hAnsi="GHEA Grapalat" w:cs="Arial"/>
                <w:color w:val="auto"/>
                <w:sz w:val="20"/>
                <w:szCs w:val="20"/>
                <w:lang w:val="hy-AM"/>
              </w:rPr>
              <w:t>Հայաստանում կորպորատիվ թափանցիկության պայմանների ֆունդամենտալ լավարկման, ինչպես նաև դրան առնչվող հիմնարար մասնագիտությունների արդյունավետությունը և պատշաճ կառավարումը ապահովելու համար, իրականացվել են հետևյալ բարեփոխումները՝</w:t>
            </w:r>
          </w:p>
          <w:p w14:paraId="6969E3EA" w14:textId="77777777" w:rsidR="004C3099" w:rsidRPr="00AC5B23" w:rsidRDefault="004C3099" w:rsidP="004C3099">
            <w:pPr>
              <w:autoSpaceDE w:val="0"/>
              <w:autoSpaceDN w:val="0"/>
              <w:adjustRightInd w:val="0"/>
              <w:jc w:val="left"/>
              <w:rPr>
                <w:rFonts w:ascii="GHEA Grapalat" w:hAnsi="GHEA Grapalat" w:cs="Arial"/>
                <w:color w:val="auto"/>
                <w:sz w:val="20"/>
                <w:szCs w:val="20"/>
                <w:lang w:val="hy-AM"/>
              </w:rPr>
            </w:pPr>
            <w:r w:rsidRPr="00AC5B23">
              <w:rPr>
                <w:rFonts w:ascii="GHEA Grapalat" w:hAnsi="GHEA Grapalat" w:cs="Arial"/>
                <w:color w:val="auto"/>
                <w:sz w:val="20"/>
                <w:szCs w:val="20"/>
                <w:lang w:val="hy-AM"/>
              </w:rPr>
              <w:t xml:space="preserve">(i) Ազգային Ժողովի կողմից ընդունվել են Հաշվապահական հաշվառման և աուդիտի  մասին օրենքների փոփոխությունները, ինչպես նաև նոր՝ Հաշվապահական հաշվառման և աուդիտորական գործունեության կարգավորման և հանրային վերահսկողության մասին օրենքը, որը վերապահում է կարգավորման գործառույթը հանրային վերահսկողության </w:t>
            </w:r>
            <w:r w:rsidRPr="00AC5B23">
              <w:rPr>
                <w:rFonts w:ascii="GHEA Grapalat" w:hAnsi="GHEA Grapalat" w:cs="Arial"/>
                <w:color w:val="auto"/>
                <w:sz w:val="20"/>
                <w:szCs w:val="20"/>
                <w:lang w:val="hy-AM"/>
              </w:rPr>
              <w:lastRenderedPageBreak/>
              <w:t xml:space="preserve">խորհրդին և ստեղծվող Հայաստանի աուդիտորների և փորձագետ հաշվապահների պալատին </w:t>
            </w:r>
          </w:p>
          <w:p w14:paraId="1E5968D1" w14:textId="77777777" w:rsidR="004C3099" w:rsidRPr="00AC5B23" w:rsidRDefault="004C3099" w:rsidP="004C3099">
            <w:pPr>
              <w:autoSpaceDE w:val="0"/>
              <w:autoSpaceDN w:val="0"/>
              <w:adjustRightInd w:val="0"/>
              <w:jc w:val="left"/>
              <w:rPr>
                <w:rFonts w:ascii="GHEA Grapalat" w:hAnsi="GHEA Grapalat" w:cs="Arial"/>
                <w:color w:val="auto"/>
                <w:sz w:val="20"/>
                <w:szCs w:val="20"/>
                <w:lang w:val="hy-AM"/>
              </w:rPr>
            </w:pPr>
            <w:r w:rsidRPr="00AC5B23">
              <w:rPr>
                <w:rFonts w:ascii="GHEA Grapalat" w:hAnsi="GHEA Grapalat" w:cs="Arial"/>
                <w:color w:val="auto"/>
                <w:sz w:val="20"/>
                <w:szCs w:val="20"/>
                <w:lang w:val="hy-AM"/>
              </w:rPr>
              <w:t xml:space="preserve">(ii) ստեղծվել և գործարկվել է Հանրային Վերահսկողության Խորհուրդը (ՀՎԽ), որը ղեկավարվելու է ՖՆ կողմից, ԿԲ, ԷՆ և Պետական </w:t>
            </w:r>
            <w:r w:rsidRPr="00AC5B23">
              <w:rPr>
                <w:rFonts w:ascii="Cambria Math" w:hAnsi="Cambria Math" w:cs="Cambria Math"/>
                <w:color w:val="auto"/>
                <w:sz w:val="20"/>
                <w:szCs w:val="20"/>
                <w:lang w:val="hy-AM"/>
              </w:rPr>
              <w:t>​​</w:t>
            </w:r>
            <w:r w:rsidRPr="00AC5B23">
              <w:rPr>
                <w:rFonts w:ascii="GHEA Grapalat" w:hAnsi="GHEA Grapalat" w:cs="Arial"/>
                <w:color w:val="auto"/>
                <w:sz w:val="20"/>
                <w:szCs w:val="20"/>
                <w:lang w:val="hy-AM"/>
              </w:rPr>
              <w:t xml:space="preserve">եկամուտների կոմիտեի անդամակցությամբ: Մասնավոր հատվածը ներկայացնող շահագրգիռ կողմերը մասնակցում են խորհրդակցական ձայնի իրավունքով: Աուդիտորների, փորձագետ հաշվապահների և աուդիտորական կազմակերպությունների գրանցման կարգը սահմանող ենթաօրենսդրական ակտը հաստատվել է: Ստեղծվել է թվային ռեգիստր. </w:t>
            </w:r>
          </w:p>
          <w:p w14:paraId="6716E779" w14:textId="77777777" w:rsidR="004C3099" w:rsidRPr="00AC5B23" w:rsidRDefault="004C3099" w:rsidP="004C3099">
            <w:pPr>
              <w:autoSpaceDE w:val="0"/>
              <w:autoSpaceDN w:val="0"/>
              <w:adjustRightInd w:val="0"/>
              <w:jc w:val="left"/>
              <w:rPr>
                <w:rFonts w:ascii="GHEA Grapalat" w:hAnsi="GHEA Grapalat" w:cs="Arial"/>
                <w:color w:val="auto"/>
                <w:sz w:val="20"/>
                <w:szCs w:val="20"/>
                <w:lang w:val="hy-AM"/>
              </w:rPr>
            </w:pPr>
            <w:r w:rsidRPr="00AC5B23">
              <w:rPr>
                <w:rFonts w:ascii="GHEA Grapalat" w:hAnsi="GHEA Grapalat" w:cs="Arial"/>
                <w:color w:val="auto"/>
                <w:sz w:val="20"/>
                <w:szCs w:val="20"/>
                <w:lang w:val="hy-AM"/>
              </w:rPr>
              <w:t xml:space="preserve">(iii) ՀՀ ՖՆ-ի կողմից նախագահած ՀՎԽ հաստատել է Հայաստանում միկրո ձեռնարկությունների կողմից ֆինանսական հաշվետվողականության </w:t>
            </w:r>
            <w:r w:rsidRPr="00AC5B23">
              <w:rPr>
                <w:rFonts w:ascii="GHEA Grapalat" w:hAnsi="GHEA Grapalat" w:cs="Arial"/>
                <w:color w:val="auto"/>
                <w:sz w:val="20"/>
                <w:szCs w:val="20"/>
                <w:lang w:val="hy-AM"/>
              </w:rPr>
              <w:lastRenderedPageBreak/>
              <w:t>պարզեցված ձեռնարկը և խրախուսել դրա կիրառումը.</w:t>
            </w:r>
          </w:p>
          <w:p w14:paraId="255D1B8D" w14:textId="77777777" w:rsidR="00D46D4C" w:rsidRPr="00AC5B23" w:rsidRDefault="00D46D4C" w:rsidP="00401B2B">
            <w:pPr>
              <w:autoSpaceDE w:val="0"/>
              <w:autoSpaceDN w:val="0"/>
              <w:adjustRightInd w:val="0"/>
              <w:ind w:left="432"/>
              <w:jc w:val="left"/>
              <w:rPr>
                <w:rFonts w:ascii="GHEA Grapalat" w:hAnsi="GHEA Grapalat" w:cs="Arial"/>
                <w:color w:val="auto"/>
                <w:sz w:val="20"/>
                <w:szCs w:val="20"/>
                <w:lang w:val="hy-AM"/>
              </w:rPr>
            </w:pPr>
          </w:p>
          <w:p w14:paraId="3336A5D5" w14:textId="77777777" w:rsidR="00E06532" w:rsidRPr="00AC5B23" w:rsidRDefault="00E06532" w:rsidP="003C688D">
            <w:pPr>
              <w:autoSpaceDE w:val="0"/>
              <w:autoSpaceDN w:val="0"/>
              <w:adjustRightInd w:val="0"/>
              <w:jc w:val="left"/>
              <w:rPr>
                <w:rFonts w:ascii="GHEA Grapalat" w:hAnsi="GHEA Grapalat" w:cs="Arial"/>
                <w:b/>
                <w:bCs/>
                <w:color w:val="auto"/>
                <w:sz w:val="20"/>
                <w:szCs w:val="20"/>
                <w:lang w:val="hy-AM"/>
              </w:rPr>
            </w:pPr>
          </w:p>
          <w:p w14:paraId="44196483" w14:textId="77777777" w:rsidR="00E06532" w:rsidRPr="00AC5B23" w:rsidRDefault="00E06532" w:rsidP="003C688D">
            <w:pPr>
              <w:autoSpaceDE w:val="0"/>
              <w:autoSpaceDN w:val="0"/>
              <w:adjustRightInd w:val="0"/>
              <w:jc w:val="left"/>
              <w:rPr>
                <w:rFonts w:ascii="GHEA Grapalat" w:hAnsi="GHEA Grapalat" w:cs="Arial"/>
                <w:b/>
                <w:bCs/>
                <w:color w:val="auto"/>
                <w:sz w:val="20"/>
                <w:szCs w:val="20"/>
                <w:lang w:val="hy-AM"/>
              </w:rPr>
            </w:pPr>
          </w:p>
          <w:p w14:paraId="1C7F0EA9" w14:textId="77777777" w:rsidR="00E06532" w:rsidRPr="00AC5B23" w:rsidRDefault="00E06532" w:rsidP="003C688D">
            <w:pPr>
              <w:autoSpaceDE w:val="0"/>
              <w:autoSpaceDN w:val="0"/>
              <w:adjustRightInd w:val="0"/>
              <w:jc w:val="left"/>
              <w:rPr>
                <w:rFonts w:ascii="GHEA Grapalat" w:hAnsi="GHEA Grapalat" w:cs="Arial"/>
                <w:b/>
                <w:bCs/>
                <w:color w:val="auto"/>
                <w:sz w:val="20"/>
                <w:szCs w:val="20"/>
                <w:lang w:val="hy-AM"/>
              </w:rPr>
            </w:pPr>
          </w:p>
          <w:p w14:paraId="752BF377" w14:textId="77777777" w:rsidR="00E06532" w:rsidRPr="00AC5B23" w:rsidRDefault="00E06532" w:rsidP="003C688D">
            <w:pPr>
              <w:autoSpaceDE w:val="0"/>
              <w:autoSpaceDN w:val="0"/>
              <w:adjustRightInd w:val="0"/>
              <w:jc w:val="left"/>
              <w:rPr>
                <w:rFonts w:ascii="GHEA Grapalat" w:hAnsi="GHEA Grapalat" w:cs="Arial"/>
                <w:b/>
                <w:bCs/>
                <w:color w:val="auto"/>
                <w:sz w:val="20"/>
                <w:szCs w:val="20"/>
                <w:lang w:val="hy-AM"/>
              </w:rPr>
            </w:pPr>
          </w:p>
          <w:p w14:paraId="47E8DF4B" w14:textId="77777777" w:rsidR="00E06532" w:rsidRPr="00AC5B23" w:rsidRDefault="00E06532" w:rsidP="003C688D">
            <w:pPr>
              <w:autoSpaceDE w:val="0"/>
              <w:autoSpaceDN w:val="0"/>
              <w:adjustRightInd w:val="0"/>
              <w:jc w:val="left"/>
              <w:rPr>
                <w:rFonts w:ascii="GHEA Grapalat" w:hAnsi="GHEA Grapalat" w:cs="Arial"/>
                <w:b/>
                <w:bCs/>
                <w:color w:val="auto"/>
                <w:sz w:val="20"/>
                <w:szCs w:val="20"/>
                <w:lang w:val="hy-AM"/>
              </w:rPr>
            </w:pPr>
          </w:p>
          <w:p w14:paraId="13110E78" w14:textId="4F4A7AEF" w:rsidR="003C688D" w:rsidRPr="00AC5B23" w:rsidRDefault="003C688D" w:rsidP="003C688D">
            <w:pPr>
              <w:autoSpaceDE w:val="0"/>
              <w:autoSpaceDN w:val="0"/>
              <w:adjustRightInd w:val="0"/>
              <w:jc w:val="left"/>
              <w:rPr>
                <w:rFonts w:ascii="GHEA Grapalat" w:hAnsi="GHEA Grapalat" w:cs="Arial"/>
                <w:color w:val="auto"/>
                <w:sz w:val="20"/>
                <w:szCs w:val="20"/>
                <w:lang w:val="hy-AM"/>
              </w:rPr>
            </w:pPr>
            <w:r w:rsidRPr="00AC5B23">
              <w:rPr>
                <w:rFonts w:ascii="GHEA Grapalat" w:hAnsi="GHEA Grapalat" w:cs="Arial"/>
                <w:b/>
                <w:bCs/>
                <w:color w:val="auto"/>
                <w:sz w:val="20"/>
                <w:szCs w:val="20"/>
                <w:lang w:val="hy-AM"/>
              </w:rPr>
              <w:t xml:space="preserve">1.15 </w:t>
            </w:r>
            <w:r w:rsidRPr="00AC5B23">
              <w:rPr>
                <w:rFonts w:ascii="GHEA Grapalat" w:hAnsi="GHEA Grapalat" w:cs="Arial"/>
                <w:color w:val="auto"/>
                <w:sz w:val="20"/>
                <w:szCs w:val="20"/>
                <w:lang w:val="hy-AM"/>
              </w:rPr>
              <w:t>Շարունակելով սնանկության ավելի արդյունավետ ռեժիմի և պարտատերերի իրավունքների ավելի ուժեղ պաշտպանության հաստատումը.</w:t>
            </w:r>
          </w:p>
          <w:p w14:paraId="1064E00C" w14:textId="77777777" w:rsidR="003C688D" w:rsidRPr="00AC5B23" w:rsidRDefault="003C688D" w:rsidP="003C688D">
            <w:pPr>
              <w:autoSpaceDE w:val="0"/>
              <w:autoSpaceDN w:val="0"/>
              <w:adjustRightInd w:val="0"/>
              <w:jc w:val="left"/>
              <w:rPr>
                <w:rFonts w:ascii="GHEA Grapalat" w:hAnsi="GHEA Grapalat" w:cs="Arial"/>
                <w:color w:val="auto"/>
                <w:sz w:val="20"/>
                <w:szCs w:val="20"/>
                <w:lang w:val="hy-AM"/>
              </w:rPr>
            </w:pPr>
            <w:r w:rsidRPr="00AC5B23">
              <w:rPr>
                <w:rFonts w:ascii="GHEA Grapalat" w:hAnsi="GHEA Grapalat" w:cs="Arial"/>
                <w:color w:val="auto"/>
                <w:sz w:val="20"/>
                <w:szCs w:val="20"/>
                <w:lang w:val="hy-AM"/>
              </w:rPr>
              <w:t xml:space="preserve">(i) «Սնանկության մասին» օրենքի փոփոխությունները հաստատվել են Ազգային Ժողովի կողմից, որոնք տրամադրում են լրացուցիչ և արդյունավետ մեխանիզմներ պարտատերերի պահանջների առավելագույն բավարարման համար։ Մասնավորապես, օրենքը նախատեսում է պարտապանի գույքի հայտարարագրման և պարտապանի գույքի գույքագրման կարգը։ Հստակեցվել և ավելի ծախսաարդյունավետ են դարձվել </w:t>
            </w:r>
            <w:r w:rsidRPr="00AC5B23">
              <w:rPr>
                <w:rFonts w:ascii="GHEA Grapalat" w:hAnsi="GHEA Grapalat" w:cs="Arial"/>
                <w:color w:val="auto"/>
                <w:sz w:val="20"/>
                <w:szCs w:val="20"/>
                <w:lang w:val="hy-AM"/>
              </w:rPr>
              <w:lastRenderedPageBreak/>
              <w:t>նաև ապահովված իրավունքի օբյեկտի իրացման ընթացակարգերը (օրինակ՝ կրճատվել է կառավարչի վարձատրության չափը), ինչպես նաև արդարադատության նախարարության կողմից ձեռք է բերվել էլեկտրոնային սնանկության համակարգ (օրինակ՝ սնանկության գործով կառավարիչների թեկնածուների ընտրության համար):</w:t>
            </w:r>
          </w:p>
          <w:p w14:paraId="7AFD6EC1" w14:textId="09EAE2F2" w:rsidR="00D46D4C" w:rsidRPr="00AC5B23" w:rsidRDefault="00D46D4C" w:rsidP="00AC5B23">
            <w:pPr>
              <w:autoSpaceDE w:val="0"/>
              <w:autoSpaceDN w:val="0"/>
              <w:adjustRightInd w:val="0"/>
              <w:ind w:left="162"/>
              <w:jc w:val="left"/>
              <w:rPr>
                <w:rFonts w:ascii="GHEA Grapalat" w:hAnsi="GHEA Grapalat" w:cs="Arial"/>
                <w:color w:val="auto"/>
                <w:sz w:val="20"/>
                <w:szCs w:val="20"/>
                <w:lang w:val="hy-AM"/>
              </w:rPr>
            </w:pPr>
          </w:p>
        </w:tc>
        <w:tc>
          <w:tcPr>
            <w:tcW w:w="3600" w:type="dxa"/>
          </w:tcPr>
          <w:p w14:paraId="7912017F" w14:textId="0FEF4283" w:rsidR="00C25049" w:rsidRPr="00AC5B23" w:rsidRDefault="00D46D4C" w:rsidP="00C25049">
            <w:pPr>
              <w:tabs>
                <w:tab w:val="num" w:pos="1242"/>
              </w:tabs>
              <w:jc w:val="left"/>
              <w:rPr>
                <w:rFonts w:ascii="GHEA Grapalat" w:hAnsi="GHEA Grapalat" w:cs="Arial"/>
                <w:bCs/>
                <w:color w:val="auto"/>
                <w:sz w:val="20"/>
                <w:szCs w:val="20"/>
                <w:lang w:val="hy-AM"/>
              </w:rPr>
            </w:pPr>
            <w:r w:rsidRPr="00AC5B23">
              <w:rPr>
                <w:rFonts w:ascii="GHEA Grapalat" w:hAnsi="GHEA Grapalat" w:cs="Arial"/>
                <w:b/>
                <w:sz w:val="20"/>
                <w:szCs w:val="20"/>
                <w:lang w:val="hy-AM"/>
              </w:rPr>
              <w:lastRenderedPageBreak/>
              <w:t>2.15</w:t>
            </w:r>
            <w:r w:rsidRPr="00AC5B23">
              <w:rPr>
                <w:rFonts w:ascii="GHEA Grapalat" w:hAnsi="GHEA Grapalat" w:cs="Arial"/>
                <w:sz w:val="20"/>
                <w:szCs w:val="20"/>
                <w:lang w:val="hy-AM"/>
              </w:rPr>
              <w:t xml:space="preserve"> </w:t>
            </w:r>
            <w:r w:rsidR="00C25049" w:rsidRPr="00AC5B23">
              <w:rPr>
                <w:rFonts w:ascii="GHEA Grapalat" w:hAnsi="GHEA Grapalat" w:cs="Arial"/>
                <w:bCs/>
                <w:color w:val="auto"/>
                <w:sz w:val="20"/>
                <w:szCs w:val="20"/>
                <w:lang w:val="hy-AM"/>
              </w:rPr>
              <w:t>Նոր ֆինանսական գործիքների և ներդրողների խթանման նպատակով իրականացվել է հետևյալը.</w:t>
            </w:r>
          </w:p>
          <w:p w14:paraId="42D0584D" w14:textId="77777777" w:rsidR="00C25049" w:rsidRPr="00AC5B23" w:rsidRDefault="00C25049" w:rsidP="00C25049">
            <w:pPr>
              <w:tabs>
                <w:tab w:val="num" w:pos="1242"/>
              </w:tabs>
              <w:jc w:val="left"/>
              <w:rPr>
                <w:rFonts w:ascii="GHEA Grapalat" w:hAnsi="GHEA Grapalat" w:cs="Arial"/>
                <w:bCs/>
                <w:color w:val="auto"/>
                <w:sz w:val="20"/>
                <w:szCs w:val="20"/>
                <w:lang w:val="hy-AM"/>
              </w:rPr>
            </w:pPr>
            <w:r w:rsidRPr="00AC5B23">
              <w:rPr>
                <w:rFonts w:ascii="GHEA Grapalat" w:hAnsi="GHEA Grapalat" w:cs="Arial"/>
                <w:bCs/>
                <w:color w:val="auto"/>
                <w:sz w:val="20"/>
                <w:szCs w:val="20"/>
                <w:lang w:val="hy-AM"/>
              </w:rPr>
              <w:t xml:space="preserve">i. Հայաստանի կապիտալի շուկաների միջազգային ինտեգրմանը նպաստելու նպատակով ՖՆ և ՀՖԲ  մանրածախ պարտքի ծրագրի շրջանակներում ոչ ռեզիդենտների համար Հայաստանի պետական </w:t>
            </w:r>
            <w:r w:rsidRPr="00AC5B23">
              <w:rPr>
                <w:rFonts w:ascii="Cambria Math" w:hAnsi="Cambria Math" w:cs="Cambria Math"/>
                <w:bCs/>
                <w:color w:val="auto"/>
                <w:sz w:val="20"/>
                <w:szCs w:val="20"/>
                <w:lang w:val="hy-AM"/>
              </w:rPr>
              <w:t>​​</w:t>
            </w:r>
            <w:r w:rsidRPr="00AC5B23">
              <w:rPr>
                <w:rFonts w:ascii="GHEA Grapalat" w:hAnsi="GHEA Grapalat" w:cs="Arial"/>
                <w:bCs/>
                <w:color w:val="auto"/>
                <w:sz w:val="20"/>
                <w:szCs w:val="20"/>
                <w:lang w:val="hy-AM"/>
              </w:rPr>
              <w:t>արժեթղթերի շուկա ուղղակի մուտքի հնարավորություն ընձեռող լուծումներ են կիրառել.</w:t>
            </w:r>
          </w:p>
          <w:p w14:paraId="4DD862DB" w14:textId="77777777" w:rsidR="00C25049" w:rsidRPr="00AC5B23" w:rsidRDefault="00C25049" w:rsidP="00C25049">
            <w:pPr>
              <w:tabs>
                <w:tab w:val="num" w:pos="1242"/>
              </w:tabs>
              <w:jc w:val="left"/>
              <w:rPr>
                <w:rFonts w:ascii="GHEA Grapalat" w:hAnsi="GHEA Grapalat" w:cs="Arial"/>
                <w:bCs/>
                <w:color w:val="auto"/>
                <w:sz w:val="20"/>
                <w:szCs w:val="20"/>
                <w:lang w:val="hy-AM"/>
              </w:rPr>
            </w:pPr>
            <w:r w:rsidRPr="00AC5B23">
              <w:rPr>
                <w:rFonts w:ascii="GHEA Grapalat" w:hAnsi="GHEA Grapalat" w:cs="Arial"/>
                <w:bCs/>
                <w:color w:val="auto"/>
                <w:sz w:val="20"/>
                <w:szCs w:val="20"/>
                <w:lang w:val="hy-AM"/>
              </w:rPr>
              <w:t xml:space="preserve">ii. Հայաստանի «ներդրումային ֆոնդերի» (ներառյալ վենչուրային և մասնավոր կապիտալի ֆոնդերի) անցումը ոչ հրապարակայինից դեպի հրապարակային, և շուկայի այս սեգմենտը անվտանգ և վստահելիորեն զարգացնելու համար, կառավարությունը </w:t>
            </w:r>
            <w:r w:rsidRPr="00AC5B23">
              <w:rPr>
                <w:rFonts w:ascii="GHEA Grapalat" w:hAnsi="GHEA Grapalat" w:cs="Arial"/>
                <w:bCs/>
                <w:color w:val="auto"/>
                <w:sz w:val="20"/>
                <w:szCs w:val="20"/>
                <w:lang w:val="hy-AM"/>
              </w:rPr>
              <w:lastRenderedPageBreak/>
              <w:t xml:space="preserve">շրջանառել է օրենսդրական փոփոխությունների փաթեթ, որով ա. Ամրացվում է ԿԲ իրավասությունը ենթաօրենսդրական ակտերի միջոցով սահմանելու նոր կանոններ ոչ հրապարակային </w:t>
            </w:r>
            <w:r w:rsidRPr="00AC5B23">
              <w:rPr>
                <w:rFonts w:ascii="Cambria Math" w:hAnsi="Cambria Math" w:cs="Cambria Math"/>
                <w:bCs/>
                <w:color w:val="auto"/>
                <w:sz w:val="20"/>
                <w:szCs w:val="20"/>
                <w:lang w:val="hy-AM"/>
              </w:rPr>
              <w:t>​​</w:t>
            </w:r>
            <w:r w:rsidRPr="00AC5B23">
              <w:rPr>
                <w:rFonts w:ascii="GHEA Grapalat" w:hAnsi="GHEA Grapalat" w:cs="Arial"/>
                <w:bCs/>
                <w:color w:val="auto"/>
                <w:sz w:val="20"/>
                <w:szCs w:val="20"/>
                <w:lang w:val="hy-AM"/>
              </w:rPr>
              <w:t xml:space="preserve">ֆոնդերի համար, ներառյալ կատարողականի պահանջները, (բ) հստակեցվում են ոչ հրապարակային </w:t>
            </w:r>
            <w:r w:rsidRPr="00AC5B23">
              <w:rPr>
                <w:rFonts w:ascii="Cambria Math" w:hAnsi="Cambria Math" w:cs="Cambria Math"/>
                <w:bCs/>
                <w:color w:val="auto"/>
                <w:sz w:val="20"/>
                <w:szCs w:val="20"/>
                <w:lang w:val="hy-AM"/>
              </w:rPr>
              <w:t>​​</w:t>
            </w:r>
            <w:r w:rsidRPr="00AC5B23">
              <w:rPr>
                <w:rFonts w:ascii="GHEA Grapalat" w:hAnsi="GHEA Grapalat" w:cs="Arial"/>
                <w:bCs/>
                <w:color w:val="auto"/>
                <w:sz w:val="20"/>
                <w:szCs w:val="20"/>
                <w:lang w:val="hy-AM"/>
              </w:rPr>
              <w:t>ֆոնդերի նկատմամբ կիրառելի կանոնները (օրինակ՝ ֆոնդի ստեղծման կարգը, կանոնների գրանցումը, ֆոնդի կանոնադրության կանոնները, լուծարման ընթացակարգերի դրույթները)</w:t>
            </w:r>
            <w:r w:rsidRPr="00AC5B23">
              <w:rPr>
                <w:rFonts w:ascii="Cambria Math" w:hAnsi="Cambria Math" w:cs="Cambria Math"/>
                <w:bCs/>
                <w:color w:val="auto"/>
                <w:sz w:val="20"/>
                <w:szCs w:val="20"/>
                <w:lang w:val="hy-AM"/>
              </w:rPr>
              <w:t>․</w:t>
            </w:r>
            <w:r w:rsidRPr="00AC5B23">
              <w:rPr>
                <w:rFonts w:ascii="GHEA Grapalat" w:hAnsi="GHEA Grapalat" w:cs="Arial"/>
                <w:bCs/>
                <w:color w:val="auto"/>
                <w:sz w:val="20"/>
                <w:szCs w:val="20"/>
                <w:lang w:val="hy-AM"/>
              </w:rPr>
              <w:t xml:space="preserve"> և</w:t>
            </w:r>
          </w:p>
          <w:p w14:paraId="01554015" w14:textId="77777777" w:rsidR="00C25049" w:rsidRPr="00AC5B23" w:rsidRDefault="00C25049" w:rsidP="00C25049">
            <w:pPr>
              <w:tabs>
                <w:tab w:val="num" w:pos="1242"/>
              </w:tabs>
              <w:jc w:val="left"/>
              <w:rPr>
                <w:rFonts w:ascii="GHEA Grapalat" w:hAnsi="GHEA Grapalat" w:cs="Arial"/>
                <w:bCs/>
                <w:color w:val="auto"/>
                <w:sz w:val="20"/>
                <w:szCs w:val="20"/>
                <w:lang w:val="hy-AM"/>
              </w:rPr>
            </w:pPr>
            <w:r w:rsidRPr="00AC5B23">
              <w:rPr>
                <w:rFonts w:ascii="GHEA Grapalat" w:hAnsi="GHEA Grapalat" w:cs="Arial"/>
                <w:bCs/>
                <w:color w:val="auto"/>
                <w:sz w:val="20"/>
                <w:szCs w:val="20"/>
                <w:lang w:val="hy-AM"/>
              </w:rPr>
              <w:t>iii. Կառավարությունը շրջանառել է  օրենսդրական փաթեթի նախագիծ, որը թույլ կտա ՍՊԸ-ներին և ԲԲԸ-ներին փոխարկելի վարկեր ներգրավել, ինչպես նաև ներ է մուծում պարտքը սեփական կապիտալի փոխարկելու կարգավորումներ և հարկային ռեժիմ:</w:t>
            </w:r>
          </w:p>
          <w:p w14:paraId="3E8814E9" w14:textId="77777777" w:rsidR="00C25049" w:rsidRPr="00AC5B23" w:rsidRDefault="00C25049" w:rsidP="00C25049">
            <w:pPr>
              <w:tabs>
                <w:tab w:val="num" w:pos="1242"/>
              </w:tabs>
              <w:jc w:val="left"/>
              <w:rPr>
                <w:rFonts w:ascii="GHEA Grapalat" w:hAnsi="GHEA Grapalat" w:cs="Arial"/>
                <w:bCs/>
                <w:color w:val="auto"/>
                <w:sz w:val="20"/>
                <w:szCs w:val="20"/>
                <w:lang w:val="hy-AM"/>
              </w:rPr>
            </w:pPr>
            <w:r w:rsidRPr="00AC5B23">
              <w:rPr>
                <w:rFonts w:ascii="GHEA Grapalat" w:hAnsi="GHEA Grapalat" w:cs="Arial"/>
                <w:bCs/>
                <w:color w:val="auto"/>
                <w:sz w:val="20"/>
                <w:szCs w:val="20"/>
                <w:lang w:val="hy-AM"/>
              </w:rPr>
              <w:lastRenderedPageBreak/>
              <w:t>iv. Կառավարությունը շրջանառել է «Բաժնետիրական ընկերությունների մասին» օրենքում փոփոխությունների փաթեթ, որը այդ թվում խթանելու է ծրագրային ֆինանսավորումը` պարզաբանելով սովորական և արտոնյալ բաժնետոմսերի տարանջատումը և սեփական կապիտալի բացասական հաշվեկշիռը կարգավորող կանոնները համապատասխանեցնում է սնանկության մասին օրենքին.</w:t>
            </w:r>
          </w:p>
          <w:p w14:paraId="0596F9BA" w14:textId="77777777" w:rsidR="00C25049" w:rsidRPr="00AC5B23" w:rsidRDefault="00C25049" w:rsidP="00C25049">
            <w:pPr>
              <w:tabs>
                <w:tab w:val="num" w:pos="1242"/>
              </w:tabs>
              <w:jc w:val="left"/>
              <w:rPr>
                <w:rFonts w:ascii="GHEA Grapalat" w:hAnsi="GHEA Grapalat" w:cs="Arial"/>
                <w:bCs/>
                <w:color w:val="auto"/>
                <w:sz w:val="20"/>
                <w:szCs w:val="20"/>
                <w:lang w:val="hy-AM"/>
              </w:rPr>
            </w:pPr>
            <w:r w:rsidRPr="00AC5B23">
              <w:rPr>
                <w:rFonts w:ascii="GHEA Grapalat" w:hAnsi="GHEA Grapalat" w:cs="Arial"/>
                <w:bCs/>
                <w:color w:val="auto"/>
                <w:sz w:val="20"/>
                <w:szCs w:val="20"/>
                <w:lang w:val="hy-AM"/>
              </w:rPr>
              <w:t>V. Ազգային Ժողովի կողմից  ընդունվել է քաղաքացիական օրենսգրքում փոփոխությունների փաթեթ, որը լիազորում է կորպորատիվ կառավարման ոլորտում քաղաքականության ձևավորումը (օրինակ՝ կառավարությանը տալիս է  իրավասություն սահմանելու կորպորատիվ կառավարման պահանջներ [մասնավորապես՝ ԷՆ]):</w:t>
            </w:r>
          </w:p>
          <w:p w14:paraId="1BFB3023" w14:textId="27EB7601" w:rsidR="00D46D4C" w:rsidRPr="00E752A9" w:rsidRDefault="00C25049" w:rsidP="00C25049">
            <w:pPr>
              <w:rPr>
                <w:rFonts w:ascii="GHEA Grapalat" w:hAnsi="GHEA Grapalat" w:cs="Arial"/>
                <w:sz w:val="20"/>
                <w:szCs w:val="20"/>
                <w:lang w:val="hy-AM"/>
              </w:rPr>
            </w:pPr>
            <w:r w:rsidRPr="00AC5B23">
              <w:rPr>
                <w:rFonts w:ascii="GHEA Grapalat" w:hAnsi="GHEA Grapalat" w:cs="Arial"/>
                <w:bCs/>
                <w:color w:val="auto"/>
                <w:sz w:val="20"/>
                <w:szCs w:val="20"/>
                <w:lang w:val="hy-AM"/>
              </w:rPr>
              <w:t xml:space="preserve">vi. ԷՆ միջգերատեսչական շրջանառության մեջ դրեց </w:t>
            </w:r>
            <w:r w:rsidRPr="00AC5B23">
              <w:rPr>
                <w:rFonts w:ascii="GHEA Grapalat" w:hAnsi="GHEA Grapalat" w:cs="Arial"/>
                <w:bCs/>
                <w:color w:val="auto"/>
                <w:sz w:val="20"/>
                <w:szCs w:val="20"/>
                <w:lang w:val="hy-AM"/>
              </w:rPr>
              <w:lastRenderedPageBreak/>
              <w:t xml:space="preserve">կորպորատիվ կառավարման նոր կանոնագրքի նախագիծը (առաջարկելով, ի թիվս այլոց, խորհուրդներում կանանց առնվազն 30%), մասնավոր հատվածի և քաղաքացիական հասարակության հետ քննարկումների համար, որից հետոհաստատեց այն: </w:t>
            </w:r>
          </w:p>
          <w:p w14:paraId="0E727F0B" w14:textId="77777777" w:rsidR="00D46D4C" w:rsidRPr="00E752A9" w:rsidRDefault="00D46D4C" w:rsidP="00401B2B">
            <w:pPr>
              <w:contextualSpacing/>
              <w:jc w:val="left"/>
              <w:rPr>
                <w:rFonts w:ascii="GHEA Grapalat" w:hAnsi="GHEA Grapalat" w:cs="Arial"/>
                <w:sz w:val="20"/>
                <w:szCs w:val="20"/>
                <w:lang w:val="hy-AM"/>
              </w:rPr>
            </w:pPr>
          </w:p>
          <w:p w14:paraId="13CCAD1F" w14:textId="77777777" w:rsidR="00DB0B10" w:rsidRPr="00AC5B23" w:rsidRDefault="00D46D4C" w:rsidP="00DB0B10">
            <w:pPr>
              <w:tabs>
                <w:tab w:val="num" w:pos="1242"/>
              </w:tabs>
              <w:jc w:val="left"/>
              <w:rPr>
                <w:rFonts w:ascii="GHEA Grapalat" w:hAnsi="GHEA Grapalat" w:cs="Arial"/>
                <w:bCs/>
                <w:color w:val="auto"/>
                <w:sz w:val="20"/>
                <w:szCs w:val="20"/>
                <w:lang w:val="hy-AM"/>
              </w:rPr>
            </w:pPr>
            <w:r w:rsidRPr="00E752A9">
              <w:rPr>
                <w:rFonts w:ascii="GHEA Grapalat" w:hAnsi="GHEA Grapalat" w:cs="Arial"/>
                <w:b/>
                <w:sz w:val="20"/>
                <w:szCs w:val="20"/>
                <w:lang w:val="hy-AM"/>
              </w:rPr>
              <w:t>2.16</w:t>
            </w:r>
            <w:r w:rsidRPr="00E752A9">
              <w:rPr>
                <w:rFonts w:ascii="GHEA Grapalat" w:hAnsi="GHEA Grapalat" w:cs="Arial"/>
                <w:sz w:val="20"/>
                <w:szCs w:val="20"/>
                <w:lang w:val="hy-AM"/>
              </w:rPr>
              <w:t xml:space="preserve"> </w:t>
            </w:r>
            <w:r w:rsidR="00DB0B10" w:rsidRPr="00AC5B23">
              <w:rPr>
                <w:rFonts w:ascii="GHEA Grapalat" w:hAnsi="GHEA Grapalat" w:cs="Arial"/>
                <w:bCs/>
                <w:color w:val="auto"/>
                <w:sz w:val="20"/>
                <w:szCs w:val="20"/>
                <w:lang w:val="hy-AM"/>
              </w:rPr>
              <w:t>Ֆինանսական կայունության ռիսկերը կանխելու և Հայաստանում կանաչ ֆինանսական գործիքների (և ESG պահանջների) տարածման պարագայում շուկայի ամբողջականությունն ու կայունությունն ապահովելու նպատակով ԿԲ`</w:t>
            </w:r>
          </w:p>
          <w:p w14:paraId="2E1A2CA5" w14:textId="77777777" w:rsidR="00DB0B10" w:rsidRPr="00AC5B23" w:rsidRDefault="00DB0B10" w:rsidP="00DB0B10">
            <w:pPr>
              <w:tabs>
                <w:tab w:val="num" w:pos="1242"/>
              </w:tabs>
              <w:jc w:val="left"/>
              <w:rPr>
                <w:rFonts w:ascii="GHEA Grapalat" w:hAnsi="GHEA Grapalat" w:cs="Arial"/>
                <w:bCs/>
                <w:color w:val="auto"/>
                <w:sz w:val="20"/>
                <w:szCs w:val="20"/>
                <w:lang w:val="hy-AM"/>
              </w:rPr>
            </w:pPr>
            <w:r w:rsidRPr="00AC5B23">
              <w:rPr>
                <w:rFonts w:ascii="GHEA Grapalat" w:hAnsi="GHEA Grapalat" w:cs="Arial"/>
                <w:bCs/>
                <w:color w:val="auto"/>
                <w:sz w:val="20"/>
                <w:szCs w:val="20"/>
                <w:lang w:val="hy-AM"/>
              </w:rPr>
              <w:t>i. ԿԲ խորհրդի պաշտոնական որոշմամբ հաստատվել է «Կայուն ֆինանսների ճանապարհային քարտեզ»՝ ժամկետայնություն ունեցող նպատակներով.</w:t>
            </w:r>
          </w:p>
          <w:p w14:paraId="3D2F85A1" w14:textId="77777777" w:rsidR="00DB0B10" w:rsidRPr="00AC5B23" w:rsidRDefault="00DB0B10" w:rsidP="00DB0B10">
            <w:pPr>
              <w:tabs>
                <w:tab w:val="num" w:pos="1242"/>
              </w:tabs>
              <w:jc w:val="left"/>
              <w:rPr>
                <w:rFonts w:ascii="GHEA Grapalat" w:hAnsi="GHEA Grapalat" w:cs="Arial"/>
                <w:bCs/>
                <w:color w:val="auto"/>
                <w:sz w:val="20"/>
                <w:szCs w:val="20"/>
                <w:lang w:val="hy-AM"/>
              </w:rPr>
            </w:pPr>
            <w:r w:rsidRPr="00AC5B23">
              <w:rPr>
                <w:rFonts w:ascii="GHEA Grapalat" w:hAnsi="GHEA Grapalat" w:cs="Arial"/>
                <w:bCs/>
                <w:color w:val="auto"/>
                <w:sz w:val="20"/>
                <w:szCs w:val="20"/>
                <w:lang w:val="hy-AM"/>
              </w:rPr>
              <w:t xml:space="preserve">ii. խորհրդակցություններ է անցկացրել Ֆինանսական ոլորտի հետ հետևյալի վերաբերյալ (ա) Բնապահպանական, սոցիալական և </w:t>
            </w:r>
            <w:r w:rsidRPr="00AC5B23">
              <w:rPr>
                <w:rFonts w:ascii="GHEA Grapalat" w:hAnsi="GHEA Grapalat" w:cs="Arial"/>
                <w:bCs/>
                <w:color w:val="auto"/>
                <w:sz w:val="20"/>
                <w:szCs w:val="20"/>
                <w:lang w:val="hy-AM"/>
              </w:rPr>
              <w:lastRenderedPageBreak/>
              <w:t xml:space="preserve">կառավարման (ESG) հաշվետվության ձևանմուշների և հաշվետվողականության շրջանակի նախագծերի, (բ) ֆինանսական համակարգի քաղաքականության և կարգավորող շրջանակներում սոցիալական գործոնների ինտեգրման (որոնք ներառում էր հստակ գենդերային բազմազանության պահանջների առաջարկներ) հաշվետվության նախագծի և առաջարկությունների (գ) և ESG ռիսկերի կառավարման և գնահատման գործիքների ինտեգրման (օրինակ՝ ռիսկի ռադար), </w:t>
            </w:r>
          </w:p>
          <w:p w14:paraId="63263EDA" w14:textId="77777777" w:rsidR="00DB0B10" w:rsidRPr="00AC5B23" w:rsidRDefault="00DB0B10" w:rsidP="00DB0B10">
            <w:pPr>
              <w:jc w:val="left"/>
              <w:rPr>
                <w:rFonts w:ascii="GHEA Grapalat" w:hAnsi="GHEA Grapalat" w:cs="Arial"/>
                <w:bCs/>
                <w:color w:val="auto"/>
                <w:sz w:val="20"/>
                <w:szCs w:val="20"/>
                <w:lang w:val="hy-AM"/>
              </w:rPr>
            </w:pPr>
            <w:r w:rsidRPr="00AC5B23">
              <w:rPr>
                <w:rFonts w:ascii="GHEA Grapalat" w:hAnsi="GHEA Grapalat" w:cs="Arial"/>
                <w:bCs/>
                <w:color w:val="auto"/>
                <w:sz w:val="20"/>
                <w:szCs w:val="20"/>
                <w:lang w:val="hy-AM"/>
              </w:rPr>
              <w:t>iii. Ֆինանսական կայունության տարեկան զեկույցում հրապարակայնորեն բացահայտվել է բանկերի վարկային պորտֆելի համար կլիմայական ռիսկերի վերլուծությունը, ինչպես նաև խորհրդակցություններ է սկսել ֆինանսական ոլորտի ֆինանսական ռիսկերի կառավարիչների հետ հետագա քայլերի վերաբերյալ:</w:t>
            </w:r>
          </w:p>
          <w:p w14:paraId="2F77E35A" w14:textId="77777777" w:rsidR="00E06532" w:rsidRPr="00E752A9" w:rsidRDefault="00E06532" w:rsidP="00AC5B23">
            <w:pPr>
              <w:jc w:val="left"/>
              <w:rPr>
                <w:rFonts w:ascii="GHEA Grapalat" w:hAnsi="GHEA Grapalat" w:cs="Arial"/>
                <w:b/>
                <w:color w:val="FF0000"/>
                <w:sz w:val="20"/>
                <w:szCs w:val="20"/>
                <w:lang w:val="hy-AM"/>
              </w:rPr>
            </w:pPr>
          </w:p>
          <w:p w14:paraId="555AF3D4" w14:textId="77777777" w:rsidR="00E06532" w:rsidRPr="00E752A9" w:rsidRDefault="00E06532" w:rsidP="00401B2B">
            <w:pPr>
              <w:ind w:left="252"/>
              <w:jc w:val="left"/>
              <w:rPr>
                <w:rFonts w:ascii="GHEA Grapalat" w:hAnsi="GHEA Grapalat" w:cs="Arial"/>
                <w:b/>
                <w:color w:val="FF0000"/>
                <w:sz w:val="20"/>
                <w:szCs w:val="20"/>
                <w:lang w:val="hy-AM"/>
              </w:rPr>
            </w:pPr>
          </w:p>
          <w:p w14:paraId="74BD669A" w14:textId="77777777" w:rsidR="008230B0" w:rsidRPr="00E752A9" w:rsidRDefault="008230B0" w:rsidP="00401B2B">
            <w:pPr>
              <w:jc w:val="left"/>
              <w:rPr>
                <w:rFonts w:ascii="GHEA Grapalat" w:hAnsi="GHEA Grapalat"/>
                <w:b/>
                <w:sz w:val="20"/>
                <w:szCs w:val="20"/>
                <w:lang w:val="hy-AM"/>
              </w:rPr>
            </w:pPr>
          </w:p>
          <w:p w14:paraId="6890847A" w14:textId="77777777" w:rsidR="008230B0" w:rsidRPr="00E752A9" w:rsidRDefault="008230B0" w:rsidP="00401B2B">
            <w:pPr>
              <w:jc w:val="left"/>
              <w:rPr>
                <w:rFonts w:ascii="GHEA Grapalat" w:hAnsi="GHEA Grapalat"/>
                <w:b/>
                <w:sz w:val="20"/>
                <w:szCs w:val="20"/>
                <w:lang w:val="hy-AM"/>
              </w:rPr>
            </w:pPr>
          </w:p>
          <w:p w14:paraId="62732294" w14:textId="21161E2E" w:rsidR="00D46D4C" w:rsidRPr="00AC5B23" w:rsidRDefault="00D46D4C" w:rsidP="00401B2B">
            <w:pPr>
              <w:jc w:val="left"/>
              <w:rPr>
                <w:rFonts w:ascii="GHEA Grapalat" w:hAnsi="GHEA Grapalat" w:cs="Arial"/>
                <w:b/>
                <w:bCs/>
                <w:color w:val="FF0000"/>
                <w:sz w:val="20"/>
                <w:szCs w:val="20"/>
                <w:lang w:val="hy-AM"/>
              </w:rPr>
            </w:pPr>
            <w:r w:rsidRPr="00E752A9">
              <w:rPr>
                <w:rFonts w:ascii="GHEA Grapalat" w:hAnsi="GHEA Grapalat"/>
                <w:b/>
                <w:sz w:val="20"/>
                <w:szCs w:val="20"/>
                <w:lang w:val="hy-AM"/>
              </w:rPr>
              <w:t>2.17</w:t>
            </w:r>
            <w:r w:rsidRPr="00E752A9">
              <w:rPr>
                <w:rFonts w:ascii="GHEA Grapalat" w:hAnsi="GHEA Grapalat"/>
                <w:sz w:val="20"/>
                <w:szCs w:val="20"/>
                <w:lang w:val="hy-AM"/>
              </w:rPr>
              <w:t xml:space="preserve"> </w:t>
            </w:r>
            <w:r w:rsidR="000F03ED" w:rsidRPr="00AC5B23">
              <w:rPr>
                <w:rFonts w:ascii="GHEA Grapalat" w:hAnsi="GHEA Grapalat" w:cs="Arial"/>
                <w:bCs/>
                <w:color w:val="auto"/>
                <w:sz w:val="20"/>
                <w:szCs w:val="20"/>
                <w:lang w:val="hy-AM"/>
              </w:rPr>
              <w:t xml:space="preserve">Հաստատվել են աուդիտորական կազմակերպությունների, աուդիտորների և փորձագետ հաշվապահների որակի ապահովման մշտադիտարկման ուղեցույցները: Ի լրումն, ՖՆ հաստատել է </w:t>
            </w:r>
            <w:r w:rsidR="000F03ED" w:rsidRPr="00AC5B23">
              <w:rPr>
                <w:rFonts w:ascii="GHEA Grapalat" w:hAnsi="GHEA Grapalat" w:cs="Arial"/>
                <w:color w:val="auto"/>
                <w:sz w:val="20"/>
                <w:szCs w:val="20"/>
                <w:lang w:val="hy-AM"/>
              </w:rPr>
              <w:t>Միկրոկազմակերպությունների հաշվապահական հաշվառման վարման և ֆինանսական հաշվետվությունների պատրաստման ձեռնարկը՝  նպ</w:t>
            </w:r>
            <w:r w:rsidR="000F03ED" w:rsidRPr="00AC5B23">
              <w:rPr>
                <w:rFonts w:ascii="GHEA Grapalat" w:hAnsi="GHEA Grapalat" w:cs="Arial"/>
                <w:bCs/>
                <w:color w:val="auto"/>
                <w:sz w:val="20"/>
                <w:szCs w:val="20"/>
                <w:lang w:val="hy-AM"/>
              </w:rPr>
              <w:t xml:space="preserve">աստելու դրա լայն տարածմանը։ Հանրային վերահսկողության խորհուրդը պաշտոնապես հաստատել և մասնագիտական </w:t>
            </w:r>
            <w:r w:rsidR="000F03ED" w:rsidRPr="00AC5B23">
              <w:rPr>
                <w:rFonts w:ascii="Cambria Math" w:hAnsi="Cambria Math" w:cs="Cambria Math"/>
                <w:bCs/>
                <w:color w:val="auto"/>
                <w:sz w:val="20"/>
                <w:szCs w:val="20"/>
                <w:lang w:val="hy-AM"/>
              </w:rPr>
              <w:t>​​</w:t>
            </w:r>
            <w:r w:rsidR="000F03ED" w:rsidRPr="00AC5B23">
              <w:rPr>
                <w:rFonts w:ascii="GHEA Grapalat" w:hAnsi="GHEA Grapalat" w:cs="Arial"/>
                <w:bCs/>
                <w:color w:val="auto"/>
                <w:sz w:val="20"/>
                <w:szCs w:val="20"/>
                <w:lang w:val="hy-AM"/>
              </w:rPr>
              <w:t>համայնքին  է ներկայացրել պարզեցված հաշվային պլանը և դրա կիրառման ուղեցույցը (հիմնված ձեռնարկի վրա):</w:t>
            </w:r>
          </w:p>
          <w:p w14:paraId="76027E26" w14:textId="77777777" w:rsidR="00D46D4C" w:rsidRPr="00AC5B23" w:rsidRDefault="00D46D4C" w:rsidP="00401B2B">
            <w:pPr>
              <w:jc w:val="left"/>
              <w:rPr>
                <w:rFonts w:ascii="GHEA Grapalat" w:hAnsi="GHEA Grapalat" w:cs="Arial"/>
                <w:b/>
                <w:bCs/>
                <w:color w:val="FF0000"/>
                <w:sz w:val="20"/>
                <w:szCs w:val="20"/>
                <w:lang w:val="hy-AM"/>
              </w:rPr>
            </w:pPr>
          </w:p>
          <w:p w14:paraId="58AE77B5" w14:textId="77777777" w:rsidR="00D46D4C" w:rsidRPr="00AC5B23" w:rsidRDefault="00D46D4C" w:rsidP="00401B2B">
            <w:pPr>
              <w:jc w:val="left"/>
              <w:rPr>
                <w:rFonts w:ascii="GHEA Grapalat" w:hAnsi="GHEA Grapalat" w:cs="Arial"/>
                <w:b/>
                <w:bCs/>
                <w:color w:val="FF0000"/>
                <w:sz w:val="20"/>
                <w:szCs w:val="20"/>
                <w:lang w:val="hy-AM"/>
              </w:rPr>
            </w:pPr>
          </w:p>
          <w:p w14:paraId="383336FE" w14:textId="77777777" w:rsidR="00D46D4C" w:rsidRPr="00AC5B23" w:rsidRDefault="00D46D4C" w:rsidP="00401B2B">
            <w:pPr>
              <w:jc w:val="left"/>
              <w:rPr>
                <w:rFonts w:ascii="GHEA Grapalat" w:hAnsi="GHEA Grapalat" w:cs="Arial"/>
                <w:b/>
                <w:bCs/>
                <w:color w:val="FF0000"/>
                <w:sz w:val="20"/>
                <w:szCs w:val="20"/>
                <w:lang w:val="hy-AM"/>
              </w:rPr>
            </w:pPr>
          </w:p>
          <w:p w14:paraId="1FD178C1" w14:textId="77777777" w:rsidR="00D46D4C" w:rsidRPr="00AC5B23" w:rsidRDefault="00D46D4C" w:rsidP="00401B2B">
            <w:pPr>
              <w:jc w:val="left"/>
              <w:rPr>
                <w:rFonts w:ascii="GHEA Grapalat" w:hAnsi="GHEA Grapalat" w:cs="Arial"/>
                <w:b/>
                <w:bCs/>
                <w:color w:val="FF0000"/>
                <w:sz w:val="20"/>
                <w:szCs w:val="20"/>
                <w:lang w:val="hy-AM"/>
              </w:rPr>
            </w:pPr>
          </w:p>
          <w:p w14:paraId="42124CB8" w14:textId="77777777" w:rsidR="00D46D4C" w:rsidRPr="00AC5B23" w:rsidRDefault="00D46D4C" w:rsidP="00401B2B">
            <w:pPr>
              <w:jc w:val="left"/>
              <w:rPr>
                <w:rFonts w:ascii="GHEA Grapalat" w:hAnsi="GHEA Grapalat" w:cs="Arial"/>
                <w:b/>
                <w:bCs/>
                <w:color w:val="FF0000"/>
                <w:sz w:val="20"/>
                <w:szCs w:val="20"/>
                <w:lang w:val="hy-AM"/>
              </w:rPr>
            </w:pPr>
          </w:p>
          <w:p w14:paraId="5316090E" w14:textId="77777777" w:rsidR="00D46D4C" w:rsidRPr="00AC5B23" w:rsidRDefault="00D46D4C" w:rsidP="00401B2B">
            <w:pPr>
              <w:jc w:val="left"/>
              <w:rPr>
                <w:rFonts w:ascii="GHEA Grapalat" w:hAnsi="GHEA Grapalat" w:cs="Arial"/>
                <w:b/>
                <w:bCs/>
                <w:color w:val="FF0000"/>
                <w:sz w:val="20"/>
                <w:szCs w:val="20"/>
                <w:lang w:val="hy-AM"/>
              </w:rPr>
            </w:pPr>
          </w:p>
          <w:p w14:paraId="0F66529A" w14:textId="77777777" w:rsidR="00D46D4C" w:rsidRPr="00AC5B23" w:rsidRDefault="00D46D4C" w:rsidP="00401B2B">
            <w:pPr>
              <w:jc w:val="left"/>
              <w:rPr>
                <w:rFonts w:ascii="GHEA Grapalat" w:hAnsi="GHEA Grapalat" w:cs="Arial"/>
                <w:b/>
                <w:bCs/>
                <w:color w:val="FF0000"/>
                <w:sz w:val="20"/>
                <w:szCs w:val="20"/>
                <w:lang w:val="hy-AM"/>
              </w:rPr>
            </w:pPr>
          </w:p>
          <w:p w14:paraId="637BA2BA" w14:textId="77777777" w:rsidR="00D46D4C" w:rsidRPr="00AC5B23" w:rsidRDefault="00D46D4C" w:rsidP="00401B2B">
            <w:pPr>
              <w:jc w:val="left"/>
              <w:rPr>
                <w:rFonts w:ascii="GHEA Grapalat" w:hAnsi="GHEA Grapalat" w:cs="Arial"/>
                <w:b/>
                <w:bCs/>
                <w:color w:val="FF0000"/>
                <w:sz w:val="20"/>
                <w:szCs w:val="20"/>
                <w:lang w:val="hy-AM"/>
              </w:rPr>
            </w:pPr>
          </w:p>
          <w:p w14:paraId="191EB009" w14:textId="77777777" w:rsidR="00D46D4C" w:rsidRPr="00AC5B23" w:rsidRDefault="00D46D4C" w:rsidP="00401B2B">
            <w:pPr>
              <w:jc w:val="left"/>
              <w:rPr>
                <w:rFonts w:ascii="GHEA Grapalat" w:hAnsi="GHEA Grapalat" w:cs="Arial"/>
                <w:b/>
                <w:bCs/>
                <w:color w:val="FF0000"/>
                <w:sz w:val="20"/>
                <w:szCs w:val="20"/>
                <w:lang w:val="hy-AM"/>
              </w:rPr>
            </w:pPr>
          </w:p>
          <w:p w14:paraId="4954036A" w14:textId="77777777" w:rsidR="00D46D4C" w:rsidRPr="00AC5B23" w:rsidRDefault="00D46D4C" w:rsidP="00401B2B">
            <w:pPr>
              <w:jc w:val="left"/>
              <w:rPr>
                <w:rFonts w:ascii="GHEA Grapalat" w:hAnsi="GHEA Grapalat" w:cs="Arial"/>
                <w:b/>
                <w:bCs/>
                <w:color w:val="FF0000"/>
                <w:sz w:val="20"/>
                <w:szCs w:val="20"/>
                <w:lang w:val="hy-AM"/>
              </w:rPr>
            </w:pPr>
          </w:p>
          <w:p w14:paraId="3713D18D" w14:textId="77777777" w:rsidR="00D46D4C" w:rsidRPr="00AC5B23" w:rsidRDefault="00D46D4C" w:rsidP="00401B2B">
            <w:pPr>
              <w:jc w:val="left"/>
              <w:rPr>
                <w:rFonts w:ascii="GHEA Grapalat" w:hAnsi="GHEA Grapalat" w:cs="Arial"/>
                <w:b/>
                <w:bCs/>
                <w:color w:val="FF0000"/>
                <w:sz w:val="20"/>
                <w:szCs w:val="20"/>
                <w:lang w:val="hy-AM"/>
              </w:rPr>
            </w:pPr>
          </w:p>
          <w:p w14:paraId="0E5AD21C" w14:textId="77777777" w:rsidR="00D46D4C" w:rsidRPr="00AC5B23" w:rsidRDefault="00D46D4C" w:rsidP="00401B2B">
            <w:pPr>
              <w:jc w:val="left"/>
              <w:rPr>
                <w:rFonts w:ascii="GHEA Grapalat" w:hAnsi="GHEA Grapalat" w:cs="Arial"/>
                <w:b/>
                <w:bCs/>
                <w:color w:val="FF0000"/>
                <w:sz w:val="20"/>
                <w:szCs w:val="20"/>
                <w:lang w:val="hy-AM"/>
              </w:rPr>
            </w:pPr>
          </w:p>
          <w:p w14:paraId="4D3B4560" w14:textId="77777777" w:rsidR="00D46D4C" w:rsidRPr="00AC5B23" w:rsidRDefault="00D46D4C" w:rsidP="00401B2B">
            <w:pPr>
              <w:jc w:val="left"/>
              <w:rPr>
                <w:rFonts w:ascii="GHEA Grapalat" w:hAnsi="GHEA Grapalat" w:cs="Arial"/>
                <w:b/>
                <w:bCs/>
                <w:color w:val="FF0000"/>
                <w:sz w:val="20"/>
                <w:szCs w:val="20"/>
                <w:lang w:val="hy-AM"/>
              </w:rPr>
            </w:pPr>
          </w:p>
          <w:p w14:paraId="75E15F78" w14:textId="77777777" w:rsidR="00D46D4C" w:rsidRPr="00AC5B23" w:rsidRDefault="00D46D4C" w:rsidP="00401B2B">
            <w:pPr>
              <w:jc w:val="left"/>
              <w:rPr>
                <w:rFonts w:ascii="GHEA Grapalat" w:hAnsi="GHEA Grapalat" w:cs="Arial"/>
                <w:b/>
                <w:bCs/>
                <w:color w:val="FF0000"/>
                <w:sz w:val="20"/>
                <w:szCs w:val="20"/>
                <w:lang w:val="hy-AM"/>
              </w:rPr>
            </w:pPr>
          </w:p>
          <w:p w14:paraId="62187880" w14:textId="77777777" w:rsidR="00D46D4C" w:rsidRPr="00AC5B23" w:rsidRDefault="00D46D4C" w:rsidP="00401B2B">
            <w:pPr>
              <w:jc w:val="left"/>
              <w:rPr>
                <w:rFonts w:ascii="GHEA Grapalat" w:hAnsi="GHEA Grapalat" w:cs="Arial"/>
                <w:b/>
                <w:bCs/>
                <w:color w:val="FF0000"/>
                <w:sz w:val="20"/>
                <w:szCs w:val="20"/>
                <w:lang w:val="hy-AM"/>
              </w:rPr>
            </w:pPr>
          </w:p>
          <w:p w14:paraId="5FD3B4B8" w14:textId="77777777" w:rsidR="00D46D4C" w:rsidRPr="00AC5B23" w:rsidRDefault="00D46D4C" w:rsidP="00401B2B">
            <w:pPr>
              <w:jc w:val="left"/>
              <w:rPr>
                <w:rFonts w:ascii="GHEA Grapalat" w:hAnsi="GHEA Grapalat" w:cs="Arial"/>
                <w:b/>
                <w:bCs/>
                <w:color w:val="FF0000"/>
                <w:sz w:val="20"/>
                <w:szCs w:val="20"/>
                <w:lang w:val="hy-AM"/>
              </w:rPr>
            </w:pPr>
          </w:p>
          <w:p w14:paraId="57C8D819" w14:textId="77777777" w:rsidR="00D46D4C" w:rsidRPr="00AC5B23" w:rsidRDefault="00D46D4C" w:rsidP="00401B2B">
            <w:pPr>
              <w:jc w:val="left"/>
              <w:rPr>
                <w:rFonts w:ascii="GHEA Grapalat" w:hAnsi="GHEA Grapalat" w:cs="Arial"/>
                <w:b/>
                <w:bCs/>
                <w:color w:val="FF0000"/>
                <w:sz w:val="20"/>
                <w:szCs w:val="20"/>
                <w:lang w:val="hy-AM"/>
              </w:rPr>
            </w:pPr>
          </w:p>
          <w:p w14:paraId="4F172E71" w14:textId="77777777" w:rsidR="00D46D4C" w:rsidRPr="00AC5B23" w:rsidRDefault="00D46D4C" w:rsidP="00401B2B">
            <w:pPr>
              <w:jc w:val="left"/>
              <w:rPr>
                <w:rFonts w:ascii="GHEA Grapalat" w:hAnsi="GHEA Grapalat" w:cs="Arial"/>
                <w:b/>
                <w:bCs/>
                <w:color w:val="FF0000"/>
                <w:sz w:val="20"/>
                <w:szCs w:val="20"/>
                <w:lang w:val="hy-AM"/>
              </w:rPr>
            </w:pPr>
          </w:p>
          <w:p w14:paraId="3E0C26F1" w14:textId="77777777" w:rsidR="00E06532" w:rsidRPr="00AC5B23" w:rsidRDefault="00E06532" w:rsidP="00401B2B">
            <w:pPr>
              <w:jc w:val="left"/>
              <w:rPr>
                <w:rFonts w:ascii="GHEA Grapalat" w:hAnsi="GHEA Grapalat" w:cs="Arial"/>
                <w:b/>
                <w:bCs/>
                <w:color w:val="FF0000"/>
                <w:sz w:val="20"/>
                <w:szCs w:val="20"/>
                <w:lang w:val="hy-AM"/>
              </w:rPr>
            </w:pPr>
          </w:p>
          <w:p w14:paraId="4BC54C60" w14:textId="77777777" w:rsidR="00E06532" w:rsidRPr="00AC5B23" w:rsidRDefault="00E06532" w:rsidP="00401B2B">
            <w:pPr>
              <w:jc w:val="left"/>
              <w:rPr>
                <w:rFonts w:ascii="GHEA Grapalat" w:hAnsi="GHEA Grapalat" w:cs="Arial"/>
                <w:b/>
                <w:bCs/>
                <w:color w:val="FF0000"/>
                <w:sz w:val="20"/>
                <w:szCs w:val="20"/>
                <w:lang w:val="hy-AM"/>
              </w:rPr>
            </w:pPr>
          </w:p>
          <w:p w14:paraId="5CFC137E" w14:textId="77777777" w:rsidR="00E06532" w:rsidRPr="00AC5B23" w:rsidRDefault="00E06532" w:rsidP="00401B2B">
            <w:pPr>
              <w:jc w:val="left"/>
              <w:rPr>
                <w:rFonts w:ascii="GHEA Grapalat" w:hAnsi="GHEA Grapalat" w:cs="Arial"/>
                <w:b/>
                <w:bCs/>
                <w:color w:val="FF0000"/>
                <w:sz w:val="20"/>
                <w:szCs w:val="20"/>
                <w:lang w:val="hy-AM"/>
              </w:rPr>
            </w:pPr>
          </w:p>
          <w:p w14:paraId="758A2541" w14:textId="77777777" w:rsidR="00E06532" w:rsidRPr="00AC5B23" w:rsidRDefault="00E06532" w:rsidP="00401B2B">
            <w:pPr>
              <w:jc w:val="left"/>
              <w:rPr>
                <w:rFonts w:ascii="GHEA Grapalat" w:hAnsi="GHEA Grapalat" w:cs="Arial"/>
                <w:b/>
                <w:bCs/>
                <w:color w:val="FF0000"/>
                <w:sz w:val="20"/>
                <w:szCs w:val="20"/>
                <w:lang w:val="hy-AM"/>
              </w:rPr>
            </w:pPr>
          </w:p>
          <w:p w14:paraId="475D8C74" w14:textId="77777777" w:rsidR="00D46D4C" w:rsidRPr="00AC5B23" w:rsidRDefault="00D46D4C" w:rsidP="00401B2B">
            <w:pPr>
              <w:jc w:val="left"/>
              <w:rPr>
                <w:rFonts w:ascii="GHEA Grapalat" w:hAnsi="GHEA Grapalat" w:cs="Arial"/>
                <w:b/>
                <w:bCs/>
                <w:color w:val="FF0000"/>
                <w:sz w:val="20"/>
                <w:szCs w:val="20"/>
                <w:lang w:val="hy-AM"/>
              </w:rPr>
            </w:pPr>
          </w:p>
          <w:p w14:paraId="6AE20B17" w14:textId="77777777" w:rsidR="00D46D4C" w:rsidRPr="00AC5B23" w:rsidRDefault="00D46D4C" w:rsidP="00401B2B">
            <w:pPr>
              <w:jc w:val="left"/>
              <w:rPr>
                <w:rFonts w:ascii="GHEA Grapalat" w:hAnsi="GHEA Grapalat" w:cs="Arial"/>
                <w:b/>
                <w:bCs/>
                <w:color w:val="FF0000"/>
                <w:sz w:val="20"/>
                <w:szCs w:val="20"/>
                <w:lang w:val="hy-AM"/>
              </w:rPr>
            </w:pPr>
          </w:p>
          <w:p w14:paraId="3C4DC4EF" w14:textId="77777777" w:rsidR="00E06532" w:rsidRPr="008230B0" w:rsidRDefault="00E06532" w:rsidP="006E4B34">
            <w:pPr>
              <w:rPr>
                <w:rFonts w:ascii="GHEA Grapalat" w:hAnsi="GHEA Grapalat"/>
                <w:b/>
                <w:sz w:val="20"/>
                <w:szCs w:val="20"/>
                <w:lang w:val="hy-AM"/>
              </w:rPr>
            </w:pPr>
          </w:p>
          <w:p w14:paraId="331819D6" w14:textId="77777777" w:rsidR="00E06532" w:rsidRPr="008230B0" w:rsidRDefault="00E06532" w:rsidP="006E4B34">
            <w:pPr>
              <w:rPr>
                <w:rFonts w:ascii="GHEA Grapalat" w:hAnsi="GHEA Grapalat"/>
                <w:b/>
                <w:sz w:val="20"/>
                <w:szCs w:val="20"/>
                <w:lang w:val="hy-AM"/>
              </w:rPr>
            </w:pPr>
          </w:p>
          <w:p w14:paraId="348C07BE" w14:textId="77777777" w:rsidR="00E06532" w:rsidRPr="008230B0" w:rsidRDefault="00E06532" w:rsidP="006E4B34">
            <w:pPr>
              <w:rPr>
                <w:rFonts w:ascii="GHEA Grapalat" w:hAnsi="GHEA Grapalat"/>
                <w:b/>
                <w:sz w:val="20"/>
                <w:szCs w:val="20"/>
                <w:lang w:val="hy-AM"/>
              </w:rPr>
            </w:pPr>
          </w:p>
          <w:p w14:paraId="4CB9CCE0" w14:textId="77777777" w:rsidR="00E06532" w:rsidRPr="008230B0" w:rsidRDefault="00E06532" w:rsidP="006E4B34">
            <w:pPr>
              <w:rPr>
                <w:rFonts w:ascii="GHEA Grapalat" w:hAnsi="GHEA Grapalat"/>
                <w:b/>
                <w:sz w:val="20"/>
                <w:szCs w:val="20"/>
                <w:lang w:val="hy-AM"/>
              </w:rPr>
            </w:pPr>
          </w:p>
          <w:p w14:paraId="7CD83492" w14:textId="77777777" w:rsidR="00E06532" w:rsidRPr="008230B0" w:rsidRDefault="00E06532" w:rsidP="006E4B34">
            <w:pPr>
              <w:rPr>
                <w:rFonts w:ascii="GHEA Grapalat" w:hAnsi="GHEA Grapalat"/>
                <w:b/>
                <w:sz w:val="20"/>
                <w:szCs w:val="20"/>
                <w:lang w:val="hy-AM"/>
              </w:rPr>
            </w:pPr>
          </w:p>
          <w:p w14:paraId="13F39135" w14:textId="77777777" w:rsidR="00E06532" w:rsidRPr="008230B0" w:rsidRDefault="00E06532" w:rsidP="006E4B34">
            <w:pPr>
              <w:rPr>
                <w:rFonts w:ascii="GHEA Grapalat" w:hAnsi="GHEA Grapalat"/>
                <w:b/>
                <w:sz w:val="20"/>
                <w:szCs w:val="20"/>
                <w:lang w:val="hy-AM"/>
              </w:rPr>
            </w:pPr>
          </w:p>
          <w:p w14:paraId="2F1ECF87" w14:textId="77777777" w:rsidR="00E06532" w:rsidRPr="008230B0" w:rsidRDefault="00E06532" w:rsidP="006E4B34">
            <w:pPr>
              <w:rPr>
                <w:rFonts w:ascii="GHEA Grapalat" w:hAnsi="GHEA Grapalat"/>
                <w:b/>
                <w:sz w:val="20"/>
                <w:szCs w:val="20"/>
                <w:lang w:val="hy-AM"/>
              </w:rPr>
            </w:pPr>
          </w:p>
          <w:p w14:paraId="391CE9AE" w14:textId="02165DF2" w:rsidR="006E4B34" w:rsidRPr="00AC5B23" w:rsidRDefault="00D46D4C" w:rsidP="006E4B34">
            <w:pPr>
              <w:rPr>
                <w:rFonts w:ascii="GHEA Grapalat" w:hAnsi="GHEA Grapalat"/>
                <w:sz w:val="20"/>
                <w:szCs w:val="20"/>
                <w:lang w:val="hy-AM"/>
              </w:rPr>
            </w:pPr>
            <w:r w:rsidRPr="00E752A9">
              <w:rPr>
                <w:rFonts w:ascii="GHEA Grapalat" w:hAnsi="GHEA Grapalat"/>
                <w:b/>
                <w:sz w:val="20"/>
                <w:szCs w:val="20"/>
                <w:lang w:val="hy-AM"/>
              </w:rPr>
              <w:t>2.18</w:t>
            </w:r>
            <w:r w:rsidRPr="00E752A9">
              <w:rPr>
                <w:rFonts w:ascii="GHEA Grapalat" w:hAnsi="GHEA Grapalat"/>
                <w:sz w:val="20"/>
                <w:szCs w:val="20"/>
                <w:lang w:val="hy-AM"/>
              </w:rPr>
              <w:t xml:space="preserve"> </w:t>
            </w:r>
            <w:r w:rsidR="006E4B34" w:rsidRPr="00AC5B23">
              <w:rPr>
                <w:rFonts w:ascii="GHEA Grapalat" w:hAnsi="GHEA Grapalat"/>
                <w:sz w:val="20"/>
                <w:szCs w:val="20"/>
                <w:lang w:val="hy-AM"/>
              </w:rPr>
              <w:t>Շարունակելով սնանկության ռեժիմի ամրապնդումը և պարտատերերի իրավունքների պաշտպանությունը.</w:t>
            </w:r>
          </w:p>
          <w:p w14:paraId="253D90B4" w14:textId="77777777" w:rsidR="006E4B34" w:rsidRPr="00AC5B23" w:rsidRDefault="006E4B34" w:rsidP="006E4B34">
            <w:pPr>
              <w:rPr>
                <w:rFonts w:ascii="GHEA Grapalat" w:hAnsi="GHEA Grapalat"/>
                <w:sz w:val="20"/>
                <w:szCs w:val="20"/>
                <w:lang w:val="hy-AM"/>
              </w:rPr>
            </w:pPr>
            <w:r w:rsidRPr="00AC5B23">
              <w:rPr>
                <w:rFonts w:ascii="GHEA Grapalat" w:hAnsi="GHEA Grapalat"/>
                <w:sz w:val="20"/>
                <w:szCs w:val="20"/>
                <w:lang w:val="hy-AM"/>
              </w:rPr>
              <w:t>(i) Ազգային ժողովը ընդունել է իրավական ակտ, որով «Սնանկության մասին» օրենքում նախատեսվել են փոփոխություններ՝ էլեկտրոնային արդարադատության գործիքների ներդրման համար (էլեկտրոնային սնանկության համակարգի գործարկման և լիարժեք գործառնության ապահովման նախադրյալներ):</w:t>
            </w:r>
          </w:p>
          <w:p w14:paraId="5FF4A871" w14:textId="1A91274B" w:rsidR="00D46D4C" w:rsidRPr="00E752A9" w:rsidRDefault="006E4B34" w:rsidP="006E4B34">
            <w:pPr>
              <w:rPr>
                <w:rFonts w:ascii="GHEA Grapalat" w:hAnsi="GHEA Grapalat"/>
                <w:sz w:val="20"/>
                <w:szCs w:val="20"/>
                <w:lang w:val="hy-AM"/>
              </w:rPr>
            </w:pPr>
            <w:r w:rsidRPr="00AC5B23">
              <w:rPr>
                <w:rFonts w:ascii="GHEA Grapalat" w:hAnsi="GHEA Grapalat"/>
                <w:sz w:val="20"/>
                <w:szCs w:val="20"/>
                <w:lang w:val="hy-AM"/>
              </w:rPr>
              <w:t xml:space="preserve">Արդարադատության Նախարարությունը միջգերատեսչական և հանրային խորհրդակցությունների համար շրջանառության մեջ է դրել սնանկության նոր օրենսգրքի հայեցակարգը: </w:t>
            </w:r>
          </w:p>
        </w:tc>
        <w:tc>
          <w:tcPr>
            <w:tcW w:w="3240" w:type="dxa"/>
          </w:tcPr>
          <w:p w14:paraId="11A00F28" w14:textId="77777777" w:rsidR="00780A60" w:rsidRPr="00AC5B23" w:rsidRDefault="00D46D4C" w:rsidP="00780A60">
            <w:pPr>
              <w:rPr>
                <w:rFonts w:ascii="GHEA Grapalat" w:hAnsi="GHEA Grapalat"/>
                <w:sz w:val="20"/>
                <w:szCs w:val="20"/>
                <w:lang w:val="hy-AM"/>
              </w:rPr>
            </w:pPr>
            <w:r w:rsidRPr="00E752A9">
              <w:rPr>
                <w:rFonts w:ascii="GHEA Grapalat" w:hAnsi="GHEA Grapalat" w:cs="Arial"/>
                <w:b/>
                <w:sz w:val="20"/>
                <w:szCs w:val="20"/>
                <w:lang w:val="hy-AM"/>
              </w:rPr>
              <w:lastRenderedPageBreak/>
              <w:t>3.15</w:t>
            </w:r>
            <w:r w:rsidRPr="00E752A9">
              <w:rPr>
                <w:rFonts w:ascii="GHEA Grapalat" w:hAnsi="GHEA Grapalat" w:cs="Arial"/>
                <w:sz w:val="20"/>
                <w:szCs w:val="20"/>
                <w:lang w:val="hy-AM"/>
              </w:rPr>
              <w:t xml:space="preserve"> </w:t>
            </w:r>
            <w:r w:rsidR="00780A60" w:rsidRPr="00AC5B23">
              <w:rPr>
                <w:rFonts w:ascii="GHEA Grapalat" w:hAnsi="GHEA Grapalat"/>
                <w:sz w:val="20"/>
                <w:szCs w:val="20"/>
                <w:lang w:val="hy-AM"/>
              </w:rPr>
              <w:t>Նոր ֆինանսական գործիքների և ներդրողների խթանման նպատակով կառավարությունը Ազգային Ժողովին կներկայացնի.</w:t>
            </w:r>
          </w:p>
          <w:p w14:paraId="447225D5" w14:textId="77777777" w:rsidR="00780A60" w:rsidRPr="00AC5B23" w:rsidRDefault="00780A60" w:rsidP="00780A60">
            <w:pPr>
              <w:rPr>
                <w:rFonts w:ascii="GHEA Grapalat" w:hAnsi="GHEA Grapalat"/>
                <w:sz w:val="20"/>
                <w:szCs w:val="20"/>
                <w:lang w:val="hy-AM"/>
              </w:rPr>
            </w:pPr>
            <w:r w:rsidRPr="00AC5B23">
              <w:rPr>
                <w:rFonts w:ascii="GHEA Grapalat" w:hAnsi="GHEA Grapalat"/>
                <w:sz w:val="20"/>
                <w:szCs w:val="20"/>
                <w:lang w:val="hy-AM"/>
              </w:rPr>
              <w:t xml:space="preserve">i. օրենսդրական փոփոխությունների փաթեթ, որը  լիազորում է ՀՀ ԿԲ ենթաօրենսդրական ակտերի միջոցով սահմանել նոր կանոններ ոչ հրապարակային </w:t>
            </w:r>
            <w:r w:rsidRPr="00AC5B23">
              <w:rPr>
                <w:rFonts w:ascii="Cambria Math" w:hAnsi="Cambria Math" w:cs="Cambria Math"/>
                <w:sz w:val="20"/>
                <w:szCs w:val="20"/>
                <w:lang w:val="hy-AM"/>
              </w:rPr>
              <w:t>​​</w:t>
            </w:r>
            <w:r w:rsidRPr="00AC5B23">
              <w:rPr>
                <w:rFonts w:ascii="GHEA Grapalat" w:hAnsi="GHEA Grapalat"/>
                <w:sz w:val="20"/>
                <w:szCs w:val="20"/>
                <w:lang w:val="hy-AM"/>
              </w:rPr>
              <w:t>ֆոնդերի համար և այդ կերպ հնարավորություն տալ հայկական ֆոնդերի (ներառյալ վենչուրային և մասնավոր կապիտալի ֆոնդեր) անցումը ոչ հրապարակայինից հրապարակային՝ զարգացնելով շուկան</w:t>
            </w:r>
            <w:r w:rsidRPr="00AC5B23">
              <w:rPr>
                <w:rFonts w:ascii="Cambria Math" w:hAnsi="Cambria Math" w:cs="Cambria Math"/>
                <w:sz w:val="20"/>
                <w:szCs w:val="20"/>
                <w:lang w:val="hy-AM"/>
              </w:rPr>
              <w:t>․</w:t>
            </w:r>
          </w:p>
          <w:p w14:paraId="7D50CA76" w14:textId="60A6252E" w:rsidR="00D46D4C" w:rsidRPr="00E752A9" w:rsidRDefault="00780A60" w:rsidP="00780A60">
            <w:pPr>
              <w:rPr>
                <w:rFonts w:ascii="GHEA Grapalat" w:hAnsi="GHEA Grapalat" w:cs="Arial"/>
                <w:sz w:val="20"/>
                <w:szCs w:val="20"/>
                <w:lang w:val="hy-AM"/>
              </w:rPr>
            </w:pPr>
            <w:r w:rsidRPr="00AC5B23">
              <w:rPr>
                <w:rFonts w:ascii="GHEA Grapalat" w:hAnsi="GHEA Grapalat"/>
                <w:sz w:val="20"/>
                <w:szCs w:val="20"/>
                <w:lang w:val="hy-AM"/>
              </w:rPr>
              <w:t xml:space="preserve">ii. առաջարկվող փոփոխություններ, օրինակ «Բաժնետիրական </w:t>
            </w:r>
            <w:r w:rsidRPr="00AC5B23">
              <w:rPr>
                <w:rFonts w:ascii="GHEA Grapalat" w:hAnsi="GHEA Grapalat"/>
                <w:sz w:val="20"/>
                <w:szCs w:val="20"/>
                <w:lang w:val="hy-AM"/>
              </w:rPr>
              <w:lastRenderedPageBreak/>
              <w:t xml:space="preserve">ընկերությունների մասին» օրենքում (և հարակից օրենսդրական ակտերի փոփոխությունների նախագիծը), օրինակ՝ խթանելու ծրագրային ֆինանսավորումը` պարզաբանելով սովորական և արտոնյալ բաժնետոմսերի տարանջատումը և համապատասխանեցնելով սեփական կապիտալի բացասական հաշվեկշռի կարգավորումները Սնանկության  մասին օրենսդրությանը: </w:t>
            </w:r>
          </w:p>
          <w:p w14:paraId="1F740D40" w14:textId="77777777" w:rsidR="00D46D4C" w:rsidRPr="00E752A9" w:rsidRDefault="00D46D4C" w:rsidP="00401B2B">
            <w:pPr>
              <w:ind w:left="720"/>
              <w:rPr>
                <w:rFonts w:ascii="GHEA Grapalat" w:hAnsi="GHEA Grapalat" w:cs="Arial"/>
                <w:sz w:val="20"/>
                <w:szCs w:val="20"/>
                <w:lang w:val="hy-AM"/>
              </w:rPr>
            </w:pPr>
          </w:p>
          <w:p w14:paraId="422D17CF" w14:textId="77777777" w:rsidR="00D46D4C" w:rsidRPr="00E752A9" w:rsidRDefault="00D46D4C" w:rsidP="00401B2B">
            <w:pPr>
              <w:ind w:left="720"/>
              <w:rPr>
                <w:rFonts w:ascii="GHEA Grapalat" w:hAnsi="GHEA Grapalat" w:cs="Arial"/>
                <w:sz w:val="20"/>
                <w:szCs w:val="20"/>
                <w:lang w:val="hy-AM"/>
              </w:rPr>
            </w:pPr>
          </w:p>
          <w:p w14:paraId="56F72595" w14:textId="77777777" w:rsidR="00D46D4C" w:rsidRPr="00E752A9" w:rsidRDefault="00D46D4C" w:rsidP="00401B2B">
            <w:pPr>
              <w:ind w:left="720"/>
              <w:rPr>
                <w:rFonts w:ascii="GHEA Grapalat" w:hAnsi="GHEA Grapalat" w:cs="Arial"/>
                <w:sz w:val="20"/>
                <w:szCs w:val="20"/>
                <w:lang w:val="hy-AM"/>
              </w:rPr>
            </w:pPr>
          </w:p>
          <w:p w14:paraId="6269A69C" w14:textId="77777777" w:rsidR="00D46D4C" w:rsidRPr="00E752A9" w:rsidRDefault="00D46D4C" w:rsidP="00401B2B">
            <w:pPr>
              <w:ind w:left="720"/>
              <w:rPr>
                <w:rFonts w:ascii="GHEA Grapalat" w:hAnsi="GHEA Grapalat" w:cs="Arial"/>
                <w:sz w:val="20"/>
                <w:szCs w:val="20"/>
                <w:lang w:val="hy-AM"/>
              </w:rPr>
            </w:pPr>
          </w:p>
          <w:p w14:paraId="0A299494" w14:textId="77777777" w:rsidR="00D46D4C" w:rsidRPr="00E752A9" w:rsidRDefault="00D46D4C" w:rsidP="00401B2B">
            <w:pPr>
              <w:ind w:left="720"/>
              <w:rPr>
                <w:rFonts w:ascii="GHEA Grapalat" w:hAnsi="GHEA Grapalat" w:cs="Arial"/>
                <w:sz w:val="20"/>
                <w:szCs w:val="20"/>
                <w:lang w:val="hy-AM"/>
              </w:rPr>
            </w:pPr>
          </w:p>
          <w:p w14:paraId="7835A670" w14:textId="77777777" w:rsidR="00D46D4C" w:rsidRPr="00E752A9" w:rsidRDefault="00D46D4C" w:rsidP="00401B2B">
            <w:pPr>
              <w:ind w:left="720"/>
              <w:rPr>
                <w:rFonts w:ascii="GHEA Grapalat" w:hAnsi="GHEA Grapalat" w:cs="Arial"/>
                <w:sz w:val="20"/>
                <w:szCs w:val="20"/>
                <w:lang w:val="hy-AM"/>
              </w:rPr>
            </w:pPr>
          </w:p>
          <w:p w14:paraId="3D3F0B20" w14:textId="77777777" w:rsidR="00D46D4C" w:rsidRPr="00E752A9" w:rsidRDefault="00D46D4C" w:rsidP="00401B2B">
            <w:pPr>
              <w:ind w:left="720"/>
              <w:rPr>
                <w:rFonts w:ascii="GHEA Grapalat" w:hAnsi="GHEA Grapalat" w:cs="Arial"/>
                <w:sz w:val="20"/>
                <w:szCs w:val="20"/>
                <w:lang w:val="hy-AM"/>
              </w:rPr>
            </w:pPr>
          </w:p>
          <w:p w14:paraId="369AAEF4" w14:textId="77777777" w:rsidR="00D46D4C" w:rsidRPr="00E752A9" w:rsidRDefault="00D46D4C" w:rsidP="00401B2B">
            <w:pPr>
              <w:ind w:left="720"/>
              <w:rPr>
                <w:rFonts w:ascii="GHEA Grapalat" w:hAnsi="GHEA Grapalat" w:cs="Arial"/>
                <w:sz w:val="20"/>
                <w:szCs w:val="20"/>
                <w:lang w:val="hy-AM"/>
              </w:rPr>
            </w:pPr>
          </w:p>
          <w:p w14:paraId="6736A8CB" w14:textId="77777777" w:rsidR="00D46D4C" w:rsidRPr="00E752A9" w:rsidRDefault="00D46D4C" w:rsidP="00401B2B">
            <w:pPr>
              <w:ind w:left="720"/>
              <w:rPr>
                <w:rFonts w:ascii="GHEA Grapalat" w:hAnsi="GHEA Grapalat" w:cs="Arial"/>
                <w:sz w:val="20"/>
                <w:szCs w:val="20"/>
                <w:lang w:val="hy-AM"/>
              </w:rPr>
            </w:pPr>
          </w:p>
          <w:p w14:paraId="36F67200" w14:textId="77777777" w:rsidR="00D46D4C" w:rsidRPr="00E752A9" w:rsidRDefault="00D46D4C" w:rsidP="00401B2B">
            <w:pPr>
              <w:ind w:left="720"/>
              <w:rPr>
                <w:rFonts w:ascii="GHEA Grapalat" w:hAnsi="GHEA Grapalat" w:cs="Arial"/>
                <w:sz w:val="20"/>
                <w:szCs w:val="20"/>
                <w:lang w:val="hy-AM"/>
              </w:rPr>
            </w:pPr>
          </w:p>
          <w:p w14:paraId="27804650" w14:textId="77777777" w:rsidR="00D46D4C" w:rsidRPr="00E752A9" w:rsidRDefault="00D46D4C" w:rsidP="00401B2B">
            <w:pPr>
              <w:ind w:left="720"/>
              <w:rPr>
                <w:rFonts w:ascii="GHEA Grapalat" w:hAnsi="GHEA Grapalat" w:cs="Arial"/>
                <w:sz w:val="20"/>
                <w:szCs w:val="20"/>
                <w:lang w:val="hy-AM"/>
              </w:rPr>
            </w:pPr>
          </w:p>
          <w:p w14:paraId="7F163C82" w14:textId="77777777" w:rsidR="00D46D4C" w:rsidRPr="00E752A9" w:rsidRDefault="00D46D4C" w:rsidP="00401B2B">
            <w:pPr>
              <w:ind w:left="720"/>
              <w:rPr>
                <w:rFonts w:ascii="GHEA Grapalat" w:hAnsi="GHEA Grapalat" w:cs="Arial"/>
                <w:sz w:val="20"/>
                <w:szCs w:val="20"/>
                <w:lang w:val="hy-AM"/>
              </w:rPr>
            </w:pPr>
          </w:p>
          <w:p w14:paraId="131C3214" w14:textId="77777777" w:rsidR="00D46D4C" w:rsidRPr="00E752A9" w:rsidRDefault="00D46D4C" w:rsidP="00401B2B">
            <w:pPr>
              <w:ind w:left="720"/>
              <w:rPr>
                <w:rFonts w:ascii="GHEA Grapalat" w:hAnsi="GHEA Grapalat" w:cs="Arial"/>
                <w:sz w:val="20"/>
                <w:szCs w:val="20"/>
                <w:lang w:val="hy-AM"/>
              </w:rPr>
            </w:pPr>
          </w:p>
          <w:p w14:paraId="3BB9DDA4" w14:textId="77777777" w:rsidR="00D46D4C" w:rsidRPr="00E752A9" w:rsidRDefault="00D46D4C" w:rsidP="00401B2B">
            <w:pPr>
              <w:ind w:left="720"/>
              <w:rPr>
                <w:rFonts w:ascii="GHEA Grapalat" w:hAnsi="GHEA Grapalat" w:cs="Arial"/>
                <w:sz w:val="20"/>
                <w:szCs w:val="20"/>
                <w:lang w:val="hy-AM"/>
              </w:rPr>
            </w:pPr>
          </w:p>
          <w:p w14:paraId="6478B524" w14:textId="77777777" w:rsidR="00D46D4C" w:rsidRPr="00E752A9" w:rsidRDefault="00D46D4C" w:rsidP="00401B2B">
            <w:pPr>
              <w:ind w:left="720"/>
              <w:rPr>
                <w:rFonts w:ascii="GHEA Grapalat" w:hAnsi="GHEA Grapalat" w:cs="Arial"/>
                <w:sz w:val="20"/>
                <w:szCs w:val="20"/>
                <w:lang w:val="hy-AM"/>
              </w:rPr>
            </w:pPr>
          </w:p>
          <w:p w14:paraId="05CA1ABF" w14:textId="77777777" w:rsidR="00D46D4C" w:rsidRPr="00E752A9" w:rsidRDefault="00D46D4C" w:rsidP="00401B2B">
            <w:pPr>
              <w:ind w:left="720"/>
              <w:rPr>
                <w:rFonts w:ascii="GHEA Grapalat" w:hAnsi="GHEA Grapalat" w:cs="Arial"/>
                <w:sz w:val="20"/>
                <w:szCs w:val="20"/>
                <w:lang w:val="hy-AM"/>
              </w:rPr>
            </w:pPr>
          </w:p>
          <w:p w14:paraId="3570BDBF" w14:textId="77777777" w:rsidR="00D46D4C" w:rsidRPr="00E752A9" w:rsidRDefault="00D46D4C" w:rsidP="00401B2B">
            <w:pPr>
              <w:ind w:left="720"/>
              <w:rPr>
                <w:rFonts w:ascii="GHEA Grapalat" w:hAnsi="GHEA Grapalat" w:cs="Arial"/>
                <w:sz w:val="20"/>
                <w:szCs w:val="20"/>
                <w:lang w:val="hy-AM"/>
              </w:rPr>
            </w:pPr>
          </w:p>
          <w:p w14:paraId="41BBAB5D" w14:textId="77777777" w:rsidR="00624A73" w:rsidRPr="00E752A9" w:rsidRDefault="00883C2A" w:rsidP="00401B2B">
            <w:pPr>
              <w:autoSpaceDE w:val="0"/>
              <w:autoSpaceDN w:val="0"/>
              <w:adjustRightInd w:val="0"/>
              <w:jc w:val="left"/>
              <w:rPr>
                <w:rFonts w:ascii="GHEA Grapalat" w:hAnsi="GHEA Grapalat" w:cs="Arial"/>
                <w:sz w:val="20"/>
                <w:szCs w:val="20"/>
                <w:lang w:val="hy-AM"/>
              </w:rPr>
            </w:pPr>
            <w:r w:rsidRPr="00E752A9">
              <w:rPr>
                <w:rFonts w:ascii="GHEA Grapalat" w:hAnsi="GHEA Grapalat" w:cs="Arial"/>
                <w:b/>
                <w:bCs/>
                <w:sz w:val="20"/>
                <w:szCs w:val="20"/>
                <w:lang w:val="hy-AM"/>
              </w:rPr>
              <w:t xml:space="preserve">3.15բ </w:t>
            </w:r>
            <w:r w:rsidRPr="00E752A9">
              <w:rPr>
                <w:rFonts w:ascii="GHEA Grapalat" w:hAnsi="GHEA Grapalat" w:cs="Arial"/>
                <w:sz w:val="20"/>
                <w:szCs w:val="20"/>
                <w:lang w:val="hy-AM"/>
              </w:rPr>
              <w:t xml:space="preserve">Կորպորատիվ կառավարման ավելի լավ պրակտիկաների ընդունումը խթանելու նպատակով </w:t>
            </w:r>
            <w:r w:rsidR="00624A73" w:rsidRPr="00E752A9">
              <w:rPr>
                <w:rFonts w:ascii="GHEA Grapalat" w:hAnsi="GHEA Grapalat" w:cs="Arial"/>
                <w:sz w:val="20"/>
                <w:szCs w:val="20"/>
                <w:lang w:val="hy-AM"/>
              </w:rPr>
              <w:t>ԷՆ</w:t>
            </w:r>
          </w:p>
          <w:p w14:paraId="412C103E" w14:textId="5F4349B4" w:rsidR="00D46D4C" w:rsidRPr="00E752A9" w:rsidRDefault="00883C2A" w:rsidP="00401B2B">
            <w:pPr>
              <w:autoSpaceDE w:val="0"/>
              <w:autoSpaceDN w:val="0"/>
              <w:adjustRightInd w:val="0"/>
              <w:jc w:val="left"/>
              <w:rPr>
                <w:rFonts w:ascii="GHEA Grapalat" w:eastAsia="Calibri" w:hAnsi="GHEA Grapalat" w:cs="Arial"/>
                <w:sz w:val="20"/>
                <w:szCs w:val="20"/>
                <w:lang w:val="hy-AM"/>
              </w:rPr>
            </w:pPr>
            <w:r w:rsidRPr="00E752A9">
              <w:rPr>
                <w:rFonts w:ascii="GHEA Grapalat" w:hAnsi="GHEA Grapalat" w:cs="Arial"/>
                <w:sz w:val="20"/>
                <w:szCs w:val="20"/>
                <w:lang w:val="hy-AM"/>
              </w:rPr>
              <w:t xml:space="preserve">(i) կնպաստի իրազեկման արշավներին, խթանող </w:t>
            </w:r>
            <w:r w:rsidR="003B519B" w:rsidRPr="00E752A9">
              <w:rPr>
                <w:rFonts w:ascii="GHEA Grapalat" w:hAnsi="GHEA Grapalat" w:cs="Arial"/>
                <w:sz w:val="20"/>
                <w:szCs w:val="20"/>
                <w:lang w:val="hy-AM"/>
              </w:rPr>
              <w:t>միջոցառումների</w:t>
            </w:r>
            <w:r w:rsidRPr="00E752A9">
              <w:rPr>
                <w:rFonts w:ascii="GHEA Grapalat" w:hAnsi="GHEA Grapalat" w:cs="Arial"/>
                <w:sz w:val="20"/>
                <w:szCs w:val="20"/>
                <w:lang w:val="hy-AM"/>
              </w:rPr>
              <w:t xml:space="preserve"> և կմշակի համապատասխանության </w:t>
            </w:r>
            <w:r w:rsidR="003B519B" w:rsidRPr="00E752A9">
              <w:rPr>
                <w:rFonts w:ascii="GHEA Grapalat" w:hAnsi="GHEA Grapalat" w:cs="Arial"/>
                <w:sz w:val="20"/>
                <w:szCs w:val="20"/>
                <w:lang w:val="hy-AM"/>
              </w:rPr>
              <w:t>հաստատման</w:t>
            </w:r>
            <w:r w:rsidRPr="00E752A9">
              <w:rPr>
                <w:rFonts w:ascii="GHEA Grapalat" w:hAnsi="GHEA Grapalat" w:cs="Arial"/>
                <w:sz w:val="20"/>
                <w:szCs w:val="20"/>
                <w:lang w:val="hy-AM"/>
              </w:rPr>
              <w:t xml:space="preserve"> մեխանիզմներ:</w:t>
            </w:r>
            <w:r w:rsidR="00624A73" w:rsidRPr="00E752A9">
              <w:rPr>
                <w:rFonts w:ascii="GHEA Grapalat" w:hAnsi="GHEA Grapalat" w:cs="Arial"/>
                <w:b/>
                <w:bCs/>
                <w:sz w:val="20"/>
                <w:szCs w:val="20"/>
                <w:lang w:val="hy-AM"/>
              </w:rPr>
              <w:t xml:space="preserve"> </w:t>
            </w:r>
          </w:p>
          <w:p w14:paraId="5277FBC8" w14:textId="77777777" w:rsidR="00D46D4C" w:rsidRPr="00E752A9" w:rsidRDefault="00D46D4C" w:rsidP="00401B2B">
            <w:pPr>
              <w:autoSpaceDE w:val="0"/>
              <w:autoSpaceDN w:val="0"/>
              <w:adjustRightInd w:val="0"/>
              <w:jc w:val="left"/>
              <w:rPr>
                <w:rFonts w:ascii="GHEA Grapalat" w:eastAsia="Calibri" w:hAnsi="GHEA Grapalat" w:cs="Arial"/>
                <w:sz w:val="20"/>
                <w:szCs w:val="20"/>
                <w:lang w:val="hy-AM"/>
              </w:rPr>
            </w:pPr>
          </w:p>
          <w:p w14:paraId="6002F8A7" w14:textId="77777777" w:rsidR="00D46D4C" w:rsidRPr="00E752A9" w:rsidRDefault="00D46D4C" w:rsidP="00401B2B">
            <w:pPr>
              <w:autoSpaceDE w:val="0"/>
              <w:autoSpaceDN w:val="0"/>
              <w:adjustRightInd w:val="0"/>
              <w:jc w:val="left"/>
              <w:rPr>
                <w:rFonts w:ascii="GHEA Grapalat" w:eastAsia="Calibri" w:hAnsi="GHEA Grapalat" w:cs="Arial"/>
                <w:sz w:val="20"/>
                <w:szCs w:val="20"/>
                <w:lang w:val="hy-AM"/>
              </w:rPr>
            </w:pPr>
          </w:p>
          <w:p w14:paraId="6D0A0611" w14:textId="77777777" w:rsidR="00D46D4C" w:rsidRPr="00E752A9" w:rsidRDefault="00D46D4C" w:rsidP="00401B2B">
            <w:pPr>
              <w:autoSpaceDE w:val="0"/>
              <w:autoSpaceDN w:val="0"/>
              <w:adjustRightInd w:val="0"/>
              <w:jc w:val="left"/>
              <w:rPr>
                <w:rFonts w:ascii="GHEA Grapalat" w:eastAsia="Calibri" w:hAnsi="GHEA Grapalat" w:cs="Arial"/>
                <w:sz w:val="20"/>
                <w:szCs w:val="20"/>
                <w:lang w:val="hy-AM"/>
              </w:rPr>
            </w:pPr>
          </w:p>
          <w:p w14:paraId="3497AD7E" w14:textId="77777777" w:rsidR="00D46D4C" w:rsidRPr="00E752A9" w:rsidRDefault="00D46D4C" w:rsidP="00401B2B">
            <w:pPr>
              <w:rPr>
                <w:rFonts w:ascii="GHEA Grapalat" w:hAnsi="GHEA Grapalat"/>
                <w:b/>
                <w:sz w:val="20"/>
                <w:szCs w:val="20"/>
                <w:lang w:val="hy-AM"/>
              </w:rPr>
            </w:pPr>
          </w:p>
          <w:p w14:paraId="39E7833B" w14:textId="77777777" w:rsidR="00D46D4C" w:rsidRPr="00E752A9" w:rsidRDefault="00D46D4C" w:rsidP="00401B2B">
            <w:pPr>
              <w:rPr>
                <w:rFonts w:ascii="GHEA Grapalat" w:hAnsi="GHEA Grapalat"/>
                <w:b/>
                <w:sz w:val="20"/>
                <w:szCs w:val="20"/>
                <w:lang w:val="hy-AM"/>
              </w:rPr>
            </w:pPr>
          </w:p>
          <w:p w14:paraId="01A23AB7" w14:textId="77777777" w:rsidR="00D46D4C" w:rsidRPr="00E752A9" w:rsidRDefault="00D46D4C" w:rsidP="00401B2B">
            <w:pPr>
              <w:rPr>
                <w:rFonts w:ascii="GHEA Grapalat" w:hAnsi="GHEA Grapalat"/>
                <w:b/>
                <w:sz w:val="20"/>
                <w:szCs w:val="20"/>
                <w:lang w:val="hy-AM"/>
              </w:rPr>
            </w:pPr>
          </w:p>
          <w:p w14:paraId="47B32E82" w14:textId="77777777" w:rsidR="00D46D4C" w:rsidRPr="00E752A9" w:rsidRDefault="00D46D4C" w:rsidP="00401B2B">
            <w:pPr>
              <w:rPr>
                <w:rFonts w:ascii="GHEA Grapalat" w:hAnsi="GHEA Grapalat"/>
                <w:b/>
                <w:sz w:val="20"/>
                <w:szCs w:val="20"/>
                <w:lang w:val="hy-AM"/>
              </w:rPr>
            </w:pPr>
          </w:p>
          <w:p w14:paraId="400C1BA0" w14:textId="77777777" w:rsidR="00D46D4C" w:rsidRPr="00E752A9" w:rsidRDefault="00D46D4C" w:rsidP="00401B2B">
            <w:pPr>
              <w:rPr>
                <w:rFonts w:ascii="GHEA Grapalat" w:hAnsi="GHEA Grapalat"/>
                <w:b/>
                <w:sz w:val="20"/>
                <w:szCs w:val="20"/>
                <w:lang w:val="hy-AM"/>
              </w:rPr>
            </w:pPr>
          </w:p>
          <w:p w14:paraId="465FC6CD" w14:textId="77777777" w:rsidR="00E06532" w:rsidRPr="00E752A9" w:rsidRDefault="00E06532" w:rsidP="00401B2B">
            <w:pPr>
              <w:rPr>
                <w:rFonts w:ascii="GHEA Grapalat" w:hAnsi="GHEA Grapalat"/>
                <w:b/>
                <w:sz w:val="20"/>
                <w:szCs w:val="20"/>
                <w:lang w:val="hy-AM"/>
              </w:rPr>
            </w:pPr>
          </w:p>
          <w:p w14:paraId="2155761C" w14:textId="77777777" w:rsidR="00E06532" w:rsidRPr="00E752A9" w:rsidRDefault="00E06532" w:rsidP="00401B2B">
            <w:pPr>
              <w:rPr>
                <w:rFonts w:ascii="GHEA Grapalat" w:hAnsi="GHEA Grapalat"/>
                <w:b/>
                <w:sz w:val="20"/>
                <w:szCs w:val="20"/>
                <w:lang w:val="hy-AM"/>
              </w:rPr>
            </w:pPr>
          </w:p>
          <w:p w14:paraId="4122619B" w14:textId="77777777" w:rsidR="00E06532" w:rsidRPr="00E752A9" w:rsidRDefault="00E06532" w:rsidP="00401B2B">
            <w:pPr>
              <w:rPr>
                <w:rFonts w:ascii="GHEA Grapalat" w:hAnsi="GHEA Grapalat"/>
                <w:b/>
                <w:sz w:val="20"/>
                <w:szCs w:val="20"/>
                <w:lang w:val="hy-AM"/>
              </w:rPr>
            </w:pPr>
          </w:p>
          <w:p w14:paraId="048D0821" w14:textId="77777777" w:rsidR="008230B0" w:rsidRPr="00E752A9" w:rsidRDefault="008230B0" w:rsidP="0084669F">
            <w:pPr>
              <w:rPr>
                <w:rFonts w:ascii="GHEA Grapalat" w:hAnsi="GHEA Grapalat"/>
                <w:b/>
                <w:sz w:val="20"/>
                <w:szCs w:val="20"/>
                <w:lang w:val="hy-AM"/>
              </w:rPr>
            </w:pPr>
          </w:p>
          <w:p w14:paraId="387AE1F9" w14:textId="77777777" w:rsidR="008230B0" w:rsidRPr="00E752A9" w:rsidRDefault="008230B0" w:rsidP="0084669F">
            <w:pPr>
              <w:rPr>
                <w:rFonts w:ascii="GHEA Grapalat" w:hAnsi="GHEA Grapalat"/>
                <w:b/>
                <w:sz w:val="20"/>
                <w:szCs w:val="20"/>
                <w:lang w:val="hy-AM"/>
              </w:rPr>
            </w:pPr>
          </w:p>
          <w:p w14:paraId="5C75F3AE" w14:textId="77777777" w:rsidR="008230B0" w:rsidRPr="00E752A9" w:rsidRDefault="008230B0" w:rsidP="0084669F">
            <w:pPr>
              <w:rPr>
                <w:rFonts w:ascii="GHEA Grapalat" w:hAnsi="GHEA Grapalat"/>
                <w:b/>
                <w:sz w:val="20"/>
                <w:szCs w:val="20"/>
                <w:lang w:val="hy-AM"/>
              </w:rPr>
            </w:pPr>
          </w:p>
          <w:p w14:paraId="39F921AC" w14:textId="77777777" w:rsidR="008230B0" w:rsidRPr="00E752A9" w:rsidRDefault="008230B0" w:rsidP="0084669F">
            <w:pPr>
              <w:rPr>
                <w:rFonts w:ascii="GHEA Grapalat" w:hAnsi="GHEA Grapalat"/>
                <w:b/>
                <w:sz w:val="20"/>
                <w:szCs w:val="20"/>
                <w:lang w:val="hy-AM"/>
              </w:rPr>
            </w:pPr>
          </w:p>
          <w:p w14:paraId="4169B266" w14:textId="77777777" w:rsidR="008230B0" w:rsidRPr="00E752A9" w:rsidRDefault="008230B0" w:rsidP="0084669F">
            <w:pPr>
              <w:rPr>
                <w:rFonts w:ascii="GHEA Grapalat" w:hAnsi="GHEA Grapalat"/>
                <w:b/>
                <w:sz w:val="20"/>
                <w:szCs w:val="20"/>
                <w:lang w:val="hy-AM"/>
              </w:rPr>
            </w:pPr>
          </w:p>
          <w:p w14:paraId="530B482D" w14:textId="77777777" w:rsidR="008230B0" w:rsidRPr="00E752A9" w:rsidRDefault="008230B0" w:rsidP="0084669F">
            <w:pPr>
              <w:rPr>
                <w:rFonts w:ascii="GHEA Grapalat" w:hAnsi="GHEA Grapalat"/>
                <w:b/>
                <w:sz w:val="20"/>
                <w:szCs w:val="20"/>
                <w:lang w:val="hy-AM"/>
              </w:rPr>
            </w:pPr>
          </w:p>
          <w:p w14:paraId="182D957A" w14:textId="77777777" w:rsidR="008230B0" w:rsidRPr="00E752A9" w:rsidRDefault="008230B0" w:rsidP="0084669F">
            <w:pPr>
              <w:rPr>
                <w:rFonts w:ascii="GHEA Grapalat" w:hAnsi="GHEA Grapalat"/>
                <w:b/>
                <w:sz w:val="20"/>
                <w:szCs w:val="20"/>
                <w:lang w:val="hy-AM"/>
              </w:rPr>
            </w:pPr>
          </w:p>
          <w:p w14:paraId="5DDDFFBE" w14:textId="77777777" w:rsidR="008230B0" w:rsidRPr="00E752A9" w:rsidRDefault="008230B0" w:rsidP="0084669F">
            <w:pPr>
              <w:rPr>
                <w:rFonts w:ascii="GHEA Grapalat" w:hAnsi="GHEA Grapalat"/>
                <w:b/>
                <w:sz w:val="20"/>
                <w:szCs w:val="20"/>
                <w:lang w:val="hy-AM"/>
              </w:rPr>
            </w:pPr>
          </w:p>
          <w:p w14:paraId="78C404B9" w14:textId="77777777" w:rsidR="008230B0" w:rsidRPr="00E752A9" w:rsidRDefault="008230B0" w:rsidP="0084669F">
            <w:pPr>
              <w:rPr>
                <w:rFonts w:ascii="GHEA Grapalat" w:hAnsi="GHEA Grapalat"/>
                <w:b/>
                <w:sz w:val="20"/>
                <w:szCs w:val="20"/>
                <w:lang w:val="hy-AM"/>
              </w:rPr>
            </w:pPr>
          </w:p>
          <w:p w14:paraId="13924DC7" w14:textId="28A90F7D" w:rsidR="0084669F" w:rsidRPr="00AC5B23" w:rsidRDefault="00D46D4C" w:rsidP="0084669F">
            <w:pPr>
              <w:rPr>
                <w:rFonts w:ascii="GHEA Grapalat" w:hAnsi="GHEA Grapalat"/>
                <w:sz w:val="20"/>
                <w:szCs w:val="20"/>
                <w:lang w:val="hy-AM"/>
              </w:rPr>
            </w:pPr>
            <w:r w:rsidRPr="00E752A9">
              <w:rPr>
                <w:rFonts w:ascii="GHEA Grapalat" w:hAnsi="GHEA Grapalat"/>
                <w:b/>
                <w:sz w:val="20"/>
                <w:szCs w:val="20"/>
                <w:lang w:val="hy-AM"/>
              </w:rPr>
              <w:t>3.16</w:t>
            </w:r>
            <w:r w:rsidRPr="00E752A9">
              <w:rPr>
                <w:rFonts w:ascii="GHEA Grapalat" w:hAnsi="GHEA Grapalat"/>
                <w:sz w:val="20"/>
                <w:szCs w:val="20"/>
                <w:lang w:val="hy-AM"/>
              </w:rPr>
              <w:t xml:space="preserve"> </w:t>
            </w:r>
            <w:r w:rsidR="0084669F" w:rsidRPr="00AC5B23">
              <w:rPr>
                <w:rFonts w:ascii="GHEA Grapalat" w:hAnsi="GHEA Grapalat"/>
                <w:sz w:val="20"/>
                <w:szCs w:val="20"/>
                <w:lang w:val="hy-AM"/>
              </w:rPr>
              <w:t>Ֆինանսական կայունության ռիսկերը կանխելու և կանաչ ֆինանսական գործիքների հնարավոր տարածման պարագայումուկայի ամբողջականությունն ու կայունությունն ապահովելու համար ԿԲ.</w:t>
            </w:r>
          </w:p>
          <w:p w14:paraId="6EBE850F" w14:textId="77777777" w:rsidR="0084669F" w:rsidRPr="00AC5B23" w:rsidRDefault="0084669F" w:rsidP="0084669F">
            <w:pPr>
              <w:rPr>
                <w:rFonts w:ascii="GHEA Grapalat" w:hAnsi="GHEA Grapalat"/>
                <w:sz w:val="20"/>
                <w:szCs w:val="20"/>
                <w:lang w:val="hy-AM"/>
              </w:rPr>
            </w:pPr>
            <w:r w:rsidRPr="00AC5B23">
              <w:rPr>
                <w:rFonts w:ascii="GHEA Grapalat" w:hAnsi="GHEA Grapalat"/>
                <w:sz w:val="20"/>
                <w:szCs w:val="20"/>
                <w:lang w:val="hy-AM"/>
              </w:rPr>
              <w:t>(i) Իրականացնելու է Հայաստանում կայուն ֆինանսների ճանապարհային քարտեզի հիմնական գործողությունները՝ համաձայն հաստատված ժամանակացույցի.</w:t>
            </w:r>
          </w:p>
          <w:p w14:paraId="1E039261" w14:textId="77777777" w:rsidR="0084669F" w:rsidRPr="00AC5B23" w:rsidRDefault="0084669F" w:rsidP="0084669F">
            <w:pPr>
              <w:rPr>
                <w:rFonts w:ascii="GHEA Grapalat" w:hAnsi="GHEA Grapalat"/>
                <w:sz w:val="20"/>
                <w:szCs w:val="20"/>
                <w:lang w:val="hy-AM"/>
              </w:rPr>
            </w:pPr>
            <w:r w:rsidRPr="00AC5B23">
              <w:rPr>
                <w:rFonts w:ascii="GHEA Grapalat" w:hAnsi="GHEA Grapalat"/>
                <w:sz w:val="20"/>
                <w:szCs w:val="20"/>
                <w:lang w:val="hy-AM"/>
              </w:rPr>
              <w:t xml:space="preserve">(ii) Իր վերահսկողության ներքո գործող անձանց պաշտոնապես </w:t>
            </w:r>
            <w:r w:rsidRPr="00AC5B23">
              <w:rPr>
                <w:rFonts w:ascii="GHEA Grapalat" w:hAnsi="GHEA Grapalat"/>
                <w:sz w:val="20"/>
                <w:szCs w:val="20"/>
                <w:lang w:val="hy-AM"/>
              </w:rPr>
              <w:lastRenderedPageBreak/>
              <w:t>ներկայացնելու է ESG կորպորատիվ հաշվետվության ստանդարտների ինտեգրված շրջանակ (ներառյալ գենդերային բազմազանության պահանջները «S» սոցիալական տարրի ներքո), ինչպես նաև բանկերի կանաչ ֆինանսների ներքին հատկորոշման և դասակարգման շրջանակները հավաստելու համար նոր շրջանակ (կանաչ լվացումից (green washing) խուսափելու համար:)</w:t>
            </w:r>
            <w:r w:rsidRPr="00AC5B23">
              <w:rPr>
                <w:rFonts w:ascii="Cambria Math" w:hAnsi="Cambria Math" w:cs="Cambria Math"/>
                <w:sz w:val="20"/>
                <w:szCs w:val="20"/>
                <w:lang w:val="hy-AM"/>
              </w:rPr>
              <w:t>․</w:t>
            </w:r>
          </w:p>
          <w:p w14:paraId="0A134585" w14:textId="77777777" w:rsidR="0084669F" w:rsidRPr="00AC5B23" w:rsidRDefault="0084669F" w:rsidP="0084669F">
            <w:pPr>
              <w:rPr>
                <w:rFonts w:ascii="GHEA Grapalat" w:hAnsi="GHEA Grapalat"/>
                <w:sz w:val="20"/>
                <w:szCs w:val="20"/>
                <w:lang w:val="hy-AM"/>
              </w:rPr>
            </w:pPr>
            <w:r w:rsidRPr="00AC5B23">
              <w:rPr>
                <w:rFonts w:ascii="GHEA Grapalat" w:hAnsi="GHEA Grapalat"/>
                <w:sz w:val="20"/>
                <w:szCs w:val="20"/>
                <w:lang w:val="hy-AM"/>
              </w:rPr>
              <w:t>(iii) Կառավարության կողմից կանաչ տաքսոնոմիայի հաստատումից հետո հաստատելու է բանկերի կանաչ ֆինանսների ներքին հատկորոշման և դասակարգման շրջանակները հավաստող նոր շրջանակ (կանաչ լվացման ռիսկերը կանխելու համար):</w:t>
            </w:r>
          </w:p>
          <w:p w14:paraId="4D992986" w14:textId="77777777" w:rsidR="00D46D4C" w:rsidRPr="00E752A9" w:rsidRDefault="00D46D4C" w:rsidP="00401B2B">
            <w:pPr>
              <w:autoSpaceDE w:val="0"/>
              <w:autoSpaceDN w:val="0"/>
              <w:adjustRightInd w:val="0"/>
              <w:jc w:val="left"/>
              <w:rPr>
                <w:rFonts w:ascii="GHEA Grapalat" w:hAnsi="GHEA Grapalat" w:cs="Arial"/>
                <w:color w:val="FF0000"/>
                <w:sz w:val="20"/>
                <w:szCs w:val="20"/>
                <w:lang w:val="hy-AM"/>
              </w:rPr>
            </w:pPr>
          </w:p>
          <w:p w14:paraId="6140811F" w14:textId="77777777" w:rsidR="00A7407A" w:rsidRPr="00E752A9" w:rsidRDefault="00A7407A" w:rsidP="00401B2B">
            <w:pPr>
              <w:autoSpaceDE w:val="0"/>
              <w:autoSpaceDN w:val="0"/>
              <w:adjustRightInd w:val="0"/>
              <w:jc w:val="left"/>
              <w:rPr>
                <w:rFonts w:ascii="GHEA Grapalat" w:hAnsi="GHEA Grapalat" w:cs="Arial"/>
                <w:color w:val="FF0000"/>
                <w:sz w:val="20"/>
                <w:szCs w:val="20"/>
                <w:lang w:val="hy-AM"/>
              </w:rPr>
            </w:pPr>
          </w:p>
          <w:p w14:paraId="46D418D4" w14:textId="77777777" w:rsidR="00A7407A" w:rsidRPr="00E752A9" w:rsidRDefault="00A7407A" w:rsidP="00401B2B">
            <w:pPr>
              <w:autoSpaceDE w:val="0"/>
              <w:autoSpaceDN w:val="0"/>
              <w:adjustRightInd w:val="0"/>
              <w:jc w:val="left"/>
              <w:rPr>
                <w:rFonts w:ascii="GHEA Grapalat" w:hAnsi="GHEA Grapalat" w:cs="Arial"/>
                <w:color w:val="FF0000"/>
                <w:sz w:val="20"/>
                <w:szCs w:val="20"/>
                <w:lang w:val="hy-AM"/>
              </w:rPr>
            </w:pPr>
          </w:p>
          <w:p w14:paraId="3349E16B" w14:textId="77777777" w:rsidR="00A7407A" w:rsidRPr="00E752A9" w:rsidRDefault="00A7407A" w:rsidP="00401B2B">
            <w:pPr>
              <w:autoSpaceDE w:val="0"/>
              <w:autoSpaceDN w:val="0"/>
              <w:adjustRightInd w:val="0"/>
              <w:jc w:val="left"/>
              <w:rPr>
                <w:rFonts w:ascii="GHEA Grapalat" w:hAnsi="GHEA Grapalat" w:cs="Arial"/>
                <w:color w:val="FF0000"/>
                <w:sz w:val="20"/>
                <w:szCs w:val="20"/>
                <w:lang w:val="hy-AM"/>
              </w:rPr>
            </w:pPr>
          </w:p>
          <w:p w14:paraId="137CA38B" w14:textId="77777777" w:rsidR="00E06532" w:rsidRPr="00E752A9" w:rsidRDefault="00E06532" w:rsidP="00401B2B">
            <w:pPr>
              <w:autoSpaceDE w:val="0"/>
              <w:autoSpaceDN w:val="0"/>
              <w:adjustRightInd w:val="0"/>
              <w:jc w:val="left"/>
              <w:rPr>
                <w:rFonts w:ascii="GHEA Grapalat" w:hAnsi="GHEA Grapalat" w:cs="Arial"/>
                <w:color w:val="FF0000"/>
                <w:sz w:val="20"/>
                <w:szCs w:val="20"/>
                <w:lang w:val="hy-AM"/>
              </w:rPr>
            </w:pPr>
          </w:p>
          <w:p w14:paraId="69BEC3EA" w14:textId="77777777" w:rsidR="00A7407A" w:rsidRPr="00E752A9" w:rsidRDefault="00A7407A" w:rsidP="00401B2B">
            <w:pPr>
              <w:autoSpaceDE w:val="0"/>
              <w:autoSpaceDN w:val="0"/>
              <w:adjustRightInd w:val="0"/>
              <w:jc w:val="left"/>
              <w:rPr>
                <w:rFonts w:ascii="GHEA Grapalat" w:hAnsi="GHEA Grapalat" w:cs="Arial"/>
                <w:color w:val="FF0000"/>
                <w:sz w:val="20"/>
                <w:szCs w:val="20"/>
                <w:lang w:val="hy-AM"/>
              </w:rPr>
            </w:pPr>
          </w:p>
          <w:p w14:paraId="38A628CD" w14:textId="77777777" w:rsidR="00C10848" w:rsidRPr="00AC5B23" w:rsidRDefault="00D46D4C" w:rsidP="00C10848">
            <w:pPr>
              <w:rPr>
                <w:rFonts w:ascii="GHEA Grapalat" w:hAnsi="GHEA Grapalat"/>
                <w:sz w:val="20"/>
                <w:szCs w:val="20"/>
                <w:lang w:val="hy-AM"/>
              </w:rPr>
            </w:pPr>
            <w:r w:rsidRPr="00E752A9">
              <w:rPr>
                <w:rFonts w:ascii="GHEA Grapalat" w:hAnsi="GHEA Grapalat"/>
                <w:b/>
                <w:sz w:val="20"/>
                <w:szCs w:val="20"/>
                <w:lang w:val="hy-AM"/>
              </w:rPr>
              <w:t>3.17</w:t>
            </w:r>
            <w:r w:rsidRPr="00E752A9">
              <w:rPr>
                <w:rFonts w:ascii="GHEA Grapalat" w:hAnsi="GHEA Grapalat"/>
                <w:sz w:val="20"/>
                <w:szCs w:val="20"/>
                <w:lang w:val="hy-AM"/>
              </w:rPr>
              <w:t xml:space="preserve"> </w:t>
            </w:r>
            <w:r w:rsidR="00C10848" w:rsidRPr="00AC5B23">
              <w:rPr>
                <w:rFonts w:ascii="GHEA Grapalat" w:hAnsi="GHEA Grapalat"/>
                <w:sz w:val="20"/>
                <w:szCs w:val="20"/>
                <w:lang w:val="hy-AM"/>
              </w:rPr>
              <w:t>Ֆինանսական թափանցիկության հետագա բարելավման նպատակով ՀՎԽ և ՖՆ կվերանայեն հաշվապահական հաշվառման և ֆինանսական հաշվետվությունների հայկական ստանդարտները (ՖՀՄՍ և ԱՄՍ (ISA) ամենավերջին փոփոխություններին  համապատասխանելու տեսանկյունից): Ինչպես նաև՝</w:t>
            </w:r>
          </w:p>
          <w:p w14:paraId="59781CEF" w14:textId="77777777" w:rsidR="00C10848" w:rsidRPr="00AC5B23" w:rsidRDefault="00C10848" w:rsidP="00C10848">
            <w:pPr>
              <w:rPr>
                <w:rFonts w:ascii="GHEA Grapalat" w:hAnsi="GHEA Grapalat"/>
                <w:sz w:val="20"/>
                <w:szCs w:val="20"/>
                <w:lang w:val="hy-AM"/>
              </w:rPr>
            </w:pPr>
          </w:p>
          <w:p w14:paraId="6FFADC35" w14:textId="77777777" w:rsidR="00C10848" w:rsidRPr="00AC5B23" w:rsidRDefault="00C10848" w:rsidP="00C10848">
            <w:pPr>
              <w:rPr>
                <w:rFonts w:ascii="GHEA Grapalat" w:hAnsi="GHEA Grapalat"/>
                <w:sz w:val="20"/>
                <w:szCs w:val="20"/>
                <w:lang w:val="hy-AM"/>
              </w:rPr>
            </w:pPr>
            <w:r w:rsidRPr="00AC5B23">
              <w:rPr>
                <w:rFonts w:ascii="GHEA Grapalat" w:hAnsi="GHEA Grapalat"/>
                <w:sz w:val="20"/>
                <w:szCs w:val="20"/>
                <w:lang w:val="hy-AM"/>
              </w:rPr>
              <w:t>(i) ՀՎԽ կհրապարակի Կայունության հաշվետվողականության վերաբերյալ կարգավորող ուղեցույցներ.</w:t>
            </w:r>
          </w:p>
          <w:p w14:paraId="05DEBFDD" w14:textId="77777777" w:rsidR="00C10848" w:rsidRPr="00AC5B23" w:rsidRDefault="00C10848" w:rsidP="00C10848">
            <w:pPr>
              <w:rPr>
                <w:rFonts w:ascii="GHEA Grapalat" w:hAnsi="GHEA Grapalat"/>
                <w:sz w:val="20"/>
                <w:szCs w:val="20"/>
                <w:lang w:val="hy-AM"/>
              </w:rPr>
            </w:pPr>
            <w:r w:rsidRPr="00AC5B23">
              <w:rPr>
                <w:rFonts w:ascii="GHEA Grapalat" w:hAnsi="GHEA Grapalat"/>
                <w:sz w:val="20"/>
                <w:szCs w:val="20"/>
                <w:lang w:val="hy-AM"/>
              </w:rPr>
              <w:t xml:space="preserve">(ii) ՖՆ կստեղծի հարկային հաշվետվությունների ներկայացման մեխանիզմներ՝ միկրոձեռնարկատերերի համար </w:t>
            </w:r>
            <w:r w:rsidRPr="00AC5B23">
              <w:rPr>
                <w:rFonts w:ascii="GHEA Grapalat" w:hAnsi="GHEA Grapalat"/>
                <w:sz w:val="20"/>
                <w:szCs w:val="20"/>
                <w:lang w:val="hy-AM"/>
              </w:rPr>
              <w:lastRenderedPageBreak/>
              <w:t>հարկերի վճարման տրանզակցիոն ծախսերը նվազեցնելու համար և խթանելու հաշվապահական հաշվառման և ֆինանսական հաշվետվությունների պարզեցված ձեռնարկի/ձևանմուշի կիրառությունը.</w:t>
            </w:r>
          </w:p>
          <w:p w14:paraId="4D733642" w14:textId="77777777" w:rsidR="00C10848" w:rsidRPr="00AC5B23" w:rsidRDefault="00C10848" w:rsidP="00C10848">
            <w:pPr>
              <w:rPr>
                <w:rFonts w:ascii="GHEA Grapalat" w:hAnsi="GHEA Grapalat"/>
                <w:sz w:val="20"/>
                <w:szCs w:val="20"/>
                <w:lang w:val="hy-AM"/>
              </w:rPr>
            </w:pPr>
            <w:r w:rsidRPr="00AC5B23">
              <w:rPr>
                <w:rFonts w:ascii="GHEA Grapalat" w:hAnsi="GHEA Grapalat"/>
                <w:sz w:val="20"/>
                <w:szCs w:val="20"/>
                <w:lang w:val="hy-AM"/>
              </w:rPr>
              <w:t>(iii) Ֆինանսական թափանցիկությունը և ֆինանսական կառավարումը խթանելու, ինչպես նաև միկրո ձեռնարկությունների կողմից հաշվապահական հաշվառման և ֆինանսական հաշվետվությունների նոր պարզեցված ձեռնարկի համատարած ընդունմանը նպաստելու համար, ՖՆ և ՀՎԽ`</w:t>
            </w:r>
          </w:p>
          <w:p w14:paraId="57F56BED" w14:textId="77777777" w:rsidR="00C10848" w:rsidRPr="00AC5B23" w:rsidRDefault="00C10848" w:rsidP="00C10848">
            <w:pPr>
              <w:rPr>
                <w:rFonts w:ascii="GHEA Grapalat" w:hAnsi="GHEA Grapalat"/>
                <w:sz w:val="20"/>
                <w:szCs w:val="20"/>
                <w:lang w:val="hy-AM"/>
              </w:rPr>
            </w:pPr>
            <w:r w:rsidRPr="00AC5B23">
              <w:rPr>
                <w:rFonts w:ascii="GHEA Grapalat" w:hAnsi="GHEA Grapalat"/>
                <w:sz w:val="20"/>
                <w:szCs w:val="20"/>
                <w:lang w:val="hy-AM"/>
              </w:rPr>
              <w:t>ա) Գործարկելու են կարողությունների զարգացման ծրագիր (հատուկ ուշադրություն դարձնելով կանանց կողմից ղեկավարվող միկրո ձեռնարկություններին)</w:t>
            </w:r>
          </w:p>
          <w:p w14:paraId="7D3A36CA" w14:textId="77777777" w:rsidR="00C10848" w:rsidRPr="00AC5B23" w:rsidRDefault="00C10848" w:rsidP="00C10848">
            <w:pPr>
              <w:rPr>
                <w:rFonts w:ascii="GHEA Grapalat" w:hAnsi="GHEA Grapalat"/>
                <w:sz w:val="20"/>
                <w:szCs w:val="20"/>
                <w:lang w:val="hy-AM"/>
              </w:rPr>
            </w:pPr>
            <w:r w:rsidRPr="00AC5B23">
              <w:rPr>
                <w:rFonts w:ascii="GHEA Grapalat" w:hAnsi="GHEA Grapalat"/>
                <w:sz w:val="20"/>
                <w:szCs w:val="20"/>
                <w:lang w:val="hy-AM"/>
              </w:rPr>
              <w:lastRenderedPageBreak/>
              <w:t>բ) Տարածելու են կարճ ուսուցողական տեսանյութեր և բրոշյուրներ, որոնք միկրո կազմակերպություններին կօգնեն կիրառել ձեռնարկը:</w:t>
            </w:r>
          </w:p>
          <w:p w14:paraId="6C2714E2" w14:textId="77777777" w:rsidR="00A43877" w:rsidRPr="00AC5B23" w:rsidRDefault="00D46D4C" w:rsidP="00A43877">
            <w:pPr>
              <w:rPr>
                <w:rFonts w:ascii="GHEA Grapalat" w:hAnsi="GHEA Grapalat"/>
                <w:sz w:val="20"/>
                <w:szCs w:val="20"/>
                <w:lang w:val="hy-AM"/>
              </w:rPr>
            </w:pPr>
            <w:r w:rsidRPr="00E752A9">
              <w:rPr>
                <w:rFonts w:ascii="GHEA Grapalat" w:hAnsi="GHEA Grapalat"/>
                <w:b/>
                <w:sz w:val="20"/>
                <w:szCs w:val="20"/>
                <w:lang w:val="hy-AM"/>
              </w:rPr>
              <w:t>3.18</w:t>
            </w:r>
            <w:r w:rsidRPr="00E752A9">
              <w:rPr>
                <w:rFonts w:ascii="GHEA Grapalat" w:hAnsi="GHEA Grapalat"/>
                <w:sz w:val="20"/>
                <w:szCs w:val="20"/>
                <w:lang w:val="hy-AM"/>
              </w:rPr>
              <w:t xml:space="preserve"> </w:t>
            </w:r>
            <w:r w:rsidR="00A43877" w:rsidRPr="00AC5B23">
              <w:rPr>
                <w:rFonts w:ascii="GHEA Grapalat" w:hAnsi="GHEA Grapalat"/>
                <w:sz w:val="20"/>
                <w:szCs w:val="20"/>
                <w:lang w:val="hy-AM"/>
              </w:rPr>
              <w:t>Սնանկության ռեժիմը արդիականացնելու և պարտատերերի իրավունքների պաշտպանությունը ուժեղացնելու համար.</w:t>
            </w:r>
          </w:p>
          <w:p w14:paraId="3259083B" w14:textId="77777777" w:rsidR="00A43877" w:rsidRPr="00AC5B23" w:rsidRDefault="00A43877" w:rsidP="00A43877">
            <w:pPr>
              <w:rPr>
                <w:rFonts w:ascii="GHEA Grapalat" w:hAnsi="GHEA Grapalat"/>
                <w:sz w:val="20"/>
                <w:szCs w:val="20"/>
                <w:lang w:val="hy-AM"/>
              </w:rPr>
            </w:pPr>
            <w:r w:rsidRPr="00AC5B23">
              <w:rPr>
                <w:rFonts w:ascii="GHEA Grapalat" w:hAnsi="GHEA Grapalat"/>
                <w:sz w:val="20"/>
                <w:szCs w:val="20"/>
                <w:lang w:val="hy-AM"/>
              </w:rPr>
              <w:t>(i) ԱՆ կգործարկի էլեկտրոնային սնանկության համակարգը:</w:t>
            </w:r>
          </w:p>
          <w:p w14:paraId="1C9D8917" w14:textId="77777777" w:rsidR="00A43877" w:rsidRPr="00AC5B23" w:rsidRDefault="00A43877" w:rsidP="00A43877">
            <w:pPr>
              <w:rPr>
                <w:rFonts w:ascii="GHEA Grapalat" w:hAnsi="GHEA Grapalat"/>
                <w:sz w:val="20"/>
                <w:szCs w:val="20"/>
                <w:lang w:val="hy-AM"/>
              </w:rPr>
            </w:pPr>
            <w:r w:rsidRPr="00AC5B23">
              <w:rPr>
                <w:rFonts w:ascii="GHEA Grapalat" w:hAnsi="GHEA Grapalat"/>
                <w:sz w:val="20"/>
                <w:szCs w:val="20"/>
                <w:lang w:val="hy-AM"/>
              </w:rPr>
              <w:t>(ii) Կառավարությունը կընդունի նոր որոշում՝ միտված բարելավելու էլեկտրոնային սնանկության համակարգի և այլ համակարգերի միջև տվյալների փոխանակման կառավարումը։</w:t>
            </w:r>
          </w:p>
          <w:p w14:paraId="66000F06" w14:textId="1C743CE5" w:rsidR="00D46D4C" w:rsidRPr="00E752A9" w:rsidRDefault="00A43877" w:rsidP="00A43877">
            <w:pPr>
              <w:rPr>
                <w:rFonts w:ascii="GHEA Grapalat" w:hAnsi="GHEA Grapalat"/>
                <w:sz w:val="20"/>
                <w:szCs w:val="20"/>
                <w:lang w:val="hy-AM"/>
              </w:rPr>
            </w:pPr>
            <w:r w:rsidRPr="00AC5B23">
              <w:rPr>
                <w:rFonts w:ascii="GHEA Grapalat" w:hAnsi="GHEA Grapalat"/>
                <w:sz w:val="20"/>
                <w:szCs w:val="20"/>
                <w:lang w:val="hy-AM"/>
              </w:rPr>
              <w:t>(iii) Կառավարությունը Ազգային Ժողովի հաստատմանը կներկայացնի սնանկության նոր օրենսգրքի նախագիծը:</w:t>
            </w:r>
          </w:p>
        </w:tc>
        <w:tc>
          <w:tcPr>
            <w:tcW w:w="2790" w:type="dxa"/>
            <w:gridSpan w:val="2"/>
          </w:tcPr>
          <w:p w14:paraId="6432496C" w14:textId="56B03970" w:rsidR="004C50B7" w:rsidRPr="00E752A9" w:rsidRDefault="004C50B7" w:rsidP="004C50B7">
            <w:pPr>
              <w:autoSpaceDE w:val="0"/>
              <w:autoSpaceDN w:val="0"/>
              <w:adjustRightInd w:val="0"/>
              <w:jc w:val="left"/>
              <w:rPr>
                <w:rFonts w:ascii="GHEA Grapalat" w:hAnsi="GHEA Grapalat" w:cs="Arial"/>
                <w:color w:val="auto"/>
                <w:sz w:val="20"/>
                <w:szCs w:val="20"/>
                <w:lang w:val="hy-AM"/>
              </w:rPr>
            </w:pPr>
            <w:r w:rsidRPr="00E752A9">
              <w:rPr>
                <w:rFonts w:ascii="GHEA Grapalat" w:hAnsi="GHEA Grapalat" w:cs="Arial"/>
                <w:color w:val="auto"/>
                <w:sz w:val="20"/>
                <w:szCs w:val="20"/>
                <w:lang w:val="hy-AM"/>
              </w:rPr>
              <w:lastRenderedPageBreak/>
              <w:t>Կատարողականի ցուցանիշը, որն առավել անմիջականորեն վերագրվում է բարեփոխումների 3-</w:t>
            </w:r>
            <w:r>
              <w:rPr>
                <w:rFonts w:ascii="GHEA Grapalat" w:hAnsi="GHEA Grapalat" w:cs="Arial"/>
                <w:color w:val="auto"/>
                <w:sz w:val="20"/>
                <w:szCs w:val="20"/>
                <w:lang w:val="hy-AM"/>
              </w:rPr>
              <w:t>րդ</w:t>
            </w:r>
            <w:r w:rsidRPr="00E752A9">
              <w:rPr>
                <w:rFonts w:ascii="GHEA Grapalat" w:hAnsi="GHEA Grapalat" w:cs="Arial"/>
                <w:color w:val="auto"/>
                <w:sz w:val="20"/>
                <w:szCs w:val="20"/>
                <w:lang w:val="hy-AM"/>
              </w:rPr>
              <w:t xml:space="preserve"> ոլորտին.</w:t>
            </w:r>
          </w:p>
          <w:p w14:paraId="7837A273" w14:textId="77777777" w:rsidR="004C50B7" w:rsidRPr="00E752A9" w:rsidRDefault="004C50B7" w:rsidP="004C50B7">
            <w:pPr>
              <w:autoSpaceDE w:val="0"/>
              <w:autoSpaceDN w:val="0"/>
              <w:adjustRightInd w:val="0"/>
              <w:jc w:val="left"/>
              <w:rPr>
                <w:rFonts w:ascii="GHEA Grapalat" w:hAnsi="GHEA Grapalat" w:cs="Arial"/>
                <w:color w:val="auto"/>
                <w:sz w:val="20"/>
                <w:szCs w:val="20"/>
                <w:lang w:val="hy-AM"/>
              </w:rPr>
            </w:pPr>
          </w:p>
          <w:p w14:paraId="74814C83" w14:textId="1AC772A4" w:rsidR="004C50B7" w:rsidRDefault="004C50B7" w:rsidP="004C50B7">
            <w:pPr>
              <w:autoSpaceDE w:val="0"/>
              <w:autoSpaceDN w:val="0"/>
              <w:adjustRightInd w:val="0"/>
              <w:jc w:val="left"/>
              <w:rPr>
                <w:rFonts w:ascii="GHEA Grapalat" w:hAnsi="GHEA Grapalat" w:cs="Arial"/>
                <w:color w:val="auto"/>
                <w:sz w:val="20"/>
                <w:szCs w:val="20"/>
                <w:lang w:val="hy-AM"/>
              </w:rPr>
            </w:pPr>
            <w:r w:rsidRPr="00E752A9">
              <w:rPr>
                <w:rFonts w:ascii="GHEA Grapalat" w:hAnsi="GHEA Grapalat" w:cs="Arial"/>
                <w:color w:val="auto"/>
                <w:sz w:val="20"/>
                <w:szCs w:val="20"/>
                <w:lang w:val="hy-AM"/>
              </w:rPr>
              <w:t xml:space="preserve">3.ա Ֆոնդային բորսայում կորպորատիվ արժեթղթերի առևտրի շրջանառությունը (ներառյալ </w:t>
            </w:r>
            <w:r>
              <w:rPr>
                <w:rFonts w:ascii="GHEA Grapalat" w:hAnsi="GHEA Grapalat" w:cs="Arial"/>
                <w:color w:val="auto"/>
                <w:sz w:val="20"/>
                <w:szCs w:val="20"/>
                <w:lang w:val="hy-AM"/>
              </w:rPr>
              <w:t>ՀՖԲ</w:t>
            </w:r>
            <w:r w:rsidRPr="00E752A9">
              <w:rPr>
                <w:rFonts w:ascii="GHEA Grapalat" w:hAnsi="GHEA Grapalat" w:cs="Arial"/>
                <w:color w:val="auto"/>
                <w:sz w:val="20"/>
                <w:szCs w:val="20"/>
                <w:lang w:val="hy-AM"/>
              </w:rPr>
              <w:t xml:space="preserve">-ի ուղղակի առևտուրը և «Հասցեագրված գործարքները»), ՀՆԱ-ի </w:t>
            </w:r>
            <w:r>
              <w:rPr>
                <w:rFonts w:ascii="GHEA Grapalat" w:hAnsi="GHEA Grapalat" w:cs="Arial"/>
                <w:color w:val="auto"/>
                <w:sz w:val="20"/>
                <w:szCs w:val="20"/>
                <w:lang w:val="hy-AM"/>
              </w:rPr>
              <w:t>նկատմա</w:t>
            </w:r>
            <w:r w:rsidR="00640CB3">
              <w:rPr>
                <w:rFonts w:ascii="GHEA Grapalat" w:hAnsi="GHEA Grapalat" w:cs="Arial"/>
                <w:color w:val="auto"/>
                <w:sz w:val="20"/>
                <w:szCs w:val="20"/>
                <w:lang w:val="hy-AM"/>
              </w:rPr>
              <w:t>մ</w:t>
            </w:r>
            <w:r>
              <w:rPr>
                <w:rFonts w:ascii="GHEA Grapalat" w:hAnsi="GHEA Grapalat" w:cs="Arial"/>
                <w:color w:val="auto"/>
                <w:sz w:val="20"/>
                <w:szCs w:val="20"/>
                <w:lang w:val="hy-AM"/>
              </w:rPr>
              <w:t xml:space="preserve">բ </w:t>
            </w:r>
            <w:r w:rsidRPr="00E752A9">
              <w:rPr>
                <w:rFonts w:ascii="GHEA Grapalat" w:hAnsi="GHEA Grapalat" w:cs="Arial"/>
                <w:color w:val="auto"/>
                <w:sz w:val="20"/>
                <w:szCs w:val="20"/>
                <w:lang w:val="hy-AM"/>
              </w:rPr>
              <w:t xml:space="preserve">%-ով, հասել է 3%-ի (2020թ. ելակետ՝ 0.44%): </w:t>
            </w:r>
          </w:p>
          <w:p w14:paraId="4C4A278D" w14:textId="00FC2E32" w:rsidR="004C50B7" w:rsidRPr="004C50B7" w:rsidRDefault="004C50B7" w:rsidP="004C50B7">
            <w:pPr>
              <w:autoSpaceDE w:val="0"/>
              <w:autoSpaceDN w:val="0"/>
              <w:adjustRightInd w:val="0"/>
              <w:jc w:val="left"/>
              <w:rPr>
                <w:rFonts w:ascii="GHEA Grapalat" w:hAnsi="GHEA Grapalat" w:cs="Arial"/>
                <w:color w:val="auto"/>
                <w:sz w:val="20"/>
                <w:szCs w:val="20"/>
                <w:lang w:val="hy-AM"/>
              </w:rPr>
            </w:pPr>
            <w:r w:rsidRPr="004C50B7">
              <w:rPr>
                <w:rFonts w:ascii="GHEA Grapalat" w:hAnsi="GHEA Grapalat" w:cs="Arial"/>
                <w:color w:val="auto"/>
                <w:sz w:val="20"/>
                <w:szCs w:val="20"/>
                <w:lang w:val="hy-AM"/>
              </w:rPr>
              <w:t xml:space="preserve">Տվյալների աղբյուր՝ </w:t>
            </w:r>
            <w:r>
              <w:rPr>
                <w:rFonts w:ascii="GHEA Grapalat" w:hAnsi="GHEA Grapalat" w:cs="Arial"/>
                <w:color w:val="auto"/>
                <w:sz w:val="20"/>
                <w:szCs w:val="20"/>
                <w:lang w:val="hy-AM"/>
              </w:rPr>
              <w:t>ՀՖԲ</w:t>
            </w:r>
            <w:r w:rsidRPr="004C50B7">
              <w:rPr>
                <w:rFonts w:ascii="GHEA Grapalat" w:hAnsi="GHEA Grapalat" w:cs="Arial"/>
                <w:color w:val="auto"/>
                <w:sz w:val="20"/>
                <w:szCs w:val="20"/>
                <w:lang w:val="hy-AM"/>
              </w:rPr>
              <w:t xml:space="preserve"> տարեկան հաշվետվություն և ուղղակի հարցումներ:</w:t>
            </w:r>
          </w:p>
          <w:p w14:paraId="5C2BE789" w14:textId="687E575F" w:rsidR="00D46D4C" w:rsidRPr="004C50B7" w:rsidRDefault="00D46D4C" w:rsidP="00401B2B">
            <w:pPr>
              <w:autoSpaceDE w:val="0"/>
              <w:autoSpaceDN w:val="0"/>
              <w:adjustRightInd w:val="0"/>
              <w:jc w:val="left"/>
              <w:rPr>
                <w:rFonts w:ascii="GHEA Grapalat" w:eastAsiaTheme="minorEastAsia" w:hAnsi="GHEA Grapalat" w:cs="Arial"/>
                <w:i/>
                <w:sz w:val="20"/>
                <w:szCs w:val="20"/>
                <w:lang w:val="hy-AM"/>
              </w:rPr>
            </w:pPr>
          </w:p>
        </w:tc>
      </w:tr>
      <w:tr w:rsidR="00EE6F82" w:rsidRPr="00E752A9" w14:paraId="3CD27AE5" w14:textId="77777777" w:rsidTr="00401B2B">
        <w:trPr>
          <w:gridAfter w:val="1"/>
          <w:wAfter w:w="49" w:type="dxa"/>
          <w:jc w:val="center"/>
        </w:trPr>
        <w:tc>
          <w:tcPr>
            <w:tcW w:w="13176" w:type="dxa"/>
            <w:gridSpan w:val="4"/>
          </w:tcPr>
          <w:p w14:paraId="2AD89F26" w14:textId="77777777" w:rsidR="00EE6F82" w:rsidRPr="00E752A9" w:rsidRDefault="00EE6F82" w:rsidP="00EE6F82">
            <w:pPr>
              <w:jc w:val="left"/>
              <w:rPr>
                <w:rFonts w:ascii="GHEA Grapalat" w:eastAsia="MS Mincho" w:hAnsi="GHEA Grapalat" w:cs="Arial"/>
                <w:color w:val="FF0000"/>
                <w:sz w:val="20"/>
                <w:szCs w:val="20"/>
                <w:lang w:val="hy-AM" w:eastAsia="ja-JP"/>
              </w:rPr>
            </w:pPr>
            <w:r w:rsidRPr="00E752A9">
              <w:rPr>
                <w:rFonts w:ascii="GHEA Grapalat" w:hAnsi="GHEA Grapalat" w:cs="Arial"/>
                <w:b/>
                <w:sz w:val="20"/>
                <w:szCs w:val="20"/>
                <w:lang w:val="hy-AM"/>
              </w:rPr>
              <w:lastRenderedPageBreak/>
              <w:t>Բյուջետային աջակցություն</w:t>
            </w:r>
          </w:p>
          <w:p w14:paraId="535E3E0C" w14:textId="77777777" w:rsidR="00EE6F82" w:rsidRPr="00E752A9" w:rsidRDefault="00EE6F82" w:rsidP="00EE6F82">
            <w:pPr>
              <w:rPr>
                <w:rFonts w:ascii="GHEA Grapalat" w:hAnsi="GHEA Grapalat" w:cs="Arial"/>
                <w:color w:val="auto"/>
                <w:sz w:val="20"/>
                <w:szCs w:val="20"/>
                <w:lang w:val="hy-AM"/>
              </w:rPr>
            </w:pPr>
            <w:r w:rsidRPr="00E752A9">
              <w:rPr>
                <w:rFonts w:ascii="GHEA Grapalat" w:hAnsi="GHEA Grapalat" w:cs="Arial"/>
                <w:color w:val="auto"/>
                <w:sz w:val="20"/>
                <w:szCs w:val="20"/>
                <w:lang w:val="hy-AM"/>
              </w:rPr>
              <w:t>ԱԶԲ: 100 միլիոն ԱՄՆ դոլար Ենթածրագիր 1, [100] միլիոն ԱՄՆ դոլար Ենթածրագիր 2, և 100 միլիոն ԱՄՆ դոլար ենթածրագիր 3 (կողմնորոշիչ)</w:t>
            </w:r>
          </w:p>
          <w:p w14:paraId="22C363A5" w14:textId="617F2E42" w:rsidR="00EE6F82" w:rsidRPr="00E752A9" w:rsidRDefault="00EE6F82" w:rsidP="00EE6F82">
            <w:pPr>
              <w:autoSpaceDE w:val="0"/>
              <w:autoSpaceDN w:val="0"/>
              <w:adjustRightInd w:val="0"/>
              <w:jc w:val="left"/>
              <w:rPr>
                <w:rFonts w:ascii="GHEA Grapalat" w:hAnsi="GHEA Grapalat" w:cs="Arial"/>
                <w:sz w:val="20"/>
                <w:szCs w:val="20"/>
                <w:lang w:val="hy-AM"/>
              </w:rPr>
            </w:pPr>
            <w:r w:rsidRPr="00E752A9">
              <w:rPr>
                <w:rFonts w:ascii="GHEA Grapalat" w:hAnsi="GHEA Grapalat" w:cs="Arial"/>
                <w:color w:val="auto"/>
                <w:sz w:val="20"/>
                <w:szCs w:val="20"/>
                <w:lang w:val="hy-AM"/>
              </w:rPr>
              <w:t xml:space="preserve">ՖԶԳ: 100 միլիոն ԵՎՐՈ Ենթածրագիր 1, 75 միլիոն </w:t>
            </w:r>
            <w:r w:rsidRPr="00A7407A">
              <w:rPr>
                <w:rFonts w:ascii="GHEA Grapalat" w:hAnsi="GHEA Grapalat" w:cs="Arial"/>
                <w:color w:val="auto"/>
                <w:sz w:val="20"/>
                <w:szCs w:val="20"/>
                <w:lang w:val="hy-AM"/>
              </w:rPr>
              <w:t>ԵՎՐՈ</w:t>
            </w:r>
            <w:r w:rsidRPr="00E752A9">
              <w:rPr>
                <w:rFonts w:ascii="GHEA Grapalat" w:hAnsi="GHEA Grapalat" w:cs="Arial"/>
                <w:color w:val="auto"/>
                <w:sz w:val="20"/>
                <w:szCs w:val="20"/>
                <w:lang w:val="hy-AM"/>
              </w:rPr>
              <w:t xml:space="preserve"> Ենթածրագիր 2, և 100 միլիոն ԵՎՐՈ ենթածրագիր 3 (կողմնորոշիչ)</w:t>
            </w:r>
          </w:p>
        </w:tc>
      </w:tr>
    </w:tbl>
    <w:p w14:paraId="73E1285E" w14:textId="77777777" w:rsidR="00FC4AC2" w:rsidRPr="00A7407A" w:rsidRDefault="00FC4AC2" w:rsidP="00FC4AC2">
      <w:pPr>
        <w:rPr>
          <w:rFonts w:ascii="GHEA Grapalat" w:hAnsi="GHEA Grapalat" w:cs="Arial"/>
          <w:color w:val="auto"/>
          <w:sz w:val="18"/>
          <w:szCs w:val="18"/>
          <w:lang w:val="hy-AM"/>
        </w:rPr>
      </w:pPr>
      <w:r w:rsidRPr="00A7407A">
        <w:rPr>
          <w:rFonts w:ascii="GHEA Grapalat" w:hAnsi="GHEA Grapalat" w:cs="Arial"/>
          <w:color w:val="auto"/>
          <w:sz w:val="18"/>
          <w:szCs w:val="18"/>
          <w:lang w:val="hy-AM"/>
        </w:rPr>
        <w:t>ԱԶԲ (ADB) = Ասիական Զարգացման Բանկ, ՖԶԳ (AFD) = Ֆրանսիական զարգացման գործակալություն; ՀՖԲ = Հայստանի Ֆոնդային բորսա, BEPS= բազային էրոզիա և շահույթի տեղափոխություն; BEPS MLI= Բազմակողմ կոնվենցիա՝ հարկային պայմանագրին առնչվող միջոցառումներ իրականացնելու համար՝ կանխելու բազայի էրոզիան և շահույթի տեղափոխությունը;  CAAA = Հայաստանի Փորձագետ հաշվապահների և աուդիտորների պալատ, ԿԲ (CBA) = Հայաստանի Կենտրոնական բանկ, CC = կլիմայի փոփոխություն, DRM = ներքին ռեսուրսների մոբիլիզացիա, DRR = Աղետների ռիսկի նվազեցում, ESG = շրջակա միջավայր, սոցիալական և կառավարում, FRM = ֆիսկալ ռիսկերի կառավարում, FRMD = Ֆիսկալ ռիսկերի կառավարման վարչություն, ՖՏ = ֆինանսական տարի, ՀՆԱ = համախառն ներքին արդյունք, GMRA = Գլոբալ գլխավոր հետգնման համաձայնագիր, KPI = հիմնական կատարողականի ցուցանիշներ, ICMA = Կապիտալի շուկայի միջազգային ասոցիացիա, ԷՆ = Էկոնոմիկայի նախարարություն, ՖՆ = Ֆինանսների նախարարություն, ՄԺԶՌ (MTDS) = Միջնաժամկետ զարգացման ռազմավարություն, ՄԺԾԾ = միջնաժամկետ ծախսերի շրջանակ, NDC = ազգային մակարդակով սահմանված գործո</w:t>
      </w:r>
      <w:r w:rsidRPr="00A7407A">
        <w:rPr>
          <w:rFonts w:ascii="GHEA Grapalat" w:hAnsi="GHEA Grapalat" w:cs="Arial"/>
          <w:color w:val="auto"/>
          <w:sz w:val="18"/>
          <w:szCs w:val="18"/>
          <w:lang w:val="hy-AM"/>
        </w:rPr>
        <w:softHyphen/>
        <w:t>ղու</w:t>
      </w:r>
      <w:r w:rsidRPr="00A7407A">
        <w:rPr>
          <w:rFonts w:ascii="GHEA Grapalat" w:hAnsi="GHEA Grapalat" w:cs="Arial"/>
          <w:color w:val="auto"/>
          <w:sz w:val="18"/>
          <w:szCs w:val="18"/>
          <w:lang w:val="hy-AM"/>
        </w:rPr>
        <w:softHyphen/>
        <w:t xml:space="preserve">թյուններ, ՀԿ = հասարակական կազմակերպություն, OTC =արտաբորսայական շուկա, PAO = մասնագիտական </w:t>
      </w:r>
      <w:r w:rsidRPr="00A7407A">
        <w:rPr>
          <w:rFonts w:ascii="Cambria Math" w:hAnsi="Cambria Math" w:cs="Cambria Math"/>
          <w:color w:val="auto"/>
          <w:sz w:val="18"/>
          <w:szCs w:val="18"/>
          <w:lang w:val="hy-AM"/>
        </w:rPr>
        <w:t>​​</w:t>
      </w:r>
      <w:r w:rsidRPr="00A7407A">
        <w:rPr>
          <w:rFonts w:ascii="GHEA Grapalat" w:hAnsi="GHEA Grapalat" w:cs="Arial"/>
          <w:color w:val="auto"/>
          <w:sz w:val="18"/>
          <w:szCs w:val="18"/>
          <w:lang w:val="hy-AM"/>
        </w:rPr>
        <w:t xml:space="preserve">հաշվապահական կազմակերպություններ, PDMF = քաղաքականության մշակում և մոնիտորինգի շրջանակ, ՀՆԿ = հանրային ներդրումների կառավարում, ՀՎԽ = հանրային վերահսկողության </w:t>
      </w:r>
      <w:r w:rsidRPr="00A7407A">
        <w:rPr>
          <w:rFonts w:ascii="GHEA Grapalat" w:hAnsi="GHEA Grapalat" w:cs="Arial"/>
          <w:color w:val="auto"/>
          <w:sz w:val="18"/>
          <w:szCs w:val="18"/>
          <w:lang w:val="hy-AM"/>
        </w:rPr>
        <w:lastRenderedPageBreak/>
        <w:t xml:space="preserve">խորհուրդ, ԷԳՊ (PPA) = էներգիայի գնման պայմանագիր, ՊՄԳ (PPP) = պետական-մասնավոր գործընկերություն, R = ռիսկ, SDG = կայուն զարգացման նպատակ, SOE = պետական </w:t>
      </w:r>
      <w:r w:rsidRPr="00A7407A">
        <w:rPr>
          <w:rFonts w:ascii="Cambria Math" w:hAnsi="Cambria Math" w:cs="Cambria Math"/>
          <w:color w:val="auto"/>
          <w:sz w:val="18"/>
          <w:szCs w:val="18"/>
          <w:lang w:val="hy-AM"/>
        </w:rPr>
        <w:t>​​</w:t>
      </w:r>
      <w:r w:rsidRPr="00A7407A">
        <w:rPr>
          <w:rFonts w:ascii="GHEA Grapalat" w:hAnsi="GHEA Grapalat" w:cs="Arial"/>
          <w:color w:val="auto"/>
          <w:sz w:val="18"/>
          <w:szCs w:val="18"/>
          <w:lang w:val="hy-AM"/>
        </w:rPr>
        <w:t xml:space="preserve">մասնակցությամբ ընկերություն  </w:t>
      </w:r>
    </w:p>
    <w:bookmarkEnd w:id="1"/>
    <w:p w14:paraId="71C187BE" w14:textId="246CD8F9" w:rsidR="00D46D4C" w:rsidRPr="00E752A9" w:rsidRDefault="00D46D4C" w:rsidP="00D46D4C">
      <w:pPr>
        <w:rPr>
          <w:rFonts w:ascii="GHEA Grapalat" w:hAnsi="GHEA Grapalat" w:cs="Arial"/>
          <w:color w:val="0000FF"/>
          <w:sz w:val="20"/>
          <w:szCs w:val="20"/>
          <w:lang w:val="hy-AM"/>
        </w:rPr>
      </w:pPr>
    </w:p>
    <w:sectPr w:rsidR="00D46D4C" w:rsidRPr="00E752A9" w:rsidSect="00D46D4C">
      <w:footnotePr>
        <w:numRestart w:val="eachSect"/>
      </w:footnotePr>
      <w:endnotePr>
        <w:numFmt w:val="lowerLetter"/>
      </w:endnotePr>
      <w:type w:val="continuous"/>
      <w:pgSz w:w="15840" w:h="12240" w:orient="landscape" w:code="1"/>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B69EF" w14:textId="77777777" w:rsidR="0068029C" w:rsidRDefault="0068029C" w:rsidP="00D46D4C">
      <w:r>
        <w:separator/>
      </w:r>
    </w:p>
  </w:endnote>
  <w:endnote w:type="continuationSeparator" w:id="0">
    <w:p w14:paraId="05987C5D" w14:textId="77777777" w:rsidR="0068029C" w:rsidRDefault="0068029C" w:rsidP="00D46D4C">
      <w:r>
        <w:continuationSeparator/>
      </w:r>
    </w:p>
  </w:endnote>
  <w:endnote w:type="continuationNotice" w:id="1">
    <w:p w14:paraId="65C81D2A" w14:textId="77777777" w:rsidR="0068029C" w:rsidRDefault="0068029C"/>
  </w:endnote>
  <w:endnote w:id="2">
    <w:p w14:paraId="2434E7AE" w14:textId="1D7B56B0" w:rsidR="00B964C5" w:rsidRPr="00FC4AC2" w:rsidRDefault="00B964C5" w:rsidP="00D46D4C">
      <w:pPr>
        <w:pStyle w:val="EndnoteText"/>
        <w:ind w:left="187" w:hanging="187"/>
        <w:jc w:val="both"/>
        <w:rPr>
          <w:rFonts w:ascii="GHEA Grapalat" w:hAnsi="GHEA Grapalat" w:cs="Arial"/>
          <w:sz w:val="18"/>
          <w:szCs w:val="18"/>
          <w:lang w:val="hy-AM"/>
        </w:rPr>
      </w:pPr>
      <w:r w:rsidRPr="00AC2001">
        <w:rPr>
          <w:rStyle w:val="EndnoteReference"/>
          <w:rFonts w:ascii="GHEA Grapalat" w:hAnsi="GHEA Grapalat"/>
        </w:rPr>
        <w:t>ա</w:t>
      </w:r>
      <w:r w:rsidRPr="00AC2001">
        <w:rPr>
          <w:rFonts w:ascii="GHEA Grapalat" w:hAnsi="GHEA Grapalat" w:cs="Arial"/>
          <w:sz w:val="18"/>
          <w:szCs w:val="18"/>
        </w:rPr>
        <w:t xml:space="preserve"> </w:t>
      </w:r>
      <w:hyperlink r:id="rId1" w:history="1">
        <w:r w:rsidRPr="00D90B04">
          <w:rPr>
            <w:rFonts w:ascii="GHEA Grapalat" w:hAnsi="GHEA Grapalat" w:cs="Arial"/>
            <w:color w:val="0000FF"/>
            <w:sz w:val="18"/>
            <w:szCs w:val="18"/>
            <w:u w:val="single"/>
            <w:lang w:val="hy-AM"/>
          </w:rPr>
          <w:t>Հայաստանի Հանրապետության կառավարություն, 2021 թվական. ՀՀ կառավարության 2021–2026 թվականների ծրագիր</w:t>
        </w:r>
      </w:hyperlink>
      <w:r w:rsidRPr="00D90B04">
        <w:rPr>
          <w:rFonts w:ascii="GHEA Grapalat" w:hAnsi="GHEA Grapalat" w:cs="Arial"/>
          <w:color w:val="0000FF"/>
          <w:sz w:val="18"/>
          <w:szCs w:val="18"/>
          <w:u w:val="single"/>
          <w:lang w:val="hy-AM"/>
        </w:rPr>
        <w:t>:</w:t>
      </w:r>
      <w:r w:rsidRPr="00FC4AC2">
        <w:rPr>
          <w:rFonts w:ascii="GHEA Grapalat" w:hAnsi="GHEA Grapalat" w:cs="Arial"/>
          <w:sz w:val="18"/>
          <w:szCs w:val="18"/>
          <w:lang w:val="hy-AM"/>
        </w:rPr>
        <w:t xml:space="preserve"> </w:t>
      </w:r>
      <w:r w:rsidRPr="00D90B04">
        <w:rPr>
          <w:rFonts w:ascii="GHEA Grapalat" w:hAnsi="GHEA Grapalat" w:cs="Arial"/>
          <w:sz w:val="18"/>
          <w:szCs w:val="18"/>
          <w:lang w:val="hy-AM"/>
        </w:rPr>
        <w:t xml:space="preserve">ՀՀ կառավարության 2021 թվականի օգոստոսի 18-ի թիվ </w:t>
      </w:r>
      <w:r w:rsidRPr="00FC4AC2">
        <w:rPr>
          <w:rFonts w:ascii="GHEA Grapalat" w:hAnsi="GHEA Grapalat" w:cs="Arial"/>
          <w:sz w:val="18"/>
          <w:szCs w:val="18"/>
          <w:lang w:val="hy-AM"/>
        </w:rPr>
        <w:t>1363-</w:t>
      </w:r>
      <w:r w:rsidRPr="00D90B04">
        <w:rPr>
          <w:rFonts w:ascii="GHEA Grapalat" w:hAnsi="GHEA Grapalat" w:cs="Arial"/>
          <w:sz w:val="18"/>
          <w:szCs w:val="18"/>
          <w:lang w:val="hy-AM"/>
        </w:rPr>
        <w:t xml:space="preserve">Ն որոշման հավելված: Որպես առաջին գլուխ առանձնացված են «Անվտանգության» և «Արտաքին քաղաքականության» հետ կապված խնդիրները, իսկ ռազմավարության առավել ավանդական մասը կազմված է հինգ գլուխներից. «Տնտեսություն» </w:t>
      </w:r>
      <w:r w:rsidRPr="00FC4AC2">
        <w:rPr>
          <w:rFonts w:ascii="GHEA Grapalat" w:hAnsi="GHEA Grapalat" w:cs="Arial"/>
          <w:sz w:val="18"/>
          <w:szCs w:val="18"/>
          <w:lang w:val="hy-AM"/>
        </w:rPr>
        <w:t>(</w:t>
      </w:r>
      <w:r w:rsidRPr="00D90B04">
        <w:rPr>
          <w:rFonts w:ascii="GHEA Grapalat" w:hAnsi="GHEA Grapalat" w:cs="Arial"/>
          <w:sz w:val="18"/>
          <w:szCs w:val="18"/>
          <w:lang w:val="hy-AM"/>
        </w:rPr>
        <w:t>Գլուխ</w:t>
      </w:r>
      <w:r w:rsidRPr="00FC4AC2">
        <w:rPr>
          <w:rFonts w:ascii="GHEA Grapalat" w:hAnsi="GHEA Grapalat" w:cs="Arial"/>
          <w:sz w:val="18"/>
          <w:szCs w:val="18"/>
          <w:lang w:val="hy-AM"/>
        </w:rPr>
        <w:t xml:space="preserve"> 2)</w:t>
      </w:r>
      <w:r w:rsidRPr="00D90B04">
        <w:rPr>
          <w:rFonts w:ascii="GHEA Grapalat" w:hAnsi="GHEA Grapalat" w:cs="Arial"/>
          <w:sz w:val="18"/>
          <w:szCs w:val="18"/>
          <w:lang w:val="hy-AM"/>
        </w:rPr>
        <w:t xml:space="preserve">, որտեղ նպատակների շարքում շեշտադրված են վաճառքի ներուժ ունեցող ապրանքները և ծառայությունները </w:t>
      </w:r>
      <w:r w:rsidRPr="00FC4AC2">
        <w:rPr>
          <w:rFonts w:ascii="GHEA Grapalat" w:hAnsi="GHEA Grapalat" w:cs="Arial"/>
          <w:sz w:val="18"/>
          <w:szCs w:val="18"/>
          <w:lang w:val="hy-AM"/>
        </w:rPr>
        <w:t>(</w:t>
      </w:r>
      <w:r w:rsidRPr="00D90B04">
        <w:rPr>
          <w:rFonts w:ascii="GHEA Grapalat" w:hAnsi="GHEA Grapalat" w:cs="Arial"/>
          <w:sz w:val="18"/>
          <w:szCs w:val="18"/>
          <w:lang w:val="hy-AM"/>
        </w:rPr>
        <w:t>այդ թվում՝ վաճառքի ներուժ ունեցող ծառայությունների մեկ ոլորտ՝ զբոսաշրջություն</w:t>
      </w:r>
      <w:r w:rsidRPr="00FC4AC2">
        <w:rPr>
          <w:rFonts w:ascii="GHEA Grapalat" w:hAnsi="GHEA Grapalat" w:cs="Arial"/>
          <w:sz w:val="18"/>
          <w:szCs w:val="18"/>
          <w:lang w:val="hy-AM"/>
        </w:rPr>
        <w:t>)</w:t>
      </w:r>
      <w:r w:rsidRPr="00D90B04">
        <w:rPr>
          <w:rFonts w:ascii="GHEA Grapalat" w:hAnsi="GHEA Grapalat" w:cs="Arial"/>
          <w:sz w:val="18"/>
          <w:szCs w:val="18"/>
          <w:lang w:val="hy-AM"/>
        </w:rPr>
        <w:t xml:space="preserve">, ՓՄՁ զարգացումը և բիզնես միջավայրի բարեփոխումները </w:t>
      </w:r>
      <w:r w:rsidRPr="00FC4AC2">
        <w:rPr>
          <w:rFonts w:ascii="GHEA Grapalat" w:hAnsi="GHEA Grapalat" w:cs="Arial"/>
          <w:sz w:val="18"/>
          <w:szCs w:val="18"/>
          <w:lang w:val="hy-AM"/>
        </w:rPr>
        <w:t>(</w:t>
      </w:r>
      <w:r w:rsidRPr="00D90B04">
        <w:rPr>
          <w:rFonts w:ascii="GHEA Grapalat" w:hAnsi="GHEA Grapalat" w:cs="Arial"/>
          <w:sz w:val="18"/>
          <w:szCs w:val="18"/>
          <w:lang w:val="hy-AM"/>
        </w:rPr>
        <w:t>առկա է նաև կարևոր արձանագրում առ այն, որ արտահանման դիվերսիֆիկացումը և զարգացումը կարևորագույն նշանակություն ունեն Հայաստանի աճի զարգացման համար</w:t>
      </w:r>
      <w:r w:rsidRPr="00FC4AC2">
        <w:rPr>
          <w:rFonts w:ascii="GHEA Grapalat" w:hAnsi="GHEA Grapalat" w:cs="Arial"/>
          <w:sz w:val="18"/>
          <w:szCs w:val="18"/>
          <w:lang w:val="hy-AM"/>
        </w:rPr>
        <w:t>)</w:t>
      </w:r>
      <w:r w:rsidRPr="00D90B04">
        <w:rPr>
          <w:rFonts w:ascii="GHEA Grapalat" w:hAnsi="GHEA Grapalat" w:cs="Arial"/>
          <w:sz w:val="18"/>
          <w:szCs w:val="18"/>
          <w:lang w:val="hy-AM"/>
        </w:rPr>
        <w:t>, «Ենթակառուցվածքների զարգացում»</w:t>
      </w:r>
      <w:r w:rsidRPr="00D90B04">
        <w:rPr>
          <w:rFonts w:ascii="GHEA Grapalat" w:hAnsi="GHEA Grapalat"/>
          <w:lang w:val="hy-AM"/>
        </w:rPr>
        <w:t xml:space="preserve"> </w:t>
      </w:r>
      <w:r w:rsidRPr="00FC4AC2">
        <w:rPr>
          <w:rFonts w:ascii="GHEA Grapalat" w:hAnsi="GHEA Grapalat" w:cs="Arial"/>
          <w:sz w:val="18"/>
          <w:szCs w:val="18"/>
          <w:lang w:val="hy-AM"/>
        </w:rPr>
        <w:t>(</w:t>
      </w:r>
      <w:r w:rsidRPr="00D90B04">
        <w:rPr>
          <w:rFonts w:ascii="GHEA Grapalat" w:hAnsi="GHEA Grapalat" w:cs="Arial"/>
          <w:sz w:val="18"/>
          <w:szCs w:val="18"/>
          <w:lang w:val="hy-AM"/>
        </w:rPr>
        <w:t>Գլուխ</w:t>
      </w:r>
      <w:r w:rsidRPr="00FC4AC2">
        <w:rPr>
          <w:rFonts w:ascii="GHEA Grapalat" w:hAnsi="GHEA Grapalat" w:cs="Arial"/>
          <w:sz w:val="18"/>
          <w:szCs w:val="18"/>
          <w:lang w:val="hy-AM"/>
        </w:rPr>
        <w:t xml:space="preserve"> 3)</w:t>
      </w:r>
      <w:r w:rsidRPr="00D90B04">
        <w:rPr>
          <w:rFonts w:ascii="GHEA Grapalat" w:hAnsi="GHEA Grapalat" w:cs="Arial"/>
          <w:sz w:val="18"/>
          <w:szCs w:val="18"/>
          <w:lang w:val="hy-AM"/>
        </w:rPr>
        <w:t xml:space="preserve">՝ էներգետիկայի, տրանսպորտի և այլ ոլորտներում առանձին ծրագրերի հղումներով, «Մարդկային կապիտալի զարգացում» </w:t>
      </w:r>
      <w:r w:rsidRPr="00FC4AC2">
        <w:rPr>
          <w:rFonts w:ascii="GHEA Grapalat" w:hAnsi="GHEA Grapalat" w:cs="Arial"/>
          <w:sz w:val="18"/>
          <w:szCs w:val="18"/>
          <w:lang w:val="hy-AM"/>
        </w:rPr>
        <w:t>(</w:t>
      </w:r>
      <w:r w:rsidRPr="00D90B04">
        <w:rPr>
          <w:rFonts w:ascii="GHEA Grapalat" w:hAnsi="GHEA Grapalat" w:cs="Arial"/>
          <w:sz w:val="18"/>
          <w:szCs w:val="18"/>
          <w:lang w:val="hy-AM"/>
        </w:rPr>
        <w:t>Գլուխ</w:t>
      </w:r>
      <w:r w:rsidRPr="00FC4AC2">
        <w:rPr>
          <w:rFonts w:ascii="GHEA Grapalat" w:hAnsi="GHEA Grapalat" w:cs="Arial"/>
          <w:sz w:val="18"/>
          <w:szCs w:val="18"/>
          <w:lang w:val="hy-AM"/>
        </w:rPr>
        <w:t xml:space="preserve"> </w:t>
      </w:r>
      <w:r w:rsidRPr="00D90B04">
        <w:rPr>
          <w:rFonts w:ascii="GHEA Grapalat" w:hAnsi="GHEA Grapalat" w:cs="Arial"/>
          <w:sz w:val="18"/>
          <w:szCs w:val="18"/>
          <w:lang w:val="hy-AM"/>
        </w:rPr>
        <w:t>4</w:t>
      </w:r>
      <w:r w:rsidRPr="00FC4AC2">
        <w:rPr>
          <w:rFonts w:ascii="GHEA Grapalat" w:hAnsi="GHEA Grapalat" w:cs="Arial"/>
          <w:sz w:val="18"/>
          <w:szCs w:val="18"/>
          <w:lang w:val="hy-AM"/>
        </w:rPr>
        <w:t>)</w:t>
      </w:r>
      <w:r w:rsidRPr="00D90B04">
        <w:rPr>
          <w:rFonts w:ascii="GHEA Grapalat" w:hAnsi="GHEA Grapalat" w:cs="Arial"/>
          <w:sz w:val="18"/>
          <w:szCs w:val="18"/>
          <w:lang w:val="hy-AM"/>
        </w:rPr>
        <w:t xml:space="preserve">, որտեղ հղումներ են կատարվում զբաղվածության և սոցիալական պաշտպանության, առողջապահության և կրթության հետ կապված բարեփոխումների, «Իրավունք և արդարադատություն» </w:t>
      </w:r>
      <w:r w:rsidRPr="00FC4AC2">
        <w:rPr>
          <w:rFonts w:ascii="GHEA Grapalat" w:hAnsi="GHEA Grapalat" w:cs="Arial"/>
          <w:sz w:val="18"/>
          <w:szCs w:val="18"/>
          <w:lang w:val="hy-AM"/>
        </w:rPr>
        <w:t>(</w:t>
      </w:r>
      <w:r w:rsidRPr="00D90B04">
        <w:rPr>
          <w:rFonts w:ascii="GHEA Grapalat" w:hAnsi="GHEA Grapalat" w:cs="Arial"/>
          <w:sz w:val="18"/>
          <w:szCs w:val="18"/>
          <w:lang w:val="hy-AM"/>
        </w:rPr>
        <w:t>Գլուխ</w:t>
      </w:r>
      <w:r w:rsidRPr="00FC4AC2">
        <w:rPr>
          <w:rFonts w:ascii="GHEA Grapalat" w:hAnsi="GHEA Grapalat" w:cs="Arial"/>
          <w:sz w:val="18"/>
          <w:szCs w:val="18"/>
          <w:lang w:val="hy-AM"/>
        </w:rPr>
        <w:t xml:space="preserve"> </w:t>
      </w:r>
      <w:r w:rsidRPr="00D90B04">
        <w:rPr>
          <w:rFonts w:ascii="GHEA Grapalat" w:hAnsi="GHEA Grapalat" w:cs="Arial"/>
          <w:sz w:val="18"/>
          <w:szCs w:val="18"/>
          <w:lang w:val="hy-AM"/>
        </w:rPr>
        <w:t>5</w:t>
      </w:r>
      <w:r w:rsidRPr="00FC4AC2">
        <w:rPr>
          <w:rFonts w:ascii="GHEA Grapalat" w:hAnsi="GHEA Grapalat" w:cs="Arial"/>
          <w:sz w:val="18"/>
          <w:szCs w:val="18"/>
          <w:lang w:val="hy-AM"/>
        </w:rPr>
        <w:t>)</w:t>
      </w:r>
      <w:r w:rsidRPr="00D90B04">
        <w:rPr>
          <w:rFonts w:ascii="GHEA Grapalat" w:hAnsi="GHEA Grapalat" w:cs="Arial"/>
          <w:sz w:val="18"/>
          <w:szCs w:val="18"/>
          <w:lang w:val="hy-AM"/>
        </w:rPr>
        <w:t xml:space="preserve">՝ հակակոռուպցիոն և դատական բարեփոխումներով, ինչպես նաև  «Ինստիտուցիոնալ զարգացում» </w:t>
      </w:r>
      <w:r w:rsidRPr="00FC4AC2">
        <w:rPr>
          <w:rFonts w:ascii="GHEA Grapalat" w:hAnsi="GHEA Grapalat" w:cs="Arial"/>
          <w:sz w:val="18"/>
          <w:szCs w:val="18"/>
          <w:lang w:val="hy-AM"/>
        </w:rPr>
        <w:t>(</w:t>
      </w:r>
      <w:r w:rsidRPr="00D90B04">
        <w:rPr>
          <w:rFonts w:ascii="GHEA Grapalat" w:hAnsi="GHEA Grapalat" w:cs="Arial"/>
          <w:sz w:val="18"/>
          <w:szCs w:val="18"/>
          <w:lang w:val="hy-AM"/>
        </w:rPr>
        <w:t>Գլուխ</w:t>
      </w:r>
      <w:r w:rsidRPr="00FC4AC2">
        <w:rPr>
          <w:rFonts w:ascii="GHEA Grapalat" w:hAnsi="GHEA Grapalat" w:cs="Arial"/>
          <w:sz w:val="18"/>
          <w:szCs w:val="18"/>
          <w:lang w:val="hy-AM"/>
        </w:rPr>
        <w:t xml:space="preserve"> </w:t>
      </w:r>
      <w:r w:rsidRPr="00D90B04">
        <w:rPr>
          <w:rFonts w:ascii="GHEA Grapalat" w:hAnsi="GHEA Grapalat" w:cs="Arial"/>
          <w:sz w:val="18"/>
          <w:szCs w:val="18"/>
          <w:lang w:val="hy-AM"/>
        </w:rPr>
        <w:t>6, տե՛ս հիմնական տեքստային մասի 29-րդ կետում բերված նկարագրությունը</w:t>
      </w:r>
      <w:r w:rsidRPr="00FC4AC2">
        <w:rPr>
          <w:rFonts w:ascii="GHEA Grapalat" w:hAnsi="GHEA Grapalat" w:cs="Arial"/>
          <w:sz w:val="18"/>
          <w:szCs w:val="18"/>
          <w:lang w:val="hy-AM"/>
        </w:rPr>
        <w:t>)</w:t>
      </w:r>
      <w:r w:rsidRPr="00D90B04">
        <w:rPr>
          <w:rFonts w:ascii="GHEA Grapalat" w:hAnsi="GHEA Grapalat" w:cs="Arial"/>
          <w:sz w:val="18"/>
          <w:szCs w:val="18"/>
          <w:lang w:val="hy-AM"/>
        </w:rPr>
        <w:t>:</w:t>
      </w:r>
    </w:p>
  </w:endnote>
  <w:endnote w:id="3">
    <w:p w14:paraId="2F260A26" w14:textId="28423745" w:rsidR="00B964C5" w:rsidRPr="00D90B04" w:rsidRDefault="00B964C5" w:rsidP="00103063">
      <w:pPr>
        <w:pStyle w:val="EndnoteText"/>
        <w:ind w:left="180" w:hanging="180"/>
        <w:jc w:val="both"/>
        <w:rPr>
          <w:rFonts w:ascii="GHEA Grapalat" w:hAnsi="GHEA Grapalat"/>
          <w:lang w:val="hy-AM"/>
        </w:rPr>
      </w:pPr>
      <w:r w:rsidRPr="00FC4AC2">
        <w:rPr>
          <w:rStyle w:val="EndnoteReference"/>
          <w:rFonts w:ascii="GHEA Grapalat" w:hAnsi="GHEA Grapalat" w:cs="Sylfaen"/>
          <w:lang w:val="hy-AM"/>
        </w:rPr>
        <w:t>բ</w:t>
      </w:r>
      <w:r w:rsidRPr="00FC4AC2">
        <w:rPr>
          <w:rFonts w:ascii="GHEA Grapalat" w:hAnsi="GHEA Grapalat"/>
          <w:lang w:val="hy-AM"/>
        </w:rPr>
        <w:t xml:space="preserve"> </w:t>
      </w:r>
      <w:r w:rsidRPr="00D90B04">
        <w:rPr>
          <w:rFonts w:ascii="GHEA Grapalat" w:hAnsi="GHEA Grapalat"/>
          <w:lang w:val="hy-AM"/>
        </w:rPr>
        <w:t xml:space="preserve"> </w:t>
      </w:r>
      <w:r w:rsidRPr="00D90B04">
        <w:rPr>
          <w:rFonts w:ascii="GHEA Grapalat" w:hAnsi="GHEA Grapalat" w:cs="Arial"/>
          <w:sz w:val="18"/>
          <w:szCs w:val="18"/>
          <w:lang w:val="hy-AM"/>
        </w:rPr>
        <w:t xml:space="preserve">Կառավարության/Ազգային ժողովի կողմից հաստատվելուց հետո օրենսդրական կամ կարգավորող բնույթի առաջարկները Հայաստանում  ուժի մեջ են մտնում հաստատումից շատ կարճ ժամանակ անց </w:t>
      </w:r>
      <w:r w:rsidRPr="00FC4AC2">
        <w:rPr>
          <w:rFonts w:ascii="GHEA Grapalat" w:hAnsi="GHEA Grapalat" w:cs="Arial"/>
          <w:sz w:val="18"/>
          <w:szCs w:val="18"/>
          <w:lang w:val="hy-AM"/>
        </w:rPr>
        <w:t>(</w:t>
      </w:r>
      <w:r w:rsidRPr="00D90B04">
        <w:rPr>
          <w:rFonts w:ascii="GHEA Grapalat" w:hAnsi="GHEA Grapalat" w:cs="Arial"/>
          <w:sz w:val="18"/>
          <w:szCs w:val="18"/>
          <w:lang w:val="hy-AM"/>
        </w:rPr>
        <w:t>խստորեն առաջնորդվելով պաշտոնապես սահմանված պրակտիկայով</w:t>
      </w:r>
      <w:r w:rsidRPr="00FC4AC2">
        <w:rPr>
          <w:rFonts w:ascii="GHEA Grapalat" w:hAnsi="GHEA Grapalat" w:cs="Arial"/>
          <w:sz w:val="18"/>
          <w:szCs w:val="18"/>
          <w:lang w:val="hy-AM"/>
        </w:rPr>
        <w:t>)</w:t>
      </w:r>
      <w:r w:rsidRPr="00D90B04">
        <w:rPr>
          <w:rFonts w:ascii="GHEA Grapalat" w:hAnsi="GHEA Grapalat" w:cs="Arial"/>
          <w:sz w:val="18"/>
          <w:szCs w:val="18"/>
          <w:lang w:val="hy-AM"/>
        </w:rPr>
        <w:t xml:space="preserve">՝ բացառությամբ, եթե օրենսդրությունում առկա որևէ առանձին դրույթ այն համապատասխանեցնում է տարեկան բյուջետային ցիկլին՝ հիմնավոր պատճառաբանությամբ </w:t>
      </w:r>
      <w:r w:rsidRPr="00FC4AC2">
        <w:rPr>
          <w:rFonts w:ascii="GHEA Grapalat" w:hAnsi="GHEA Grapalat" w:cs="Arial"/>
          <w:sz w:val="18"/>
          <w:szCs w:val="18"/>
          <w:lang w:val="hy-AM"/>
        </w:rPr>
        <w:t>(</w:t>
      </w:r>
      <w:r w:rsidRPr="00D90B04">
        <w:rPr>
          <w:rFonts w:ascii="GHEA Grapalat" w:hAnsi="GHEA Grapalat" w:cs="Arial"/>
          <w:sz w:val="18"/>
          <w:szCs w:val="18"/>
          <w:lang w:val="hy-AM"/>
        </w:rPr>
        <w:t>այդ դեպքում նոր կանոններն ուժի մեջ են մտնում հաջորդող տարվա հունվարի 1-ից</w:t>
      </w:r>
      <w:r w:rsidRPr="00FC4AC2">
        <w:rPr>
          <w:rFonts w:ascii="GHEA Grapalat" w:hAnsi="GHEA Grapalat" w:cs="Arial"/>
          <w:sz w:val="18"/>
          <w:szCs w:val="18"/>
          <w:lang w:val="hy-AM"/>
        </w:rPr>
        <w:t>)</w:t>
      </w:r>
      <w:r w:rsidRPr="00D90B04">
        <w:rPr>
          <w:rFonts w:ascii="GHEA Grapalat" w:hAnsi="GHEA Grapalat" w:cs="Arial"/>
          <w:sz w:val="18"/>
          <w:szCs w:val="18"/>
          <w:lang w:val="hy-AM"/>
        </w:rPr>
        <w:t>: Նույն սկզբունքները կիրառվում են ցանկացած ձևի ենթաօրենսդրական ակտերի նկատմամբ:</w:t>
      </w:r>
    </w:p>
  </w:endnote>
  <w:endnote w:id="4">
    <w:p w14:paraId="024B8CD6" w14:textId="389E7A99" w:rsidR="00B964C5" w:rsidRPr="006261BC" w:rsidRDefault="00B964C5" w:rsidP="00AC2001">
      <w:pPr>
        <w:pStyle w:val="EndnoteText"/>
        <w:ind w:left="180" w:hanging="180"/>
        <w:jc w:val="both"/>
        <w:rPr>
          <w:rFonts w:ascii="GHEA Grapalat" w:hAnsi="GHEA Grapalat"/>
          <w:sz w:val="18"/>
          <w:szCs w:val="18"/>
          <w:lang w:val="hy-AM"/>
        </w:rPr>
      </w:pPr>
      <w:r w:rsidRPr="00FC4AC2">
        <w:rPr>
          <w:rStyle w:val="EndnoteReference"/>
          <w:rFonts w:ascii="GHEA Grapalat" w:hAnsi="GHEA Grapalat" w:cs="Sylfaen"/>
          <w:lang w:val="hy-AM"/>
        </w:rPr>
        <w:t>գ</w:t>
      </w:r>
      <w:r w:rsidRPr="00FC4AC2">
        <w:rPr>
          <w:rFonts w:ascii="GHEA Grapalat" w:hAnsi="GHEA Grapalat"/>
          <w:lang w:val="hy-AM"/>
        </w:rPr>
        <w:t xml:space="preserve"> </w:t>
      </w:r>
      <w:r w:rsidRPr="00D90B04">
        <w:rPr>
          <w:rFonts w:ascii="GHEA Grapalat" w:hAnsi="GHEA Grapalat"/>
          <w:lang w:val="hy-AM"/>
        </w:rPr>
        <w:t xml:space="preserve"> </w:t>
      </w:r>
      <w:r w:rsidRPr="00D90B04">
        <w:rPr>
          <w:rFonts w:ascii="GHEA Grapalat" w:hAnsi="GHEA Grapalat" w:cs="Arial"/>
          <w:sz w:val="18"/>
          <w:szCs w:val="18"/>
          <w:lang w:val="hy-AM"/>
        </w:rPr>
        <w:t xml:space="preserve">Ծրագրային մոտեցման շրջանակներում, առաջին Ենթածրագիր 1-ի մասով Նախագահի հաշվետվությունը և առաջարկությունն </w:t>
      </w:r>
      <w:r w:rsidRPr="00FC4AC2">
        <w:rPr>
          <w:rFonts w:ascii="GHEA Grapalat" w:hAnsi="GHEA Grapalat" w:cs="Arial"/>
          <w:sz w:val="18"/>
          <w:szCs w:val="18"/>
          <w:lang w:val="hy-AM"/>
        </w:rPr>
        <w:t>(</w:t>
      </w:r>
      <w:r w:rsidRPr="00D90B04">
        <w:rPr>
          <w:rFonts w:ascii="GHEA Grapalat" w:hAnsi="GHEA Grapalat" w:cs="Arial"/>
          <w:sz w:val="18"/>
          <w:szCs w:val="18"/>
          <w:lang w:val="hy-AM"/>
        </w:rPr>
        <w:t>ՆՀԱ</w:t>
      </w:r>
      <w:r w:rsidRPr="00FC4AC2">
        <w:rPr>
          <w:rFonts w:ascii="GHEA Grapalat" w:hAnsi="GHEA Grapalat" w:cs="Arial"/>
          <w:sz w:val="18"/>
          <w:szCs w:val="18"/>
          <w:lang w:val="hy-AM"/>
        </w:rPr>
        <w:t>)</w:t>
      </w:r>
      <w:r w:rsidRPr="00D90B04">
        <w:rPr>
          <w:rFonts w:ascii="GHEA Grapalat" w:hAnsi="GHEA Grapalat" w:cs="Arial"/>
          <w:sz w:val="18"/>
          <w:szCs w:val="18"/>
          <w:lang w:val="hy-AM"/>
        </w:rPr>
        <w:t xml:space="preserve"> իր ՔՄՄՇ-ում պետք է ներկայացնի </w:t>
      </w:r>
      <w:r w:rsidRPr="006261BC">
        <w:rPr>
          <w:rFonts w:ascii="GHEA Grapalat" w:hAnsi="GHEA Grapalat" w:cs="Arial"/>
          <w:sz w:val="18"/>
          <w:szCs w:val="18"/>
          <w:lang w:val="hy-AM"/>
        </w:rPr>
        <w:t>հաջորդող ենթածրագրերի կողմնորոշիչ քաղաքականության միջոցառումները: Ծրագրային մոտեցումը թույլ է տալիս որոշակի աստիճանի ճնունություն, սակայն նախորդող ենթածրագրի սկզբնական կողմնորոշիչ միջոցառումների համեմատ ներկա ենթածրագրի նախորդող գործողությունների ցանկացած էական փոփոխություն պետք է ներկայացվի և հիմնավորվի ՆՀԱ-ում:</w:t>
      </w:r>
    </w:p>
  </w:endnote>
  <w:endnote w:id="5">
    <w:p w14:paraId="5299BBE9" w14:textId="402A4B8B" w:rsidR="00B964C5" w:rsidRPr="006261BC" w:rsidRDefault="00B964C5">
      <w:pPr>
        <w:pStyle w:val="EndnoteText"/>
        <w:rPr>
          <w:rFonts w:ascii="GHEA Grapalat" w:hAnsi="GHEA Grapalat"/>
          <w:sz w:val="18"/>
          <w:szCs w:val="18"/>
          <w:lang w:val="hy-AM"/>
        </w:rPr>
      </w:pPr>
      <w:r w:rsidRPr="00FC4AC2">
        <w:rPr>
          <w:rStyle w:val="EndnoteReference"/>
          <w:rFonts w:ascii="GHEA Grapalat" w:hAnsi="GHEA Grapalat" w:cs="Sylfaen"/>
          <w:sz w:val="18"/>
          <w:szCs w:val="18"/>
          <w:lang w:val="hy-AM"/>
        </w:rPr>
        <w:t>դ</w:t>
      </w:r>
      <w:r w:rsidRPr="00FC4AC2">
        <w:rPr>
          <w:rFonts w:ascii="GHEA Grapalat" w:hAnsi="GHEA Grapalat"/>
          <w:sz w:val="18"/>
          <w:szCs w:val="18"/>
          <w:lang w:val="hy-AM"/>
        </w:rPr>
        <w:t xml:space="preserve"> </w:t>
      </w:r>
      <w:r w:rsidRPr="006261BC">
        <w:rPr>
          <w:rFonts w:ascii="GHEA Grapalat" w:hAnsi="GHEA Grapalat"/>
          <w:sz w:val="18"/>
          <w:szCs w:val="18"/>
          <w:lang w:val="hy-AM"/>
        </w:rPr>
        <w:t xml:space="preserve"> </w:t>
      </w:r>
      <w:r w:rsidRPr="006261BC">
        <w:rPr>
          <w:rFonts w:ascii="GHEA Grapalat" w:hAnsi="GHEA Grapalat" w:cs="Arial"/>
          <w:sz w:val="18"/>
          <w:szCs w:val="18"/>
          <w:lang w:val="hy-AM"/>
        </w:rPr>
        <w:t>ՀՀ աշխատանքի և սոցիալական հարցերի նախարարություն և ՀՀ առողջապահության նախարարություն:</w:t>
      </w:r>
    </w:p>
  </w:endnote>
  <w:endnote w:id="6">
    <w:p w14:paraId="07C23DA5" w14:textId="0F2F9CDF" w:rsidR="00B964C5" w:rsidRPr="006261BC" w:rsidRDefault="00B964C5" w:rsidP="006261BC">
      <w:pPr>
        <w:pStyle w:val="EndnoteText"/>
        <w:ind w:left="180" w:hanging="180"/>
        <w:rPr>
          <w:rFonts w:ascii="GHEA Grapalat" w:hAnsi="GHEA Grapalat"/>
          <w:lang w:val="hy-AM"/>
        </w:rPr>
      </w:pPr>
      <w:r w:rsidRPr="00FC4AC2">
        <w:rPr>
          <w:rStyle w:val="EndnoteReference"/>
          <w:rFonts w:ascii="GHEA Grapalat" w:hAnsi="GHEA Grapalat" w:cs="Sylfaen"/>
          <w:sz w:val="18"/>
          <w:szCs w:val="18"/>
          <w:lang w:val="hy-AM"/>
        </w:rPr>
        <w:t>ե</w:t>
      </w:r>
      <w:r w:rsidRPr="006261BC">
        <w:rPr>
          <w:rFonts w:ascii="GHEA Grapalat" w:hAnsi="GHEA Grapalat" w:cs="Sylfaen"/>
          <w:sz w:val="18"/>
          <w:szCs w:val="18"/>
          <w:lang w:val="hy-AM"/>
        </w:rPr>
        <w:t xml:space="preserve"> </w:t>
      </w:r>
      <w:r w:rsidRPr="00FC4AC2">
        <w:rPr>
          <w:rFonts w:ascii="GHEA Grapalat" w:hAnsi="GHEA Grapalat"/>
          <w:sz w:val="18"/>
          <w:szCs w:val="18"/>
          <w:lang w:val="hy-AM"/>
        </w:rPr>
        <w:t xml:space="preserve"> </w:t>
      </w:r>
      <w:r w:rsidRPr="006261BC">
        <w:rPr>
          <w:rFonts w:ascii="GHEA Grapalat" w:hAnsi="GHEA Grapalat"/>
          <w:sz w:val="18"/>
          <w:szCs w:val="18"/>
          <w:lang w:val="hy-AM"/>
        </w:rPr>
        <w:t>Կրթություն՝ «Ապահով դպրոց» ծրագիր, գյուղատնտեսություն՝ «Գյուղատնտեսության արդիականացման ծրագիր», կառավարում՝ «</w:t>
      </w:r>
      <w:r w:rsidRPr="006261BC">
        <w:rPr>
          <w:rFonts w:ascii="GHEA Grapalat" w:hAnsi="GHEA Grapalat" w:cs="Arial"/>
          <w:sz w:val="18"/>
          <w:szCs w:val="18"/>
          <w:lang w:val="hy-AM"/>
        </w:rPr>
        <w:t>Ավիացիայի</w:t>
      </w:r>
      <w:r w:rsidRPr="006261BC">
        <w:rPr>
          <w:rFonts w:ascii="Calibri" w:hAnsi="Calibri" w:cs="Calibri"/>
          <w:sz w:val="18"/>
          <w:szCs w:val="18"/>
          <w:lang w:val="hy-AM"/>
        </w:rPr>
        <w:t> </w:t>
      </w:r>
      <w:r w:rsidRPr="006261BC">
        <w:rPr>
          <w:rFonts w:ascii="GHEA Grapalat" w:hAnsi="GHEA Grapalat"/>
          <w:sz w:val="18"/>
          <w:szCs w:val="18"/>
          <w:lang w:val="hy-AM"/>
        </w:rPr>
        <w:t>բնագավառում</w:t>
      </w:r>
      <w:r w:rsidRPr="006261BC">
        <w:rPr>
          <w:rFonts w:ascii="Calibri" w:hAnsi="Calibri" w:cs="Calibri"/>
          <w:sz w:val="18"/>
          <w:szCs w:val="18"/>
          <w:lang w:val="hy-AM"/>
        </w:rPr>
        <w:t> </w:t>
      </w:r>
      <w:r w:rsidRPr="006261BC">
        <w:rPr>
          <w:rFonts w:ascii="GHEA Grapalat" w:hAnsi="GHEA Grapalat" w:cs="Sylfaen"/>
          <w:sz w:val="18"/>
          <w:szCs w:val="18"/>
          <w:lang w:val="hy-AM"/>
        </w:rPr>
        <w:t>վերահսկողության</w:t>
      </w:r>
      <w:r w:rsidRPr="006261BC">
        <w:rPr>
          <w:rFonts w:ascii="GHEA Grapalat" w:hAnsi="GHEA Grapalat"/>
          <w:sz w:val="18"/>
          <w:szCs w:val="18"/>
          <w:lang w:val="hy-AM"/>
        </w:rPr>
        <w:t xml:space="preserve"> </w:t>
      </w:r>
      <w:r w:rsidRPr="006261BC">
        <w:rPr>
          <w:rFonts w:ascii="GHEA Grapalat" w:hAnsi="GHEA Grapalat" w:cs="Sylfaen"/>
          <w:sz w:val="18"/>
          <w:szCs w:val="18"/>
          <w:lang w:val="hy-AM"/>
        </w:rPr>
        <w:t>և</w:t>
      </w:r>
      <w:r w:rsidRPr="006261BC">
        <w:rPr>
          <w:rFonts w:ascii="Calibri" w:hAnsi="Calibri" w:cs="Calibri"/>
          <w:sz w:val="18"/>
          <w:szCs w:val="18"/>
          <w:lang w:val="hy-AM"/>
        </w:rPr>
        <w:t> </w:t>
      </w:r>
      <w:r w:rsidRPr="006261BC">
        <w:rPr>
          <w:rFonts w:ascii="GHEA Grapalat" w:hAnsi="GHEA Grapalat"/>
          <w:sz w:val="18"/>
          <w:szCs w:val="18"/>
          <w:lang w:val="hy-AM"/>
        </w:rPr>
        <w:t>կանոնակարգման ապահովում»</w:t>
      </w:r>
      <w:r w:rsidRPr="006261BC">
        <w:rPr>
          <w:rFonts w:ascii="Calibri" w:hAnsi="Calibri" w:cs="Calibri"/>
          <w:sz w:val="18"/>
          <w:szCs w:val="18"/>
          <w:lang w:val="hy-AM"/>
        </w:rPr>
        <w:t> </w:t>
      </w:r>
      <w:r w:rsidRPr="006261BC">
        <w:rPr>
          <w:rFonts w:ascii="GHEA Grapalat" w:hAnsi="GHEA Grapalat" w:cs="Sylfaen"/>
          <w:sz w:val="18"/>
          <w:szCs w:val="18"/>
          <w:lang w:val="hy-AM"/>
        </w:rPr>
        <w:t>ծրագիր</w:t>
      </w:r>
    </w:p>
  </w:endnote>
  <w:endnote w:id="7">
    <w:p w14:paraId="0118222F" w14:textId="20B99377" w:rsidR="00B964C5" w:rsidRPr="000A2410" w:rsidRDefault="00B964C5" w:rsidP="006261BC">
      <w:pPr>
        <w:pStyle w:val="EndnoteText"/>
        <w:ind w:left="180" w:hanging="180"/>
        <w:rPr>
          <w:rFonts w:ascii="GHEA Grapalat" w:hAnsi="GHEA Grapalat"/>
          <w:lang w:val="hy-AM"/>
        </w:rPr>
      </w:pPr>
      <w:r w:rsidRPr="00FC4AC2">
        <w:rPr>
          <w:rStyle w:val="EndnoteReference"/>
          <w:rFonts w:ascii="Sylfaen" w:hAnsi="Sylfaen" w:cs="Sylfaen"/>
          <w:lang w:val="hy-AM"/>
        </w:rPr>
        <w:t>զ</w:t>
      </w:r>
      <w:r w:rsidRPr="00FC4AC2">
        <w:rPr>
          <w:lang w:val="hy-AM"/>
        </w:rPr>
        <w:t xml:space="preserve"> </w:t>
      </w:r>
      <w:r w:rsidRPr="00FC4AC2">
        <w:rPr>
          <w:lang w:val="hy-AM"/>
        </w:rPr>
        <w:tab/>
      </w:r>
      <w:r w:rsidRPr="006261BC">
        <w:rPr>
          <w:rFonts w:ascii="GHEA Grapalat" w:hAnsi="GHEA Grapalat" w:cs="Arial"/>
          <w:sz w:val="18"/>
          <w:szCs w:val="18"/>
          <w:lang w:val="hy-AM"/>
        </w:rPr>
        <w:t>Վարչապետի անհրաժեշտ որոշումների միջոցով և հանրային ներդրումների առաջնահերթությունների սահմանման և հաստատման արդյունավետ ուղի ապահովելու նպատակով՝ նոր ՊՄԳ գործառնական շրջանակի հետ լիարժեք ինտեգրմամբ և ՖՆ առանցքային դերակ</w:t>
      </w:r>
      <w:r w:rsidRPr="000A2410">
        <w:rPr>
          <w:rFonts w:ascii="GHEA Grapalat" w:hAnsi="GHEA Grapalat" w:cs="Arial"/>
          <w:sz w:val="18"/>
          <w:szCs w:val="18"/>
          <w:lang w:val="hy-AM"/>
        </w:rPr>
        <w:t>ատարմամբ, ՀՀ կառավարությունը սահմանել է. (ա) Հանրային ներդրումների կառավարման նոր շրջանակ՝ որոշակի նվազագույն շեմը գերազանցող բոլոր ներդրումային ծրագրերի համար պարտադիր բնույթով՝ ապահովելով, որ Ներդրումային կոմիտեին ներկայացվեն միայն պատշաճ կերպով գնահատված ծրագրերի հայեցակարգերը, (բ) Էկոնոմիկայի նախարարության համար համակարգող դեր և (գ) Ներդրումային կոմիտեն (կազմը և որոշումների կայացումը), որը նախագահում է ՀՀ վարչապետը:</w:t>
      </w:r>
    </w:p>
  </w:endnote>
  <w:endnote w:id="8">
    <w:p w14:paraId="63FF8681" w14:textId="1AC58A72" w:rsidR="00B964C5" w:rsidRPr="000A2410" w:rsidRDefault="00B964C5" w:rsidP="000A2410">
      <w:pPr>
        <w:pStyle w:val="EndnoteText"/>
        <w:ind w:left="180" w:hanging="180"/>
        <w:rPr>
          <w:rFonts w:ascii="Sylfaen" w:hAnsi="Sylfaen"/>
          <w:lang w:val="hy-AM"/>
        </w:rPr>
      </w:pPr>
      <w:r w:rsidRPr="00FC4AC2">
        <w:rPr>
          <w:rStyle w:val="EndnoteReference"/>
          <w:rFonts w:ascii="Sylfaen" w:hAnsi="Sylfaen" w:cs="Sylfaen"/>
          <w:lang w:val="hy-AM"/>
        </w:rPr>
        <w:t>է</w:t>
      </w:r>
      <w:r w:rsidRPr="00FC4AC2">
        <w:rPr>
          <w:lang w:val="hy-AM"/>
        </w:rPr>
        <w:t xml:space="preserve"> </w:t>
      </w:r>
      <w:r w:rsidRPr="00FC4AC2">
        <w:rPr>
          <w:lang w:val="hy-AM"/>
        </w:rPr>
        <w:tab/>
      </w:r>
      <w:r w:rsidRPr="000A2410">
        <w:rPr>
          <w:rFonts w:ascii="GHEA Grapalat" w:hAnsi="GHEA Grapalat" w:cs="Arial"/>
          <w:sz w:val="18"/>
          <w:szCs w:val="18"/>
          <w:lang w:val="hy-AM"/>
        </w:rPr>
        <w:t>Հաստատվել է ՀՆԿ ցուցումների փաթեթ. (ա) վաղ փուլում ՊՄԳ ֆինանսական գրավչության թեստի ստեղծման նպատակով (միայն կողմնորոշիչ նպատակներով) և (բ) նոր բազմաչափանիշային շրջանակով հանրային ներդրումային առաջարկներին միավորների շնորհման գործընթացի ղեկավարման նպատակով՝ հետևյալ չափանիշներով. (1) Մարդկային կապիտալի վրա ազդեցություն (մատրիցի միջոցով, որը հաշվի է առնում այնպիսի խնդիրներ, ինչպիսիք են՝ երեխաների ապրելու վրա ազդեցությունը, դպրոց հաճախելու ակնկալվող տարիների աճը, դպրոցական կրթության որակի բարելավումը, ԲՈՒՀ-ական կրթության որակը, չափահաս շահառուների հմտությունների բարելավումը, կյանքի ակնկալվող տևողության աճը, շահառուների կողմից եկամուտների գեներացման կարողությունները և այլն), (2) Ենթակառուցվածքների կարևորության աստիճանը (մատրիցի միջոցով, որը հաշվի է առնում այնպիսի խնդիրներ, ինչպիսիք են՝ արդյո՞ք ակտիվը կարևոր նշանակություն ունի ուղղակի շահառուների կյանքի համար, արդյո՞ք այն մեծ պահանջարկ ունի համայնքի կողմից՝ ամուր հիմնավորումներով, որ դրա օգտագործման ծավալները մոտ կլինեն ակտիվի հզորությանը, արդյո՞ք այն նպաստում է աղետների ռիսկի մեղմմանը կամ շահառուների անձնական անվտանգությանը և այլն), (3) Ոլորտին բնորոշ ռազմավարության հետ համահունչությունը (մատրիցի միջոցով, որը դիտարկում է ռազմավարական խիստ համապատասխանության ապահովման ուղիները, ինչպես նաև ՀՀ վարչապետի կողմից ստորագրված՝ կլիմայի փոփոխության ազդեցության մեղմման և հարմարվողականության վերաբերյալ որոշումների հաշվի առնումն ապահովելու ուղիները, (4) Ռիսկի մակարդակը (մատրիցի միջոցով, որը դիտարկում է , թե արդյո՞ք ռիսկերը պատշաճ կերպով նույնականացված են, արդյո՞ք նույնականացված ռիսկերի ազդեցությունները քանակապես սահմանված են, արդյո՞ք ծրագրի շրջանակում առկա են ռիսկերի մեղմման միջոցներ, արդյո՞ք իրականացնող մարմինն ունի նմանատիպ ծրագրերի իրականացման փորձ և այլն), (5) ՏՇՆԴ հաշվարկ (միավորների շնորհման մատրիցի միջոցով, որն, օրինակ, զրո միավոր է շնորհում այն ծրագրերին, որոնց ՏՇՆԴ-ն ցածր է Կառավարության կողմից սահմանված նպատակային (բենչմարք) մակարդակից):</w:t>
      </w:r>
    </w:p>
  </w:endnote>
  <w:endnote w:id="9">
    <w:p w14:paraId="1D195404" w14:textId="77924486" w:rsidR="00B964C5" w:rsidRPr="00C96DD2" w:rsidRDefault="00B964C5" w:rsidP="00C96DD2">
      <w:pPr>
        <w:pStyle w:val="EndnoteText"/>
        <w:ind w:left="180" w:hanging="180"/>
        <w:rPr>
          <w:rFonts w:ascii="Sylfaen" w:hAnsi="Sylfaen"/>
          <w:lang w:val="hy-AM"/>
        </w:rPr>
      </w:pPr>
      <w:r w:rsidRPr="00FC4AC2">
        <w:rPr>
          <w:rStyle w:val="EndnoteReference"/>
          <w:lang w:val="hy-AM"/>
        </w:rPr>
        <w:t>ը</w:t>
      </w:r>
      <w:r w:rsidRPr="00FC4AC2">
        <w:rPr>
          <w:lang w:val="hy-AM"/>
        </w:rPr>
        <w:t xml:space="preserve"> </w:t>
      </w:r>
      <w:r>
        <w:rPr>
          <w:rFonts w:ascii="Sylfaen" w:hAnsi="Sylfaen"/>
          <w:lang w:val="hy-AM"/>
        </w:rPr>
        <w:t xml:space="preserve"> </w:t>
      </w:r>
      <w:r w:rsidRPr="00C96DD2">
        <w:rPr>
          <w:rFonts w:ascii="GHEA Grapalat" w:hAnsi="GHEA Grapalat" w:cs="Arial"/>
          <w:sz w:val="18"/>
          <w:szCs w:val="18"/>
          <w:lang w:val="hy-AM"/>
        </w:rPr>
        <w:t>ՊՄԳ ընթացակարգերի մասին նոր որոշմամբ, ի թիվս այլոց.</w:t>
      </w:r>
      <w:r w:rsidRPr="00FC4AC2">
        <w:rPr>
          <w:rFonts w:ascii="GHEA Grapalat" w:hAnsi="GHEA Grapalat" w:cs="Arial"/>
          <w:sz w:val="18"/>
          <w:szCs w:val="18"/>
          <w:lang w:val="hy-AM"/>
        </w:rPr>
        <w:t xml:space="preserve"> (</w:t>
      </w:r>
      <w:r w:rsidRPr="00C96DD2">
        <w:rPr>
          <w:rFonts w:ascii="GHEA Grapalat" w:hAnsi="GHEA Grapalat" w:cs="Arial"/>
          <w:sz w:val="18"/>
          <w:szCs w:val="18"/>
          <w:lang w:val="hy-AM"/>
        </w:rPr>
        <w:t>ա</w:t>
      </w:r>
      <w:r w:rsidRPr="00FC4AC2">
        <w:rPr>
          <w:rFonts w:ascii="GHEA Grapalat" w:hAnsi="GHEA Grapalat" w:cs="Arial"/>
          <w:sz w:val="18"/>
          <w:szCs w:val="18"/>
          <w:lang w:val="hy-AM"/>
        </w:rPr>
        <w:t xml:space="preserve">) </w:t>
      </w:r>
      <w:r w:rsidRPr="00C96DD2">
        <w:rPr>
          <w:rFonts w:ascii="GHEA Grapalat" w:hAnsi="GHEA Grapalat" w:cs="Arial"/>
          <w:sz w:val="18"/>
          <w:szCs w:val="18"/>
          <w:lang w:val="hy-AM"/>
        </w:rPr>
        <w:t>սահմանվել են կարգավորող բնույթի լուծումներ, որոնք համահունչ են լավագույն պրակտիկային և հաշվի են առնում ՊՄԳ ռիսկերի գնահատման, ՊՄԳ հնարավոր ծրագրերի կանխատեսման և իրականացման կամ դրանց իրականացման մշտադիտարկման մասով Հայաստանի դեռևս թույլ ինստիտուցիոնալ կարողությունները,</w:t>
      </w:r>
      <w:r w:rsidRPr="00FC4AC2">
        <w:rPr>
          <w:rFonts w:ascii="GHEA Grapalat" w:hAnsi="GHEA Grapalat" w:cs="Arial"/>
          <w:sz w:val="18"/>
          <w:szCs w:val="18"/>
          <w:lang w:val="hy-AM"/>
        </w:rPr>
        <w:t xml:space="preserve"> (</w:t>
      </w:r>
      <w:r w:rsidRPr="00C96DD2">
        <w:rPr>
          <w:rFonts w:ascii="GHEA Grapalat" w:hAnsi="GHEA Grapalat" w:cs="Arial"/>
          <w:sz w:val="18"/>
          <w:szCs w:val="18"/>
          <w:lang w:val="hy-AM"/>
        </w:rPr>
        <w:t>բ</w:t>
      </w:r>
      <w:r w:rsidRPr="00FC4AC2">
        <w:rPr>
          <w:rFonts w:ascii="GHEA Grapalat" w:hAnsi="GHEA Grapalat" w:cs="Arial"/>
          <w:sz w:val="18"/>
          <w:szCs w:val="18"/>
          <w:lang w:val="hy-AM"/>
        </w:rPr>
        <w:t>)</w:t>
      </w:r>
      <w:r w:rsidRPr="00C96DD2">
        <w:rPr>
          <w:rFonts w:ascii="GHEA Grapalat" w:hAnsi="GHEA Grapalat" w:cs="Arial"/>
          <w:sz w:val="18"/>
          <w:szCs w:val="18"/>
          <w:lang w:val="hy-AM"/>
        </w:rPr>
        <w:t xml:space="preserve"> մեղմվել են  2021 թվականի հունիսին ընդունված՝ մասնավոր նախաձեռնությամբ ՊՄԳ ծրագրերի առաջարկների վերաբերյալ իրավական փոփոխություններով առաջացած ռիսկերը՝ ապահովելով, որ մասնավոր նախաձեռնությամբ ՊՄԳ ծրագրերի առաջարկների շրջանակի առումով պահպանվեն մտավոր սեփականության և նորարարության վերաբերյալ </w:t>
      </w:r>
      <w:r w:rsidRPr="00517F98">
        <w:rPr>
          <w:rFonts w:ascii="GHEA Grapalat" w:hAnsi="GHEA Grapalat" w:cs="Arial"/>
          <w:sz w:val="18"/>
          <w:szCs w:val="18"/>
          <w:lang w:val="hy-AM"/>
        </w:rPr>
        <w:t xml:space="preserve">ՄԱԿ-ի միջազգային առևտրային իրավունքի հանձնաժողովի </w:t>
      </w:r>
      <w:r w:rsidRPr="00FC4AC2">
        <w:rPr>
          <w:rFonts w:ascii="GHEA Grapalat" w:hAnsi="GHEA Grapalat" w:cs="Arial"/>
          <w:sz w:val="18"/>
          <w:szCs w:val="18"/>
          <w:lang w:val="hy-AM"/>
        </w:rPr>
        <w:t>(UNCITRAL)</w:t>
      </w:r>
      <w:r w:rsidRPr="00517F98">
        <w:rPr>
          <w:rFonts w:ascii="GHEA Grapalat" w:hAnsi="GHEA Grapalat" w:cs="Arial"/>
          <w:sz w:val="18"/>
          <w:szCs w:val="18"/>
          <w:lang w:val="hy-AM"/>
        </w:rPr>
        <w:t xml:space="preserve"> ուղեցույցների</w:t>
      </w:r>
      <w:r w:rsidRPr="00C96DD2">
        <w:rPr>
          <w:rFonts w:ascii="GHEA Grapalat" w:hAnsi="GHEA Grapalat" w:cs="Arial"/>
          <w:sz w:val="18"/>
          <w:szCs w:val="18"/>
          <w:lang w:val="hy-AM"/>
        </w:rPr>
        <w:t xml:space="preserve"> դրույթները:</w:t>
      </w:r>
    </w:p>
  </w:endnote>
  <w:endnote w:id="10">
    <w:p w14:paraId="7B9BBD02" w14:textId="65D5C5E6" w:rsidR="00B964C5" w:rsidRPr="00322266" w:rsidRDefault="00B964C5" w:rsidP="00591A5A">
      <w:pPr>
        <w:pStyle w:val="EndnoteText"/>
        <w:tabs>
          <w:tab w:val="left" w:pos="2250"/>
        </w:tabs>
        <w:ind w:left="180" w:hanging="180"/>
        <w:rPr>
          <w:rFonts w:ascii="GHEA Grapalat" w:hAnsi="GHEA Grapalat" w:cs="Arial"/>
          <w:sz w:val="18"/>
          <w:szCs w:val="18"/>
          <w:lang w:val="hy-AM"/>
        </w:rPr>
      </w:pPr>
      <w:r w:rsidRPr="00FC4AC2">
        <w:rPr>
          <w:rStyle w:val="EndnoteReference"/>
          <w:rFonts w:ascii="Sylfaen" w:hAnsi="Sylfaen" w:cs="Sylfaen"/>
          <w:lang w:val="hy-AM"/>
        </w:rPr>
        <w:t>թ</w:t>
      </w:r>
      <w:r w:rsidRPr="00FC4AC2">
        <w:rPr>
          <w:lang w:val="hy-AM"/>
        </w:rPr>
        <w:t xml:space="preserve"> </w:t>
      </w:r>
      <w:r>
        <w:rPr>
          <w:rFonts w:ascii="Sylfaen" w:hAnsi="Sylfaen"/>
          <w:lang w:val="hy-AM"/>
        </w:rPr>
        <w:t xml:space="preserve"> </w:t>
      </w:r>
      <w:r w:rsidRPr="00322266">
        <w:rPr>
          <w:rFonts w:ascii="GHEA Grapalat" w:hAnsi="GHEA Grapalat" w:cs="Arial"/>
          <w:sz w:val="18"/>
          <w:szCs w:val="18"/>
          <w:lang w:val="hy-AM"/>
        </w:rPr>
        <w:t>«Կանաչ տնտեսության անցումը» հասկացվում է, որպես բարձր ածխածնային հետքով տնտեսական գործունեությունից հեռանալուն և դեպի ցածր ածխածնային հետքով տնտեսական գործունեություն անցնելուն ուղղված տնտեսական փոխակերպման գործընթաց կամ նման անցման համար ռազմավարական նշանակություն ունեցող գործունեություն</w:t>
      </w:r>
    </w:p>
  </w:endnote>
  <w:endnote w:id="11">
    <w:p w14:paraId="3875C924" w14:textId="0FDC1752" w:rsidR="00B964C5" w:rsidRPr="0010678B" w:rsidRDefault="00B964C5" w:rsidP="00CF1ED4">
      <w:pPr>
        <w:pStyle w:val="EndnoteText"/>
        <w:ind w:left="180" w:hanging="180"/>
        <w:jc w:val="both"/>
        <w:rPr>
          <w:rFonts w:ascii="GHEA Grapalat" w:hAnsi="GHEA Grapalat"/>
          <w:lang w:val="hy-AM"/>
        </w:rPr>
      </w:pPr>
      <w:r w:rsidRPr="00FC4AC2">
        <w:rPr>
          <w:rStyle w:val="EndnoteReference"/>
          <w:rFonts w:ascii="GHEA Grapalat" w:hAnsi="GHEA Grapalat" w:cs="Sylfaen"/>
          <w:lang w:val="hy-AM"/>
        </w:rPr>
        <w:t>ժ</w:t>
      </w:r>
      <w:r w:rsidRPr="00FC4AC2">
        <w:rPr>
          <w:rFonts w:ascii="GHEA Grapalat" w:hAnsi="GHEA Grapalat"/>
          <w:lang w:val="hy-AM"/>
        </w:rPr>
        <w:t xml:space="preserve"> </w:t>
      </w:r>
      <w:r w:rsidRPr="00CF1ED4">
        <w:rPr>
          <w:rFonts w:ascii="GHEA Grapalat" w:hAnsi="GHEA Grapalat"/>
          <w:lang w:val="hy-AM"/>
        </w:rPr>
        <w:t xml:space="preserve"> </w:t>
      </w:r>
      <w:r w:rsidRPr="00CF1ED4">
        <w:rPr>
          <w:rFonts w:ascii="GHEA Grapalat" w:hAnsi="GHEA Grapalat" w:cs="Arial"/>
          <w:sz w:val="18"/>
          <w:szCs w:val="18"/>
          <w:lang w:val="hy-AM"/>
        </w:rPr>
        <w:t xml:space="preserve">Ապահովելու համար, որ ռեսուրսների միջնաժամկետ հատկացումը համահունչ լինի ազգային ռազմավարական պլանավորման՝ համապատասխանության </w:t>
      </w:r>
      <w:r w:rsidRPr="0010678B">
        <w:rPr>
          <w:rFonts w:ascii="GHEA Grapalat" w:hAnsi="GHEA Grapalat" w:cs="Arial"/>
          <w:sz w:val="18"/>
          <w:szCs w:val="18"/>
          <w:lang w:val="hy-AM"/>
        </w:rPr>
        <w:t>հստակ սահմանված պահանջներին:</w:t>
      </w:r>
    </w:p>
  </w:endnote>
  <w:endnote w:id="12">
    <w:p w14:paraId="6D9C1730" w14:textId="7D06952A" w:rsidR="00B964C5" w:rsidRPr="00B62598" w:rsidRDefault="00B964C5" w:rsidP="0010678B">
      <w:pPr>
        <w:pStyle w:val="EndnoteText"/>
        <w:ind w:left="180" w:hanging="180"/>
        <w:rPr>
          <w:rFonts w:ascii="GHEA Grapalat" w:hAnsi="GHEA Grapalat"/>
          <w:lang w:val="hy-AM"/>
        </w:rPr>
      </w:pPr>
      <w:r w:rsidRPr="00FC4AC2">
        <w:rPr>
          <w:rStyle w:val="EndnoteReference"/>
          <w:rFonts w:ascii="GHEA Grapalat" w:hAnsi="GHEA Grapalat" w:cs="Sylfaen"/>
          <w:lang w:val="hy-AM"/>
        </w:rPr>
        <w:t>ի</w:t>
      </w:r>
      <w:r w:rsidRPr="00FC4AC2">
        <w:rPr>
          <w:rFonts w:ascii="GHEA Grapalat" w:hAnsi="GHEA Grapalat"/>
          <w:lang w:val="hy-AM"/>
        </w:rPr>
        <w:t xml:space="preserve"> </w:t>
      </w:r>
      <w:r w:rsidRPr="00B62598">
        <w:rPr>
          <w:rFonts w:ascii="GHEA Grapalat" w:hAnsi="GHEA Grapalat"/>
          <w:lang w:val="hy-AM"/>
        </w:rPr>
        <w:t xml:space="preserve"> </w:t>
      </w:r>
      <w:r w:rsidRPr="00B62598">
        <w:rPr>
          <w:rFonts w:ascii="GHEA Grapalat" w:hAnsi="GHEA Grapalat" w:cs="Arial"/>
          <w:sz w:val="18"/>
          <w:szCs w:val="18"/>
          <w:lang w:val="hy-AM"/>
        </w:rPr>
        <w:t>ԿՀՀ շուրջ բանակցությունների մասով քաղաքականության ուղեցույց ՖՆ համար, սակայն վերջինս չի կարողանում այն պաշտոնականացնել, քանի որ ԿՀՀ  շուրջ բանակցություններն առաջնորդում է Արտաքին գործերի նախարարությունը:</w:t>
      </w:r>
    </w:p>
  </w:endnote>
  <w:endnote w:id="13">
    <w:p w14:paraId="24FBAD24" w14:textId="7B655391" w:rsidR="00B964C5" w:rsidRPr="00D97920" w:rsidRDefault="00B964C5" w:rsidP="00B62598">
      <w:pPr>
        <w:pStyle w:val="EndnoteText"/>
        <w:ind w:left="180" w:hanging="180"/>
        <w:rPr>
          <w:rFonts w:ascii="GHEA Grapalat" w:hAnsi="GHEA Grapalat"/>
          <w:lang w:val="hy-AM"/>
        </w:rPr>
      </w:pPr>
      <w:r w:rsidRPr="00FC4AC2">
        <w:rPr>
          <w:rStyle w:val="EndnoteReference"/>
          <w:rFonts w:ascii="Sylfaen" w:hAnsi="Sylfaen" w:cs="Sylfaen"/>
          <w:lang w:val="hy-AM"/>
        </w:rPr>
        <w:t>լ</w:t>
      </w:r>
      <w:r w:rsidRPr="00FC4AC2">
        <w:rPr>
          <w:lang w:val="hy-AM"/>
        </w:rPr>
        <w:t xml:space="preserve"> </w:t>
      </w:r>
      <w:r>
        <w:rPr>
          <w:rFonts w:ascii="Sylfaen" w:hAnsi="Sylfaen"/>
          <w:lang w:val="hy-AM"/>
        </w:rPr>
        <w:t xml:space="preserve">  </w:t>
      </w:r>
      <w:r w:rsidRPr="00B62598">
        <w:rPr>
          <w:rFonts w:ascii="GHEA Grapalat" w:hAnsi="GHEA Grapalat" w:cs="Arial"/>
          <w:sz w:val="18"/>
          <w:szCs w:val="18"/>
          <w:lang w:val="hy-AM"/>
        </w:rPr>
        <w:t xml:space="preserve">ԿՀՀ-ն նպատակ ունի հասցեագրել անբարեխիղճ գործարքների խնդիրը, ինչպես նաև խթանել օտարերկրյա ուղղակի ներդրումները </w:t>
      </w:r>
      <w:r w:rsidRPr="00FC4AC2">
        <w:rPr>
          <w:rFonts w:ascii="GHEA Grapalat" w:hAnsi="GHEA Grapalat" w:cs="Arial"/>
          <w:sz w:val="18"/>
          <w:szCs w:val="18"/>
          <w:lang w:val="hy-AM"/>
        </w:rPr>
        <w:t>(</w:t>
      </w:r>
      <w:r w:rsidRPr="00B62598">
        <w:rPr>
          <w:rFonts w:ascii="GHEA Grapalat" w:hAnsi="GHEA Grapalat" w:cs="Arial"/>
          <w:sz w:val="18"/>
          <w:szCs w:val="18"/>
          <w:lang w:val="hy-AM"/>
        </w:rPr>
        <w:t>ՕՈՒՆ</w:t>
      </w:r>
      <w:r w:rsidRPr="00FC4AC2">
        <w:rPr>
          <w:rFonts w:ascii="GHEA Grapalat" w:hAnsi="GHEA Grapalat" w:cs="Arial"/>
          <w:sz w:val="18"/>
          <w:szCs w:val="18"/>
          <w:lang w:val="hy-AM"/>
        </w:rPr>
        <w:t>)</w:t>
      </w:r>
      <w:r w:rsidRPr="00B62598">
        <w:rPr>
          <w:rFonts w:ascii="GHEA Grapalat" w:hAnsi="GHEA Grapalat" w:cs="Arial"/>
          <w:sz w:val="18"/>
          <w:szCs w:val="18"/>
          <w:lang w:val="hy-AM"/>
        </w:rPr>
        <w:t xml:space="preserve"> և տեղական ռեսուրսների մոբիլիզացիան հետևյալի միջոցով. </w:t>
      </w:r>
      <w:r w:rsidRPr="00FC4AC2">
        <w:rPr>
          <w:rFonts w:ascii="GHEA Grapalat" w:hAnsi="GHEA Grapalat" w:cs="Arial"/>
          <w:sz w:val="18"/>
          <w:szCs w:val="18"/>
          <w:lang w:val="hy-AM"/>
        </w:rPr>
        <w:t xml:space="preserve">(i) </w:t>
      </w:r>
      <w:r w:rsidRPr="00B62598">
        <w:rPr>
          <w:rFonts w:ascii="GHEA Grapalat" w:hAnsi="GHEA Grapalat" w:cs="Arial"/>
          <w:sz w:val="18"/>
          <w:szCs w:val="18"/>
          <w:lang w:val="hy-AM"/>
        </w:rPr>
        <w:t>կրկնակի հարկման բացառում</w:t>
      </w:r>
      <w:r w:rsidRPr="00FC4AC2">
        <w:rPr>
          <w:rFonts w:ascii="GHEA Grapalat" w:hAnsi="GHEA Grapalat" w:cs="Arial"/>
          <w:sz w:val="18"/>
          <w:szCs w:val="18"/>
          <w:lang w:val="hy-AM"/>
        </w:rPr>
        <w:t xml:space="preserve">, (ii) </w:t>
      </w:r>
      <w:r w:rsidRPr="00B62598">
        <w:rPr>
          <w:rFonts w:ascii="GHEA Grapalat" w:hAnsi="GHEA Grapalat" w:cs="Arial"/>
          <w:sz w:val="18"/>
          <w:szCs w:val="18"/>
          <w:lang w:val="hy-AM"/>
        </w:rPr>
        <w:t xml:space="preserve">հարկային թափանցիկության բարելավում </w:t>
      </w:r>
      <w:r w:rsidRPr="00FC4AC2">
        <w:rPr>
          <w:rFonts w:ascii="GHEA Grapalat" w:hAnsi="GHEA Grapalat" w:cs="Arial"/>
          <w:sz w:val="18"/>
          <w:szCs w:val="18"/>
          <w:lang w:val="hy-AM"/>
        </w:rPr>
        <w:t>(</w:t>
      </w:r>
      <w:r w:rsidRPr="00B62598">
        <w:rPr>
          <w:rFonts w:ascii="GHEA Grapalat" w:hAnsi="GHEA Grapalat" w:cs="Arial"/>
          <w:sz w:val="18"/>
          <w:szCs w:val="18"/>
          <w:lang w:val="hy-AM"/>
        </w:rPr>
        <w:t xml:space="preserve">տեղեկատվության </w:t>
      </w:r>
      <w:r w:rsidRPr="00D97920">
        <w:rPr>
          <w:rFonts w:ascii="GHEA Grapalat" w:hAnsi="GHEA Grapalat" w:cs="Arial"/>
          <w:sz w:val="18"/>
          <w:szCs w:val="18"/>
          <w:lang w:val="hy-AM"/>
        </w:rPr>
        <w:t xml:space="preserve">փոխանակում </w:t>
      </w:r>
      <w:r w:rsidRPr="00FC4AC2">
        <w:rPr>
          <w:rFonts w:ascii="GHEA Grapalat" w:hAnsi="GHEA Grapalat" w:cs="Arial"/>
          <w:sz w:val="18"/>
          <w:szCs w:val="18"/>
          <w:lang w:val="hy-AM"/>
        </w:rPr>
        <w:t>(</w:t>
      </w:r>
      <w:r w:rsidRPr="00D97920">
        <w:rPr>
          <w:rFonts w:ascii="GHEA Grapalat" w:hAnsi="GHEA Grapalat" w:cs="Arial"/>
          <w:sz w:val="18"/>
          <w:szCs w:val="18"/>
          <w:lang w:val="hy-AM"/>
        </w:rPr>
        <w:t>ՏՓ</w:t>
      </w:r>
      <w:r w:rsidRPr="00FC4AC2">
        <w:rPr>
          <w:rFonts w:ascii="GHEA Grapalat" w:hAnsi="GHEA Grapalat" w:cs="Arial"/>
          <w:sz w:val="18"/>
          <w:szCs w:val="18"/>
          <w:lang w:val="hy-AM"/>
        </w:rPr>
        <w:t xml:space="preserve">)) </w:t>
      </w:r>
      <w:r w:rsidRPr="00D97920">
        <w:rPr>
          <w:rFonts w:ascii="GHEA Grapalat" w:hAnsi="GHEA Grapalat" w:cs="Arial"/>
          <w:sz w:val="18"/>
          <w:szCs w:val="18"/>
          <w:lang w:val="hy-AM"/>
        </w:rPr>
        <w:t xml:space="preserve">և </w:t>
      </w:r>
      <w:r w:rsidRPr="00FC4AC2">
        <w:rPr>
          <w:rFonts w:ascii="GHEA Grapalat" w:hAnsi="GHEA Grapalat" w:cs="Arial"/>
          <w:sz w:val="18"/>
          <w:szCs w:val="18"/>
          <w:lang w:val="hy-AM"/>
        </w:rPr>
        <w:t xml:space="preserve">(iii) </w:t>
      </w:r>
      <w:r w:rsidRPr="00D97920">
        <w:rPr>
          <w:rFonts w:ascii="GHEA Grapalat" w:hAnsi="GHEA Grapalat" w:cs="Arial"/>
          <w:sz w:val="18"/>
          <w:szCs w:val="18"/>
          <w:lang w:val="hy-AM"/>
        </w:rPr>
        <w:t>վեճերի լուծման մեխանիզմներ:</w:t>
      </w:r>
      <w:r w:rsidRPr="00FC4AC2">
        <w:rPr>
          <w:rFonts w:ascii="GHEA Grapalat" w:hAnsi="GHEA Grapalat" w:cs="Arial"/>
          <w:sz w:val="18"/>
          <w:szCs w:val="18"/>
          <w:lang w:val="hy-AM"/>
        </w:rPr>
        <w:t xml:space="preserve"> </w:t>
      </w:r>
      <w:r w:rsidRPr="00D97920">
        <w:rPr>
          <w:rFonts w:ascii="GHEA Grapalat" w:hAnsi="GHEA Grapalat" w:cs="Arial"/>
          <w:sz w:val="18"/>
          <w:szCs w:val="18"/>
          <w:lang w:val="hy-AM"/>
        </w:rPr>
        <w:t>ՖՆ-ն մշակել է Հայաստանի օրինակելի հարկային համաձայնագիրը և համաձայնագրերի մասով քաղաքականությունը՝ ՏՀԶԿ ամենավերջին օրինակելի հարկային կոնվենցիային համապատասխան:</w:t>
      </w:r>
    </w:p>
  </w:endnote>
  <w:endnote w:id="14">
    <w:p w14:paraId="5641C484" w14:textId="4BB8F664" w:rsidR="00B964C5" w:rsidRPr="00D97920" w:rsidRDefault="00B964C5" w:rsidP="006574B8">
      <w:pPr>
        <w:pStyle w:val="EndnoteText"/>
        <w:ind w:left="180" w:hanging="180"/>
        <w:rPr>
          <w:rFonts w:ascii="GHEA Grapalat" w:hAnsi="GHEA Grapalat"/>
          <w:sz w:val="18"/>
          <w:szCs w:val="18"/>
          <w:lang w:val="hy-AM"/>
        </w:rPr>
      </w:pPr>
      <w:r w:rsidRPr="00FC4AC2">
        <w:rPr>
          <w:rStyle w:val="EndnoteReference"/>
          <w:rFonts w:ascii="GHEA Grapalat" w:hAnsi="GHEA Grapalat" w:cs="Sylfaen"/>
          <w:sz w:val="18"/>
          <w:szCs w:val="18"/>
          <w:lang w:val="hy-AM"/>
        </w:rPr>
        <w:t>խ</w:t>
      </w:r>
      <w:r w:rsidRPr="00D97920">
        <w:rPr>
          <w:rFonts w:ascii="GHEA Grapalat" w:hAnsi="GHEA Grapalat" w:cs="Sylfaen"/>
          <w:sz w:val="18"/>
          <w:szCs w:val="18"/>
          <w:lang w:val="hy-AM"/>
        </w:rPr>
        <w:t xml:space="preserve">  </w:t>
      </w:r>
      <w:r w:rsidRPr="00D97920">
        <w:rPr>
          <w:rFonts w:ascii="GHEA Grapalat" w:hAnsi="GHEA Grapalat" w:cs="Arial"/>
          <w:sz w:val="18"/>
          <w:szCs w:val="18"/>
          <w:lang w:val="hy-AM"/>
        </w:rPr>
        <w:t xml:space="preserve">Գոյություն ունեցող արտոնյալ հարկային ռեժիմների ինքնուրույն գնահատումն ավարտելուց և </w:t>
      </w:r>
      <w:r w:rsidRPr="00FC4AC2">
        <w:rPr>
          <w:rFonts w:ascii="GHEA Grapalat" w:hAnsi="GHEA Grapalat" w:cs="Arial"/>
          <w:sz w:val="18"/>
          <w:szCs w:val="18"/>
          <w:lang w:val="hy-AM"/>
        </w:rPr>
        <w:t xml:space="preserve">BEPS </w:t>
      </w:r>
      <w:r w:rsidRPr="00D97920">
        <w:rPr>
          <w:rFonts w:ascii="GHEA Grapalat" w:hAnsi="GHEA Grapalat" w:cs="Arial"/>
          <w:sz w:val="18"/>
          <w:szCs w:val="18"/>
          <w:lang w:val="hy-AM"/>
        </w:rPr>
        <w:t>ստանդարտի համեմատ կրկնակի հարկման համաձայնագրերում առկա բացերի գնահատումից հետո:</w:t>
      </w:r>
    </w:p>
  </w:endnote>
  <w:endnote w:id="15">
    <w:p w14:paraId="50B8716B" w14:textId="22239FDF" w:rsidR="00B964C5" w:rsidRPr="00D97920" w:rsidRDefault="00B964C5" w:rsidP="005140C4">
      <w:pPr>
        <w:pStyle w:val="EndnoteText"/>
        <w:ind w:left="180" w:hanging="180"/>
        <w:rPr>
          <w:rFonts w:ascii="GHEA Grapalat" w:hAnsi="GHEA Grapalat"/>
          <w:lang w:val="hy-AM"/>
        </w:rPr>
      </w:pPr>
      <w:r w:rsidRPr="00FC4AC2">
        <w:rPr>
          <w:rStyle w:val="EndnoteReference"/>
          <w:rFonts w:ascii="GHEA Grapalat" w:hAnsi="GHEA Grapalat" w:cs="Sylfaen"/>
          <w:sz w:val="18"/>
          <w:szCs w:val="18"/>
          <w:lang w:val="hy-AM"/>
        </w:rPr>
        <w:t>ծ</w:t>
      </w:r>
      <w:r w:rsidRPr="00FC4AC2">
        <w:rPr>
          <w:rFonts w:ascii="GHEA Grapalat" w:hAnsi="GHEA Grapalat"/>
          <w:sz w:val="18"/>
          <w:szCs w:val="18"/>
          <w:lang w:val="hy-AM"/>
        </w:rPr>
        <w:t xml:space="preserve"> </w:t>
      </w:r>
      <w:r w:rsidRPr="00D97920">
        <w:rPr>
          <w:rFonts w:ascii="GHEA Grapalat" w:hAnsi="GHEA Grapalat"/>
          <w:sz w:val="18"/>
          <w:szCs w:val="18"/>
          <w:lang w:val="hy-AM"/>
        </w:rPr>
        <w:t xml:space="preserve"> Այս իմաստով, սույն Ենթածրագիր 2-ի շրջանակներում, ՀՀ ազգային ժողովի կողմից ընդունվել են «Ազատ</w:t>
      </w:r>
      <w:r w:rsidRPr="00D97920">
        <w:rPr>
          <w:rFonts w:ascii="Calibri" w:hAnsi="Calibri" w:cs="Calibri"/>
          <w:sz w:val="18"/>
          <w:szCs w:val="18"/>
          <w:lang w:val="hy-AM"/>
        </w:rPr>
        <w:t> </w:t>
      </w:r>
      <w:r w:rsidRPr="00D97920">
        <w:rPr>
          <w:rFonts w:ascii="GHEA Grapalat" w:hAnsi="GHEA Grapalat" w:cs="Sylfaen"/>
          <w:sz w:val="18"/>
          <w:szCs w:val="18"/>
          <w:lang w:val="hy-AM"/>
        </w:rPr>
        <w:t>տնտեսական</w:t>
      </w:r>
      <w:r w:rsidRPr="00D97920">
        <w:rPr>
          <w:rFonts w:ascii="GHEA Grapalat" w:hAnsi="GHEA Grapalat"/>
          <w:sz w:val="18"/>
          <w:szCs w:val="18"/>
          <w:lang w:val="hy-AM"/>
        </w:rPr>
        <w:t xml:space="preserve"> </w:t>
      </w:r>
      <w:r w:rsidRPr="00D97920">
        <w:rPr>
          <w:rFonts w:ascii="GHEA Grapalat" w:hAnsi="GHEA Grapalat" w:cs="Sylfaen"/>
          <w:sz w:val="18"/>
          <w:szCs w:val="18"/>
          <w:lang w:val="hy-AM"/>
        </w:rPr>
        <w:t>գոտիների</w:t>
      </w:r>
      <w:r w:rsidRPr="00D97920">
        <w:rPr>
          <w:rFonts w:ascii="GHEA Grapalat" w:hAnsi="GHEA Grapalat"/>
          <w:sz w:val="18"/>
          <w:szCs w:val="18"/>
          <w:lang w:val="hy-AM"/>
        </w:rPr>
        <w:t xml:space="preserve"> </w:t>
      </w:r>
      <w:r w:rsidRPr="00D97920">
        <w:rPr>
          <w:rFonts w:ascii="GHEA Grapalat" w:hAnsi="GHEA Grapalat" w:cs="Sylfaen"/>
          <w:sz w:val="18"/>
          <w:szCs w:val="18"/>
          <w:lang w:val="hy-AM"/>
        </w:rPr>
        <w:t>մասին» ՀՀ</w:t>
      </w:r>
      <w:r w:rsidRPr="00D97920">
        <w:rPr>
          <w:rFonts w:ascii="Calibri" w:hAnsi="Calibri" w:cs="Calibri"/>
          <w:sz w:val="18"/>
          <w:szCs w:val="18"/>
          <w:lang w:val="hy-AM"/>
        </w:rPr>
        <w:t> </w:t>
      </w:r>
      <w:r w:rsidRPr="00D97920">
        <w:rPr>
          <w:rFonts w:ascii="GHEA Grapalat" w:hAnsi="GHEA Grapalat" w:cs="Sylfaen"/>
          <w:sz w:val="18"/>
          <w:szCs w:val="18"/>
          <w:lang w:val="hy-AM"/>
        </w:rPr>
        <w:t>օրենքի փոփոխություններ:</w:t>
      </w:r>
    </w:p>
  </w:endnote>
  <w:endnote w:id="16">
    <w:p w14:paraId="6620FA3D" w14:textId="357BF7F1" w:rsidR="00B964C5" w:rsidRPr="00D97920" w:rsidRDefault="00B964C5" w:rsidP="00890E6E">
      <w:pPr>
        <w:pStyle w:val="EndnoteText"/>
        <w:ind w:left="180" w:hanging="180"/>
        <w:rPr>
          <w:rFonts w:ascii="GHEA Grapalat" w:hAnsi="GHEA Grapalat"/>
          <w:lang w:val="hy-AM"/>
        </w:rPr>
      </w:pPr>
      <w:r w:rsidRPr="00FC4AC2">
        <w:rPr>
          <w:rStyle w:val="EndnoteReference"/>
          <w:rFonts w:ascii="GHEA Grapalat" w:hAnsi="GHEA Grapalat" w:cs="Sylfaen"/>
          <w:lang w:val="hy-AM"/>
        </w:rPr>
        <w:t>կ</w:t>
      </w:r>
      <w:r w:rsidRPr="00FC4AC2">
        <w:rPr>
          <w:rFonts w:ascii="GHEA Grapalat" w:hAnsi="GHEA Grapalat"/>
          <w:lang w:val="hy-AM"/>
        </w:rPr>
        <w:t xml:space="preserve"> </w:t>
      </w:r>
      <w:r w:rsidRPr="00D97920">
        <w:rPr>
          <w:rFonts w:ascii="GHEA Grapalat" w:hAnsi="GHEA Grapalat"/>
          <w:lang w:val="hy-AM"/>
        </w:rPr>
        <w:t xml:space="preserve"> </w:t>
      </w:r>
      <w:r w:rsidRPr="00D97920">
        <w:rPr>
          <w:rFonts w:ascii="GHEA Grapalat" w:hAnsi="GHEA Grapalat"/>
          <w:sz w:val="18"/>
          <w:szCs w:val="18"/>
          <w:lang w:val="hy-AM"/>
        </w:rPr>
        <w:t>Մշակվել է Աշխատանքի և սոցիալական հարցերի նախարարության կողմից՝ Եվրոպայի խորհրդի, ՄԱԿ Բնակչության հիմնադրաի և ԵՄ փորձագիտական խմբի աջակցությամբ:</w:t>
      </w:r>
    </w:p>
  </w:endnote>
  <w:endnote w:id="17">
    <w:p w14:paraId="0E03263A" w14:textId="391425ED" w:rsidR="00B964C5" w:rsidRPr="00956FC5" w:rsidRDefault="00B964C5" w:rsidP="00D97920">
      <w:pPr>
        <w:pStyle w:val="EndnoteText"/>
        <w:ind w:left="180" w:hanging="180"/>
        <w:rPr>
          <w:rFonts w:ascii="GHEA Grapalat" w:hAnsi="GHEA Grapalat"/>
          <w:lang w:val="hy-AM"/>
        </w:rPr>
      </w:pPr>
      <w:r w:rsidRPr="00FC4AC2">
        <w:rPr>
          <w:rStyle w:val="EndnoteReference"/>
          <w:rFonts w:ascii="GHEA Grapalat" w:hAnsi="GHEA Grapalat" w:cs="Sylfaen"/>
          <w:lang w:val="hy-AM"/>
        </w:rPr>
        <w:t>հ</w:t>
      </w:r>
      <w:r w:rsidRPr="00FC4AC2">
        <w:rPr>
          <w:rFonts w:ascii="GHEA Grapalat" w:hAnsi="GHEA Grapalat"/>
          <w:lang w:val="hy-AM"/>
        </w:rPr>
        <w:t xml:space="preserve"> </w:t>
      </w:r>
      <w:r w:rsidRPr="00D97920">
        <w:rPr>
          <w:rFonts w:ascii="GHEA Grapalat" w:hAnsi="GHEA Grapalat"/>
          <w:lang w:val="hy-AM"/>
        </w:rPr>
        <w:t xml:space="preserve"> </w:t>
      </w:r>
      <w:r w:rsidRPr="00D97920">
        <w:rPr>
          <w:rFonts w:ascii="GHEA Grapalat" w:hAnsi="GHEA Grapalat" w:cs="Arial"/>
          <w:sz w:val="18"/>
          <w:szCs w:val="18"/>
          <w:lang w:val="hy-AM"/>
        </w:rPr>
        <w:t xml:space="preserve">Ապահովելով, որ մինչև որևէ իրավական փոփոխության իրականացումը և ուժի մեջ մտնելը, ՀՆԿ-ն գործի բարեփոխման առանցքային սկզբունքների հետ սերտ համապատասխանությամբ և առանց նախկինում տեղ գտած որևէ խախտման, իսկ ՖՆ-ն պատրաստ կլինի աջակցել համապատասխանության կիրարկման </w:t>
      </w:r>
      <w:r w:rsidRPr="00956FC5">
        <w:rPr>
          <w:rFonts w:ascii="GHEA Grapalat" w:hAnsi="GHEA Grapalat" w:cs="Arial"/>
          <w:sz w:val="18"/>
          <w:szCs w:val="18"/>
          <w:lang w:val="hy-AM"/>
        </w:rPr>
        <w:t>ջանքերին:</w:t>
      </w:r>
    </w:p>
  </w:endnote>
  <w:endnote w:id="18">
    <w:p w14:paraId="67A63851" w14:textId="781E2CA3" w:rsidR="00B964C5" w:rsidRPr="00956FC5" w:rsidRDefault="00B964C5" w:rsidP="00956FC5">
      <w:pPr>
        <w:pStyle w:val="EndnoteText"/>
        <w:ind w:left="180" w:hanging="180"/>
        <w:rPr>
          <w:rFonts w:ascii="Sylfaen" w:hAnsi="Sylfaen"/>
          <w:lang w:val="hy-AM"/>
        </w:rPr>
      </w:pPr>
      <w:r w:rsidRPr="00FC4AC2">
        <w:rPr>
          <w:rStyle w:val="EndnoteReference"/>
          <w:rFonts w:ascii="Sylfaen" w:hAnsi="Sylfaen" w:cs="Sylfaen"/>
          <w:lang w:val="hy-AM"/>
        </w:rPr>
        <w:t>ձ</w:t>
      </w:r>
      <w:r w:rsidRPr="00FC4AC2">
        <w:rPr>
          <w:lang w:val="hy-AM"/>
        </w:rPr>
        <w:t xml:space="preserve"> </w:t>
      </w:r>
      <w:r w:rsidRPr="00FC4AC2">
        <w:rPr>
          <w:lang w:val="hy-AM"/>
        </w:rPr>
        <w:tab/>
      </w:r>
      <w:r w:rsidRPr="00956FC5">
        <w:rPr>
          <w:rFonts w:ascii="GHEA Grapalat" w:hAnsi="GHEA Grapalat" w:cs="Arial"/>
          <w:sz w:val="18"/>
          <w:szCs w:val="18"/>
          <w:lang w:val="hy-AM"/>
        </w:rPr>
        <w:t>Համաձայն իրավական փոփոխությունների նախագծի, սա ապահովելու է պետական մարմիններում, պետական և համայնքային ոչ առևտրային կազմակերպություններում, պետության կողմից ստեղծվող հիմնադրամներում, ՀՀ</w:t>
      </w:r>
      <w:r w:rsidRPr="00FC4AC2">
        <w:rPr>
          <w:rFonts w:ascii="GHEA Grapalat" w:hAnsi="GHEA Grapalat" w:cs="Arial"/>
          <w:sz w:val="18"/>
          <w:szCs w:val="18"/>
          <w:lang w:val="hy-AM"/>
        </w:rPr>
        <w:t xml:space="preserve"> </w:t>
      </w:r>
      <w:r w:rsidRPr="00956FC5">
        <w:rPr>
          <w:rFonts w:ascii="GHEA Grapalat" w:hAnsi="GHEA Grapalat" w:cs="Arial"/>
          <w:sz w:val="18"/>
          <w:szCs w:val="18"/>
          <w:lang w:val="hy-AM"/>
        </w:rPr>
        <w:t xml:space="preserve">և համայնքների </w:t>
      </w:r>
      <w:r w:rsidRPr="00FC4AC2">
        <w:rPr>
          <w:rFonts w:ascii="GHEA Grapalat" w:hAnsi="GHEA Grapalat" w:cs="Arial"/>
          <w:sz w:val="18"/>
          <w:szCs w:val="18"/>
          <w:lang w:val="hy-AM"/>
        </w:rPr>
        <w:t>50%</w:t>
      </w:r>
      <w:r w:rsidRPr="00956FC5">
        <w:rPr>
          <w:rFonts w:ascii="GHEA Grapalat" w:hAnsi="GHEA Grapalat" w:cs="Arial"/>
          <w:sz w:val="18"/>
          <w:szCs w:val="18"/>
          <w:lang w:val="hy-AM"/>
        </w:rPr>
        <w:t xml:space="preserve"> և ավելի մասնակցությամբ առևտրային կազմակերպություններում կոռուպցիայի ռիսկի գնահատման և կառավարման մասով միասնականությունը, մշակված հակակոռուպցիոն միջոցների իրականացման մշտադիտարկումը և իրավասու պետական մարմիններին առաջարկությունների ներկայացումը: Այս գործողությունները նախատեսված են Հակակոռուպցիոն ռազմավարությունում</w:t>
      </w:r>
      <w:r w:rsidRPr="00FC4AC2">
        <w:rPr>
          <w:rFonts w:ascii="GHEA Grapalat" w:hAnsi="GHEA Grapalat" w:cs="Arial"/>
          <w:sz w:val="18"/>
          <w:szCs w:val="18"/>
          <w:lang w:val="hy-AM"/>
        </w:rPr>
        <w:t xml:space="preserve"> (</w:t>
      </w:r>
      <w:r w:rsidRPr="00956FC5">
        <w:rPr>
          <w:rFonts w:ascii="GHEA Grapalat" w:hAnsi="GHEA Grapalat" w:cs="Arial"/>
          <w:sz w:val="18"/>
          <w:szCs w:val="18"/>
          <w:lang w:val="hy-AM"/>
        </w:rPr>
        <w:t xml:space="preserve">գործողություններ </w:t>
      </w:r>
      <w:r w:rsidRPr="00FC4AC2">
        <w:rPr>
          <w:rFonts w:ascii="GHEA Grapalat" w:hAnsi="GHEA Grapalat" w:cs="Arial"/>
          <w:sz w:val="18"/>
          <w:szCs w:val="18"/>
          <w:lang w:val="hy-AM"/>
        </w:rPr>
        <w:t xml:space="preserve">1.9 </w:t>
      </w:r>
      <w:r w:rsidRPr="00956FC5">
        <w:rPr>
          <w:rFonts w:ascii="GHEA Grapalat" w:hAnsi="GHEA Grapalat" w:cs="Arial"/>
          <w:sz w:val="18"/>
          <w:szCs w:val="18"/>
          <w:lang w:val="hy-AM"/>
        </w:rPr>
        <w:t>և</w:t>
      </w:r>
      <w:r w:rsidRPr="00FC4AC2">
        <w:rPr>
          <w:rFonts w:ascii="GHEA Grapalat" w:hAnsi="GHEA Grapalat" w:cs="Arial"/>
          <w:sz w:val="18"/>
          <w:szCs w:val="18"/>
          <w:lang w:val="hy-AM"/>
        </w:rPr>
        <w:t xml:space="preserve"> 4.3).</w:t>
      </w:r>
    </w:p>
  </w:endnote>
  <w:endnote w:id="19">
    <w:p w14:paraId="74B15F56" w14:textId="1F91BA1F" w:rsidR="00B964C5" w:rsidRPr="00AF53DA" w:rsidRDefault="00B964C5" w:rsidP="00AF53DA">
      <w:pPr>
        <w:pStyle w:val="EndnoteText"/>
        <w:ind w:left="180" w:hanging="180"/>
        <w:rPr>
          <w:rFonts w:ascii="Sylfaen" w:hAnsi="Sylfaen"/>
          <w:lang w:val="hy-AM"/>
        </w:rPr>
      </w:pPr>
      <w:r w:rsidRPr="00FC4AC2">
        <w:rPr>
          <w:rStyle w:val="EndnoteReference"/>
          <w:rFonts w:ascii="Sylfaen" w:hAnsi="Sylfaen" w:cs="Sylfaen"/>
          <w:lang w:val="hy-AM"/>
        </w:rPr>
        <w:t>ղ</w:t>
      </w:r>
      <w:r w:rsidRPr="00FC4AC2">
        <w:rPr>
          <w:lang w:val="hy-AM"/>
        </w:rPr>
        <w:t xml:space="preserve"> </w:t>
      </w:r>
      <w:r w:rsidRPr="00FC4AC2">
        <w:rPr>
          <w:lang w:val="hy-AM"/>
        </w:rPr>
        <w:tab/>
      </w:r>
      <w:r>
        <w:rPr>
          <w:rFonts w:ascii="GHEA Grapalat" w:hAnsi="GHEA Grapalat" w:cs="Arial"/>
          <w:sz w:val="18"/>
          <w:szCs w:val="18"/>
          <w:lang w:val="hy-AM"/>
        </w:rPr>
        <w:t>Եթե պարզվի, որ լուծարման գործողությունն անիրագործելի է, կառավարությունը հավելյալ կհզորացնի հաշվետվողականությունը և կառավարումը՝ ԱՆԻՖ-ի մասին կառավարության ներկայումս գործող որոշմանը համահունչ:</w:t>
      </w:r>
    </w:p>
  </w:endnote>
  <w:endnote w:id="20">
    <w:p w14:paraId="21790A62" w14:textId="17AEF547" w:rsidR="00B964C5" w:rsidRPr="007C465D" w:rsidRDefault="00B964C5" w:rsidP="00C5427F">
      <w:pPr>
        <w:pStyle w:val="EndnoteText"/>
        <w:ind w:left="180" w:hanging="180"/>
        <w:rPr>
          <w:rFonts w:ascii="GHEA Grapalat" w:hAnsi="GHEA Grapalat"/>
          <w:lang w:val="hy-AM"/>
        </w:rPr>
      </w:pPr>
      <w:r w:rsidRPr="002005FA">
        <w:rPr>
          <w:rStyle w:val="EndnoteReference"/>
          <w:rFonts w:ascii="GHEA Grapalat" w:hAnsi="GHEA Grapalat" w:cs="Sylfaen"/>
          <w:lang w:val="hy-AM"/>
        </w:rPr>
        <w:t>մ</w:t>
      </w:r>
      <w:r w:rsidRPr="002005FA">
        <w:rPr>
          <w:rFonts w:ascii="GHEA Grapalat" w:hAnsi="GHEA Grapalat"/>
          <w:lang w:val="hy-AM"/>
        </w:rPr>
        <w:t xml:space="preserve"> </w:t>
      </w:r>
      <w:r w:rsidRPr="007C465D">
        <w:rPr>
          <w:rFonts w:ascii="GHEA Grapalat" w:hAnsi="GHEA Grapalat"/>
          <w:lang w:val="hy-AM"/>
        </w:rPr>
        <w:t xml:space="preserve"> </w:t>
      </w:r>
      <w:r w:rsidRPr="007C465D">
        <w:rPr>
          <w:rFonts w:ascii="GHEA Grapalat" w:hAnsi="GHEA Grapalat" w:cs="Arial"/>
          <w:sz w:val="18"/>
          <w:szCs w:val="18"/>
          <w:lang w:val="hy-AM"/>
        </w:rPr>
        <w:t>Ակնկալվում էր, որ ոլորտային նախարարությունները կարող են մակնշումն առաջարկել՝ հիմնվելով ՖՆ կողմից թողարկված մեթոդաբանության վրա</w:t>
      </w:r>
      <w:r w:rsidRPr="002005FA">
        <w:rPr>
          <w:rFonts w:ascii="GHEA Grapalat" w:hAnsi="GHEA Grapalat" w:cs="Arial"/>
          <w:sz w:val="18"/>
          <w:szCs w:val="18"/>
          <w:lang w:val="hy-AM"/>
        </w:rPr>
        <w:t xml:space="preserve"> (</w:t>
      </w:r>
      <w:r w:rsidRPr="007C465D">
        <w:rPr>
          <w:rFonts w:ascii="GHEA Grapalat" w:hAnsi="GHEA Grapalat" w:cs="Arial"/>
          <w:sz w:val="18"/>
          <w:szCs w:val="18"/>
          <w:lang w:val="hy-AM"/>
        </w:rPr>
        <w:t>բյուջեի վերաբերյալ շրջաբերական</w:t>
      </w:r>
      <w:r w:rsidRPr="002005FA">
        <w:rPr>
          <w:rFonts w:ascii="GHEA Grapalat" w:hAnsi="GHEA Grapalat" w:cs="Arial"/>
          <w:sz w:val="18"/>
          <w:szCs w:val="18"/>
          <w:lang w:val="hy-AM"/>
        </w:rPr>
        <w:t>):</w:t>
      </w:r>
    </w:p>
  </w:endnote>
  <w:endnote w:id="21">
    <w:p w14:paraId="2546CD25" w14:textId="31C584E3" w:rsidR="00B964C5" w:rsidRPr="007C465D" w:rsidRDefault="00B964C5">
      <w:pPr>
        <w:pStyle w:val="EndnoteText"/>
        <w:rPr>
          <w:rFonts w:ascii="Sylfaen" w:hAnsi="Sylfaen"/>
          <w:lang w:val="hy-AM"/>
        </w:rPr>
      </w:pPr>
      <w:r w:rsidRPr="00FC4AC2">
        <w:rPr>
          <w:rStyle w:val="EndnoteReference"/>
          <w:rFonts w:ascii="GHEA Grapalat" w:hAnsi="GHEA Grapalat" w:cs="Sylfaen"/>
          <w:lang w:val="hy-AM"/>
        </w:rPr>
        <w:t>յ</w:t>
      </w:r>
      <w:r w:rsidRPr="00FC4AC2">
        <w:rPr>
          <w:rFonts w:ascii="GHEA Grapalat" w:hAnsi="GHEA Grapalat"/>
          <w:lang w:val="hy-AM"/>
        </w:rPr>
        <w:t xml:space="preserve"> </w:t>
      </w:r>
      <w:r>
        <w:rPr>
          <w:rFonts w:ascii="GHEA Grapalat" w:hAnsi="GHEA Grapalat"/>
          <w:lang w:val="hy-AM"/>
        </w:rPr>
        <w:t xml:space="preserve"> </w:t>
      </w:r>
      <w:r w:rsidRPr="007C465D">
        <w:rPr>
          <w:rFonts w:ascii="GHEA Grapalat" w:hAnsi="GHEA Grapalat" w:cs="Arial"/>
          <w:sz w:val="18"/>
          <w:szCs w:val="18"/>
          <w:lang w:val="hy-AM"/>
        </w:rPr>
        <w:t>ՖՆ համար կողմնորոշիչ առաջնահերթությունների ցանկ:</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5EA0B" w14:textId="63E30482" w:rsidR="00B964C5" w:rsidRDefault="00B964C5">
    <w:pPr>
      <w:pStyle w:val="Footer"/>
    </w:pPr>
    <w:r>
      <w:rPr>
        <w:noProof/>
        <w14:ligatures w14:val="standardContextual"/>
      </w:rPr>
      <mc:AlternateContent>
        <mc:Choice Requires="wps">
          <w:drawing>
            <wp:anchor distT="0" distB="0" distL="0" distR="0" simplePos="0" relativeHeight="251658241" behindDoc="0" locked="0" layoutInCell="1" allowOverlap="1" wp14:anchorId="1730D4E8" wp14:editId="6AE32A45">
              <wp:simplePos x="635" y="635"/>
              <wp:positionH relativeFrom="page">
                <wp:align>center</wp:align>
              </wp:positionH>
              <wp:positionV relativeFrom="page">
                <wp:align>bottom</wp:align>
              </wp:positionV>
              <wp:extent cx="5436235" cy="314325"/>
              <wp:effectExtent l="0" t="0" r="12065" b="0"/>
              <wp:wrapNone/>
              <wp:docPr id="610213438"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77B852F1" w14:textId="7552F0F7" w:rsidR="00B964C5" w:rsidRPr="00E4334A" w:rsidRDefault="00B964C5" w:rsidP="00E4334A">
                          <w:pPr>
                            <w:rPr>
                              <w:rFonts w:ascii="Calibri" w:eastAsia="Calibri" w:hAnsi="Calibri" w:cs="Calibri"/>
                              <w:noProof/>
                              <w:sz w:val="16"/>
                              <w:szCs w:val="16"/>
                            </w:rPr>
                          </w:pPr>
                          <w:r w:rsidRPr="00E4334A">
                            <w:rPr>
                              <w:rFonts w:ascii="Calibri" w:eastAsia="Calibri" w:hAnsi="Calibri" w:cs="Calibri"/>
                              <w:noProof/>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730D4E8"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left:0;text-align:left;margin-left:0;margin-top:0;width:428.0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" filled="f" stroked="f">
              <v:textbox style="mso-fit-shape-to-text:t" inset="0,0,0,15pt">
                <w:txbxContent>
                  <w:p w14:paraId="77B852F1" w14:textId="7552F0F7" w:rsidR="00B964C5" w:rsidRPr="00E4334A" w:rsidRDefault="00B964C5" w:rsidP="00E4334A">
                    <w:pPr>
                      <w:rPr>
                        <w:rFonts w:ascii="Calibri" w:eastAsia="Calibri" w:hAnsi="Calibri" w:cs="Calibri"/>
                        <w:noProof/>
                        <w:sz w:val="16"/>
                        <w:szCs w:val="16"/>
                      </w:rPr>
                    </w:pPr>
                    <w:r w:rsidRPr="00E4334A">
                      <w:rPr>
                        <w:rFonts w:ascii="Calibri" w:eastAsia="Calibri" w:hAnsi="Calibri" w:cs="Calibri"/>
                        <w:noProof/>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AA9CB" w14:textId="3D81E3BA" w:rsidR="00B964C5" w:rsidRDefault="00B964C5">
    <w:pPr>
      <w:pStyle w:val="Footer"/>
    </w:pPr>
    <w:r>
      <w:rPr>
        <w:noProof/>
        <w14:ligatures w14:val="standardContextual"/>
      </w:rPr>
      <mc:AlternateContent>
        <mc:Choice Requires="wps">
          <w:drawing>
            <wp:anchor distT="0" distB="0" distL="0" distR="0" simplePos="0" relativeHeight="251658240" behindDoc="0" locked="0" layoutInCell="1" allowOverlap="1" wp14:anchorId="3B0A2ED6" wp14:editId="614BD921">
              <wp:simplePos x="635" y="635"/>
              <wp:positionH relativeFrom="page">
                <wp:align>center</wp:align>
              </wp:positionH>
              <wp:positionV relativeFrom="page">
                <wp:align>bottom</wp:align>
              </wp:positionV>
              <wp:extent cx="5436235" cy="314325"/>
              <wp:effectExtent l="0" t="0" r="12065" b="0"/>
              <wp:wrapNone/>
              <wp:docPr id="1296793389"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5622649C" w14:textId="007AA166" w:rsidR="00B964C5" w:rsidRPr="00E4334A" w:rsidRDefault="00B964C5" w:rsidP="00E4334A">
                          <w:pPr>
                            <w:rPr>
                              <w:rFonts w:ascii="Calibri" w:eastAsia="Calibri" w:hAnsi="Calibri" w:cs="Calibri"/>
                              <w:noProof/>
                              <w:sz w:val="16"/>
                              <w:szCs w:val="16"/>
                            </w:rPr>
                          </w:pPr>
                          <w:r w:rsidRPr="00E4334A">
                            <w:rPr>
                              <w:rFonts w:ascii="Calibri" w:eastAsia="Calibri" w:hAnsi="Calibri" w:cs="Calibri"/>
                              <w:noProof/>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B0A2ED6" id="_x0000_t202" coordsize="21600,21600" o:spt="202" path="m,l,21600r21600,l21600,xe">
              <v:stroke joinstyle="miter"/>
              <v:path gradientshapeok="t" o:connecttype="rect"/>
            </v:shapetype>
            <v:shape id="Text Box 1" o:spid="_x0000_s1027" type="#_x0000_t202" alt="INTERNAL. This information is accessible to ADB Management and Staff. It may be shared outside ADB with appropriate permission." style="position:absolute;left:0;text-align:left;margin-left:0;margin-top:0;width:428.0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" filled="f" stroked="f">
              <v:textbox style="mso-fit-shape-to-text:t" inset="0,0,0,15pt">
                <w:txbxContent>
                  <w:p w14:paraId="5622649C" w14:textId="007AA166" w:rsidR="00B964C5" w:rsidRPr="00E4334A" w:rsidRDefault="00B964C5" w:rsidP="00E4334A">
                    <w:pPr>
                      <w:rPr>
                        <w:rFonts w:ascii="Calibri" w:eastAsia="Calibri" w:hAnsi="Calibri" w:cs="Calibri"/>
                        <w:noProof/>
                        <w:sz w:val="16"/>
                        <w:szCs w:val="16"/>
                      </w:rPr>
                    </w:pPr>
                    <w:r w:rsidRPr="00E4334A">
                      <w:rPr>
                        <w:rFonts w:ascii="Calibri" w:eastAsia="Calibri" w:hAnsi="Calibri" w:cs="Calibri"/>
                        <w:noProof/>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DDA24" w14:textId="77777777" w:rsidR="0068029C" w:rsidRDefault="0068029C" w:rsidP="00D46D4C">
      <w:r>
        <w:separator/>
      </w:r>
    </w:p>
  </w:footnote>
  <w:footnote w:type="continuationSeparator" w:id="0">
    <w:p w14:paraId="32A37E33" w14:textId="77777777" w:rsidR="0068029C" w:rsidRDefault="0068029C" w:rsidP="00D46D4C">
      <w:r>
        <w:continuationSeparator/>
      </w:r>
    </w:p>
  </w:footnote>
  <w:footnote w:type="continuationNotice" w:id="1">
    <w:p w14:paraId="743A409A" w14:textId="77777777" w:rsidR="0068029C" w:rsidRDefault="0068029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8B238" w14:textId="77777777" w:rsidR="00B964C5" w:rsidRPr="00EE2AA7" w:rsidRDefault="00B964C5" w:rsidP="00401B2B">
    <w:pPr>
      <w:pStyle w:val="Header"/>
      <w:rPr>
        <w:sz w:val="18"/>
        <w:szCs w:val="18"/>
      </w:rPr>
    </w:pPr>
    <w:r>
      <w:fldChar w:fldCharType="begin"/>
    </w:r>
    <w:r>
      <w:instrText xml:space="preserve"> PAGE   \* MERGEFORMAT </w:instrText>
    </w:r>
    <w:r>
      <w:fldChar w:fldCharType="separate"/>
    </w:r>
    <w:r>
      <w:rPr>
        <w:noProof/>
      </w:rPr>
      <w:t>1</w:t>
    </w:r>
    <w:r>
      <w:rPr>
        <w:noProof/>
      </w:rPr>
      <w:fldChar w:fldCharType="end"/>
    </w:r>
    <w:r>
      <w:rPr>
        <w:noProof/>
      </w:rPr>
      <w:tab/>
    </w:r>
    <w:r>
      <w:rPr>
        <w:noProof/>
        <w:sz w:val="18"/>
        <w:szCs w:val="18"/>
      </w:rPr>
      <w:t>Appendix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19ADC" w14:textId="659ADF6C" w:rsidR="00B964C5" w:rsidRPr="00795C24" w:rsidRDefault="00B964C5" w:rsidP="00401B2B">
    <w:pPr>
      <w:pStyle w:val="Header"/>
      <w:jc w:val="right"/>
      <w:rPr>
        <w:rFonts w:ascii="GHEA Grapalat" w:hAnsi="GHEA Grapalat"/>
        <w:sz w:val="18"/>
        <w:szCs w:val="18"/>
      </w:rPr>
    </w:pPr>
    <w:r w:rsidRPr="00795C24">
      <w:rPr>
        <w:rFonts w:ascii="GHEA Grapalat" w:hAnsi="GHEA Grapalat"/>
        <w:sz w:val="18"/>
        <w:szCs w:val="18"/>
        <w:lang w:val="hy-AM"/>
      </w:rPr>
      <w:t>Հավելված</w:t>
    </w:r>
    <w:r w:rsidRPr="00795C24">
      <w:rPr>
        <w:rFonts w:ascii="GHEA Grapalat" w:hAnsi="GHEA Grapalat"/>
        <w:sz w:val="18"/>
        <w:szCs w:val="18"/>
      </w:rPr>
      <w:tab/>
    </w:r>
    <w:r w:rsidRPr="00795C24">
      <w:rPr>
        <w:rFonts w:ascii="GHEA Grapalat" w:hAnsi="GHEA Grapalat"/>
      </w:rPr>
      <w:fldChar w:fldCharType="begin"/>
    </w:r>
    <w:r w:rsidRPr="00795C24">
      <w:rPr>
        <w:rFonts w:ascii="GHEA Grapalat" w:hAnsi="GHEA Grapalat"/>
      </w:rPr>
      <w:instrText xml:space="preserve"> PAGE   \* MERGEFORMAT </w:instrText>
    </w:r>
    <w:r w:rsidRPr="00795C24">
      <w:rPr>
        <w:rFonts w:ascii="GHEA Grapalat" w:hAnsi="GHEA Grapalat"/>
      </w:rPr>
      <w:fldChar w:fldCharType="separate"/>
    </w:r>
    <w:r w:rsidR="00E752A9">
      <w:rPr>
        <w:rFonts w:ascii="GHEA Grapalat" w:hAnsi="GHEA Grapalat"/>
        <w:noProof/>
      </w:rPr>
      <w:t>2</w:t>
    </w:r>
    <w:r w:rsidRPr="00795C24">
      <w:rPr>
        <w:rFonts w:ascii="GHEA Grapalat" w:hAnsi="GHEA Grapalat"/>
        <w:noProof/>
      </w:rPr>
      <w:fldChar w:fldCharType="end"/>
    </w:r>
  </w:p>
  <w:p w14:paraId="71DED178" w14:textId="77777777" w:rsidR="00B964C5" w:rsidRDefault="00B964C5" w:rsidP="00401B2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27F46"/>
    <w:multiLevelType w:val="hybridMultilevel"/>
    <w:tmpl w:val="3A8682EA"/>
    <w:lvl w:ilvl="0" w:tplc="C430F36E">
      <w:start w:val="1"/>
      <w:numFmt w:val="lowerRoman"/>
      <w:lvlText w:val="(%1)"/>
      <w:lvlJc w:val="right"/>
      <w:pPr>
        <w:tabs>
          <w:tab w:val="num" w:pos="720"/>
        </w:tabs>
        <w:ind w:left="720" w:hanging="360"/>
      </w:pPr>
      <w:rPr>
        <w:b w:val="0"/>
        <w:bCs w:val="0"/>
      </w:rPr>
    </w:lvl>
    <w:lvl w:ilvl="1" w:tplc="29947D2C" w:tentative="1">
      <w:start w:val="1"/>
      <w:numFmt w:val="lowerRoman"/>
      <w:lvlText w:val="(%2)"/>
      <w:lvlJc w:val="right"/>
      <w:pPr>
        <w:tabs>
          <w:tab w:val="num" w:pos="1440"/>
        </w:tabs>
        <w:ind w:left="1440" w:hanging="360"/>
      </w:pPr>
    </w:lvl>
    <w:lvl w:ilvl="2" w:tplc="62BE9350" w:tentative="1">
      <w:start w:val="1"/>
      <w:numFmt w:val="lowerRoman"/>
      <w:lvlText w:val="(%3)"/>
      <w:lvlJc w:val="right"/>
      <w:pPr>
        <w:tabs>
          <w:tab w:val="num" w:pos="2160"/>
        </w:tabs>
        <w:ind w:left="2160" w:hanging="360"/>
      </w:pPr>
    </w:lvl>
    <w:lvl w:ilvl="3" w:tplc="ED2C4C46" w:tentative="1">
      <w:start w:val="1"/>
      <w:numFmt w:val="lowerRoman"/>
      <w:lvlText w:val="(%4)"/>
      <w:lvlJc w:val="right"/>
      <w:pPr>
        <w:tabs>
          <w:tab w:val="num" w:pos="2880"/>
        </w:tabs>
        <w:ind w:left="2880" w:hanging="360"/>
      </w:pPr>
    </w:lvl>
    <w:lvl w:ilvl="4" w:tplc="6D2A78B4" w:tentative="1">
      <w:start w:val="1"/>
      <w:numFmt w:val="lowerRoman"/>
      <w:lvlText w:val="(%5)"/>
      <w:lvlJc w:val="right"/>
      <w:pPr>
        <w:tabs>
          <w:tab w:val="num" w:pos="3600"/>
        </w:tabs>
        <w:ind w:left="3600" w:hanging="360"/>
      </w:pPr>
    </w:lvl>
    <w:lvl w:ilvl="5" w:tplc="2A7ADE76" w:tentative="1">
      <w:start w:val="1"/>
      <w:numFmt w:val="lowerRoman"/>
      <w:lvlText w:val="(%6)"/>
      <w:lvlJc w:val="right"/>
      <w:pPr>
        <w:tabs>
          <w:tab w:val="num" w:pos="4320"/>
        </w:tabs>
        <w:ind w:left="4320" w:hanging="360"/>
      </w:pPr>
    </w:lvl>
    <w:lvl w:ilvl="6" w:tplc="1714D42E" w:tentative="1">
      <w:start w:val="1"/>
      <w:numFmt w:val="lowerRoman"/>
      <w:lvlText w:val="(%7)"/>
      <w:lvlJc w:val="right"/>
      <w:pPr>
        <w:tabs>
          <w:tab w:val="num" w:pos="5040"/>
        </w:tabs>
        <w:ind w:left="5040" w:hanging="360"/>
      </w:pPr>
    </w:lvl>
    <w:lvl w:ilvl="7" w:tplc="7240651C" w:tentative="1">
      <w:start w:val="1"/>
      <w:numFmt w:val="lowerRoman"/>
      <w:lvlText w:val="(%8)"/>
      <w:lvlJc w:val="right"/>
      <w:pPr>
        <w:tabs>
          <w:tab w:val="num" w:pos="5760"/>
        </w:tabs>
        <w:ind w:left="5760" w:hanging="360"/>
      </w:pPr>
    </w:lvl>
    <w:lvl w:ilvl="8" w:tplc="6C02FFCE" w:tentative="1">
      <w:start w:val="1"/>
      <w:numFmt w:val="lowerRoman"/>
      <w:lvlText w:val="(%9)"/>
      <w:lvlJc w:val="right"/>
      <w:pPr>
        <w:tabs>
          <w:tab w:val="num" w:pos="6480"/>
        </w:tabs>
        <w:ind w:left="6480" w:hanging="360"/>
      </w:pPr>
    </w:lvl>
  </w:abstractNum>
  <w:abstractNum w:abstractNumId="1" w15:restartNumberingAfterBreak="0">
    <w:nsid w:val="057B00F1"/>
    <w:multiLevelType w:val="hybridMultilevel"/>
    <w:tmpl w:val="586219D6"/>
    <w:lvl w:ilvl="0" w:tplc="7480DC94">
      <w:start w:val="1"/>
      <w:numFmt w:val="lowerRoman"/>
      <w:lvlText w:val="%1."/>
      <w:lvlJc w:val="right"/>
      <w:pPr>
        <w:tabs>
          <w:tab w:val="num" w:pos="720"/>
        </w:tabs>
        <w:ind w:left="720" w:hanging="360"/>
      </w:pPr>
      <w:rPr>
        <w:b w:val="0"/>
        <w:bCs w:val="0"/>
        <w:color w:val="auto"/>
      </w:rPr>
    </w:lvl>
    <w:lvl w:ilvl="1" w:tplc="F58A474A" w:tentative="1">
      <w:start w:val="1"/>
      <w:numFmt w:val="lowerRoman"/>
      <w:lvlText w:val="%2."/>
      <w:lvlJc w:val="right"/>
      <w:pPr>
        <w:tabs>
          <w:tab w:val="num" w:pos="1440"/>
        </w:tabs>
        <w:ind w:left="1440" w:hanging="360"/>
      </w:pPr>
    </w:lvl>
    <w:lvl w:ilvl="2" w:tplc="35AEE334" w:tentative="1">
      <w:start w:val="1"/>
      <w:numFmt w:val="lowerRoman"/>
      <w:lvlText w:val="%3."/>
      <w:lvlJc w:val="right"/>
      <w:pPr>
        <w:tabs>
          <w:tab w:val="num" w:pos="2160"/>
        </w:tabs>
        <w:ind w:left="2160" w:hanging="360"/>
      </w:pPr>
    </w:lvl>
    <w:lvl w:ilvl="3" w:tplc="DFEE6BBA" w:tentative="1">
      <w:start w:val="1"/>
      <w:numFmt w:val="lowerRoman"/>
      <w:lvlText w:val="%4."/>
      <w:lvlJc w:val="right"/>
      <w:pPr>
        <w:tabs>
          <w:tab w:val="num" w:pos="2880"/>
        </w:tabs>
        <w:ind w:left="2880" w:hanging="360"/>
      </w:pPr>
    </w:lvl>
    <w:lvl w:ilvl="4" w:tplc="3A5A1ECE" w:tentative="1">
      <w:start w:val="1"/>
      <w:numFmt w:val="lowerRoman"/>
      <w:lvlText w:val="%5."/>
      <w:lvlJc w:val="right"/>
      <w:pPr>
        <w:tabs>
          <w:tab w:val="num" w:pos="3600"/>
        </w:tabs>
        <w:ind w:left="3600" w:hanging="360"/>
      </w:pPr>
    </w:lvl>
    <w:lvl w:ilvl="5" w:tplc="1C60DB7E" w:tentative="1">
      <w:start w:val="1"/>
      <w:numFmt w:val="lowerRoman"/>
      <w:lvlText w:val="%6."/>
      <w:lvlJc w:val="right"/>
      <w:pPr>
        <w:tabs>
          <w:tab w:val="num" w:pos="4320"/>
        </w:tabs>
        <w:ind w:left="4320" w:hanging="360"/>
      </w:pPr>
    </w:lvl>
    <w:lvl w:ilvl="6" w:tplc="21565C80" w:tentative="1">
      <w:start w:val="1"/>
      <w:numFmt w:val="lowerRoman"/>
      <w:lvlText w:val="%7."/>
      <w:lvlJc w:val="right"/>
      <w:pPr>
        <w:tabs>
          <w:tab w:val="num" w:pos="5040"/>
        </w:tabs>
        <w:ind w:left="5040" w:hanging="360"/>
      </w:pPr>
    </w:lvl>
    <w:lvl w:ilvl="7" w:tplc="FB6E3DFE" w:tentative="1">
      <w:start w:val="1"/>
      <w:numFmt w:val="lowerRoman"/>
      <w:lvlText w:val="%8."/>
      <w:lvlJc w:val="right"/>
      <w:pPr>
        <w:tabs>
          <w:tab w:val="num" w:pos="5760"/>
        </w:tabs>
        <w:ind w:left="5760" w:hanging="360"/>
      </w:pPr>
    </w:lvl>
    <w:lvl w:ilvl="8" w:tplc="CE9260C6" w:tentative="1">
      <w:start w:val="1"/>
      <w:numFmt w:val="lowerRoman"/>
      <w:lvlText w:val="%9."/>
      <w:lvlJc w:val="right"/>
      <w:pPr>
        <w:tabs>
          <w:tab w:val="num" w:pos="6480"/>
        </w:tabs>
        <w:ind w:left="6480" w:hanging="360"/>
      </w:pPr>
    </w:lvl>
  </w:abstractNum>
  <w:abstractNum w:abstractNumId="2" w15:restartNumberingAfterBreak="0">
    <w:nsid w:val="08A959F4"/>
    <w:multiLevelType w:val="hybridMultilevel"/>
    <w:tmpl w:val="7264ED96"/>
    <w:lvl w:ilvl="0" w:tplc="5BC4E276">
      <w:start w:val="1"/>
      <w:numFmt w:val="lowerRoman"/>
      <w:lvlText w:val="%1."/>
      <w:lvlJc w:val="right"/>
      <w:pPr>
        <w:tabs>
          <w:tab w:val="num" w:pos="720"/>
        </w:tabs>
        <w:ind w:left="720" w:hanging="360"/>
      </w:pPr>
    </w:lvl>
    <w:lvl w:ilvl="1" w:tplc="52C81BF2" w:tentative="1">
      <w:start w:val="1"/>
      <w:numFmt w:val="lowerRoman"/>
      <w:lvlText w:val="%2."/>
      <w:lvlJc w:val="right"/>
      <w:pPr>
        <w:tabs>
          <w:tab w:val="num" w:pos="1440"/>
        </w:tabs>
        <w:ind w:left="1440" w:hanging="360"/>
      </w:pPr>
    </w:lvl>
    <w:lvl w:ilvl="2" w:tplc="80221A68" w:tentative="1">
      <w:start w:val="1"/>
      <w:numFmt w:val="lowerRoman"/>
      <w:lvlText w:val="%3."/>
      <w:lvlJc w:val="right"/>
      <w:pPr>
        <w:tabs>
          <w:tab w:val="num" w:pos="2160"/>
        </w:tabs>
        <w:ind w:left="2160" w:hanging="360"/>
      </w:pPr>
    </w:lvl>
    <w:lvl w:ilvl="3" w:tplc="4808B7FA" w:tentative="1">
      <w:start w:val="1"/>
      <w:numFmt w:val="lowerRoman"/>
      <w:lvlText w:val="%4."/>
      <w:lvlJc w:val="right"/>
      <w:pPr>
        <w:tabs>
          <w:tab w:val="num" w:pos="2880"/>
        </w:tabs>
        <w:ind w:left="2880" w:hanging="360"/>
      </w:pPr>
    </w:lvl>
    <w:lvl w:ilvl="4" w:tplc="9E50CDB4" w:tentative="1">
      <w:start w:val="1"/>
      <w:numFmt w:val="lowerRoman"/>
      <w:lvlText w:val="%5."/>
      <w:lvlJc w:val="right"/>
      <w:pPr>
        <w:tabs>
          <w:tab w:val="num" w:pos="3600"/>
        </w:tabs>
        <w:ind w:left="3600" w:hanging="360"/>
      </w:pPr>
    </w:lvl>
    <w:lvl w:ilvl="5" w:tplc="0DFAA054" w:tentative="1">
      <w:start w:val="1"/>
      <w:numFmt w:val="lowerRoman"/>
      <w:lvlText w:val="%6."/>
      <w:lvlJc w:val="right"/>
      <w:pPr>
        <w:tabs>
          <w:tab w:val="num" w:pos="4320"/>
        </w:tabs>
        <w:ind w:left="4320" w:hanging="360"/>
      </w:pPr>
    </w:lvl>
    <w:lvl w:ilvl="6" w:tplc="38EE7A2A" w:tentative="1">
      <w:start w:val="1"/>
      <w:numFmt w:val="lowerRoman"/>
      <w:lvlText w:val="%7."/>
      <w:lvlJc w:val="right"/>
      <w:pPr>
        <w:tabs>
          <w:tab w:val="num" w:pos="5040"/>
        </w:tabs>
        <w:ind w:left="5040" w:hanging="360"/>
      </w:pPr>
    </w:lvl>
    <w:lvl w:ilvl="7" w:tplc="0C1E2FF2" w:tentative="1">
      <w:start w:val="1"/>
      <w:numFmt w:val="lowerRoman"/>
      <w:lvlText w:val="%8."/>
      <w:lvlJc w:val="right"/>
      <w:pPr>
        <w:tabs>
          <w:tab w:val="num" w:pos="5760"/>
        </w:tabs>
        <w:ind w:left="5760" w:hanging="360"/>
      </w:pPr>
    </w:lvl>
    <w:lvl w:ilvl="8" w:tplc="AE709058" w:tentative="1">
      <w:start w:val="1"/>
      <w:numFmt w:val="lowerRoman"/>
      <w:lvlText w:val="%9."/>
      <w:lvlJc w:val="right"/>
      <w:pPr>
        <w:tabs>
          <w:tab w:val="num" w:pos="6480"/>
        </w:tabs>
        <w:ind w:left="6480" w:hanging="360"/>
      </w:pPr>
    </w:lvl>
  </w:abstractNum>
  <w:abstractNum w:abstractNumId="3" w15:restartNumberingAfterBreak="0">
    <w:nsid w:val="0CE43DAB"/>
    <w:multiLevelType w:val="multilevel"/>
    <w:tmpl w:val="B69C1A6C"/>
    <w:styleLink w:val="CurrentList5"/>
    <w:lvl w:ilvl="0">
      <w:start w:val="1"/>
      <w:numFmt w:val="lowerRoman"/>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EB026D"/>
    <w:multiLevelType w:val="hybridMultilevel"/>
    <w:tmpl w:val="B04AB244"/>
    <w:lvl w:ilvl="0" w:tplc="6D4EB678">
      <w:start w:val="1"/>
      <w:numFmt w:val="low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412382"/>
    <w:multiLevelType w:val="multilevel"/>
    <w:tmpl w:val="F28211AC"/>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2BC4D57"/>
    <w:multiLevelType w:val="hybridMultilevel"/>
    <w:tmpl w:val="71262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4A59AF"/>
    <w:multiLevelType w:val="hybridMultilevel"/>
    <w:tmpl w:val="2E5A78E4"/>
    <w:lvl w:ilvl="0" w:tplc="2E6A1088">
      <w:start w:val="1"/>
      <w:numFmt w:val="lowerRoman"/>
      <w:lvlText w:val="(%1)"/>
      <w:lvlJc w:val="right"/>
      <w:pPr>
        <w:tabs>
          <w:tab w:val="num" w:pos="720"/>
        </w:tabs>
        <w:ind w:left="720" w:hanging="360"/>
      </w:pPr>
      <w:rPr>
        <w:b w:val="0"/>
        <w:bCs w:val="0"/>
      </w:rPr>
    </w:lvl>
    <w:lvl w:ilvl="1" w:tplc="FFFFFFFF">
      <w:start w:val="1"/>
      <w:numFmt w:val="lowerRoman"/>
      <w:lvlText w:val="(%2)"/>
      <w:lvlJc w:val="right"/>
      <w:pPr>
        <w:tabs>
          <w:tab w:val="num" w:pos="1440"/>
        </w:tabs>
        <w:ind w:left="1440" w:hanging="360"/>
      </w:pPr>
    </w:lvl>
    <w:lvl w:ilvl="2" w:tplc="FFFFFFFF">
      <w:start w:val="5"/>
      <w:numFmt w:val="decimal"/>
      <w:lvlText w:val="(%3"/>
      <w:lvlJc w:val="left"/>
      <w:pPr>
        <w:ind w:left="2160" w:hanging="360"/>
      </w:pPr>
      <w:rPr>
        <w:rFonts w:hint="default"/>
        <w:b w:val="0"/>
        <w:color w:val="FF0000"/>
      </w:rPr>
    </w:lvl>
    <w:lvl w:ilvl="3" w:tplc="FFFFFFFF" w:tentative="1">
      <w:start w:val="1"/>
      <w:numFmt w:val="lowerRoman"/>
      <w:lvlText w:val="(%4)"/>
      <w:lvlJc w:val="right"/>
      <w:pPr>
        <w:tabs>
          <w:tab w:val="num" w:pos="2880"/>
        </w:tabs>
        <w:ind w:left="2880" w:hanging="360"/>
      </w:pPr>
    </w:lvl>
    <w:lvl w:ilvl="4" w:tplc="FFFFFFFF" w:tentative="1">
      <w:start w:val="1"/>
      <w:numFmt w:val="lowerRoman"/>
      <w:lvlText w:val="(%5)"/>
      <w:lvlJc w:val="right"/>
      <w:pPr>
        <w:tabs>
          <w:tab w:val="num" w:pos="3600"/>
        </w:tabs>
        <w:ind w:left="3600" w:hanging="360"/>
      </w:pPr>
    </w:lvl>
    <w:lvl w:ilvl="5" w:tplc="FFFFFFFF" w:tentative="1">
      <w:start w:val="1"/>
      <w:numFmt w:val="lowerRoman"/>
      <w:lvlText w:val="(%6)"/>
      <w:lvlJc w:val="right"/>
      <w:pPr>
        <w:tabs>
          <w:tab w:val="num" w:pos="4320"/>
        </w:tabs>
        <w:ind w:left="4320" w:hanging="360"/>
      </w:pPr>
    </w:lvl>
    <w:lvl w:ilvl="6" w:tplc="FFFFFFFF" w:tentative="1">
      <w:start w:val="1"/>
      <w:numFmt w:val="lowerRoman"/>
      <w:lvlText w:val="(%7)"/>
      <w:lvlJc w:val="right"/>
      <w:pPr>
        <w:tabs>
          <w:tab w:val="num" w:pos="5040"/>
        </w:tabs>
        <w:ind w:left="5040" w:hanging="360"/>
      </w:pPr>
    </w:lvl>
    <w:lvl w:ilvl="7" w:tplc="FFFFFFFF" w:tentative="1">
      <w:start w:val="1"/>
      <w:numFmt w:val="lowerRoman"/>
      <w:lvlText w:val="(%8)"/>
      <w:lvlJc w:val="right"/>
      <w:pPr>
        <w:tabs>
          <w:tab w:val="num" w:pos="5760"/>
        </w:tabs>
        <w:ind w:left="5760" w:hanging="360"/>
      </w:pPr>
    </w:lvl>
    <w:lvl w:ilvl="8" w:tplc="FFFFFFFF" w:tentative="1">
      <w:start w:val="1"/>
      <w:numFmt w:val="lowerRoman"/>
      <w:lvlText w:val="(%9)"/>
      <w:lvlJc w:val="right"/>
      <w:pPr>
        <w:tabs>
          <w:tab w:val="num" w:pos="6480"/>
        </w:tabs>
        <w:ind w:left="6480" w:hanging="360"/>
      </w:pPr>
    </w:lvl>
  </w:abstractNum>
  <w:abstractNum w:abstractNumId="8" w15:restartNumberingAfterBreak="0">
    <w:nsid w:val="2FD0068C"/>
    <w:multiLevelType w:val="hybridMultilevel"/>
    <w:tmpl w:val="7264CE60"/>
    <w:lvl w:ilvl="0" w:tplc="C076E8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3D3F4F"/>
    <w:multiLevelType w:val="hybridMultilevel"/>
    <w:tmpl w:val="FD50840C"/>
    <w:lvl w:ilvl="0" w:tplc="23804D1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BC36E4"/>
    <w:multiLevelType w:val="hybridMultilevel"/>
    <w:tmpl w:val="CA3ACD18"/>
    <w:lvl w:ilvl="0" w:tplc="19F05ECA">
      <w:start w:val="1"/>
      <w:numFmt w:val="lowerRoman"/>
      <w:lvlText w:val="%1."/>
      <w:lvlJc w:val="right"/>
      <w:pPr>
        <w:tabs>
          <w:tab w:val="num" w:pos="720"/>
        </w:tabs>
        <w:ind w:left="720" w:hanging="360"/>
      </w:pPr>
    </w:lvl>
    <w:lvl w:ilvl="1" w:tplc="E93C5AC4" w:tentative="1">
      <w:start w:val="1"/>
      <w:numFmt w:val="lowerRoman"/>
      <w:lvlText w:val="%2."/>
      <w:lvlJc w:val="right"/>
      <w:pPr>
        <w:tabs>
          <w:tab w:val="num" w:pos="1440"/>
        </w:tabs>
        <w:ind w:left="1440" w:hanging="360"/>
      </w:pPr>
    </w:lvl>
    <w:lvl w:ilvl="2" w:tplc="66065684" w:tentative="1">
      <w:start w:val="1"/>
      <w:numFmt w:val="lowerRoman"/>
      <w:lvlText w:val="%3."/>
      <w:lvlJc w:val="right"/>
      <w:pPr>
        <w:tabs>
          <w:tab w:val="num" w:pos="2160"/>
        </w:tabs>
        <w:ind w:left="2160" w:hanging="360"/>
      </w:pPr>
    </w:lvl>
    <w:lvl w:ilvl="3" w:tplc="89168DA0" w:tentative="1">
      <w:start w:val="1"/>
      <w:numFmt w:val="lowerRoman"/>
      <w:lvlText w:val="%4."/>
      <w:lvlJc w:val="right"/>
      <w:pPr>
        <w:tabs>
          <w:tab w:val="num" w:pos="2880"/>
        </w:tabs>
        <w:ind w:left="2880" w:hanging="360"/>
      </w:pPr>
    </w:lvl>
    <w:lvl w:ilvl="4" w:tplc="D968FB4A" w:tentative="1">
      <w:start w:val="1"/>
      <w:numFmt w:val="lowerRoman"/>
      <w:lvlText w:val="%5."/>
      <w:lvlJc w:val="right"/>
      <w:pPr>
        <w:tabs>
          <w:tab w:val="num" w:pos="3600"/>
        </w:tabs>
        <w:ind w:left="3600" w:hanging="360"/>
      </w:pPr>
    </w:lvl>
    <w:lvl w:ilvl="5" w:tplc="EFFEABF8" w:tentative="1">
      <w:start w:val="1"/>
      <w:numFmt w:val="lowerRoman"/>
      <w:lvlText w:val="%6."/>
      <w:lvlJc w:val="right"/>
      <w:pPr>
        <w:tabs>
          <w:tab w:val="num" w:pos="4320"/>
        </w:tabs>
        <w:ind w:left="4320" w:hanging="360"/>
      </w:pPr>
    </w:lvl>
    <w:lvl w:ilvl="6" w:tplc="CCBE54A2" w:tentative="1">
      <w:start w:val="1"/>
      <w:numFmt w:val="lowerRoman"/>
      <w:lvlText w:val="%7."/>
      <w:lvlJc w:val="right"/>
      <w:pPr>
        <w:tabs>
          <w:tab w:val="num" w:pos="5040"/>
        </w:tabs>
        <w:ind w:left="5040" w:hanging="360"/>
      </w:pPr>
    </w:lvl>
    <w:lvl w:ilvl="7" w:tplc="63EA7908" w:tentative="1">
      <w:start w:val="1"/>
      <w:numFmt w:val="lowerRoman"/>
      <w:lvlText w:val="%8."/>
      <w:lvlJc w:val="right"/>
      <w:pPr>
        <w:tabs>
          <w:tab w:val="num" w:pos="5760"/>
        </w:tabs>
        <w:ind w:left="5760" w:hanging="360"/>
      </w:pPr>
    </w:lvl>
    <w:lvl w:ilvl="8" w:tplc="9F922B2C" w:tentative="1">
      <w:start w:val="1"/>
      <w:numFmt w:val="lowerRoman"/>
      <w:lvlText w:val="%9."/>
      <w:lvlJc w:val="right"/>
      <w:pPr>
        <w:tabs>
          <w:tab w:val="num" w:pos="6480"/>
        </w:tabs>
        <w:ind w:left="6480" w:hanging="360"/>
      </w:pPr>
    </w:lvl>
  </w:abstractNum>
  <w:abstractNum w:abstractNumId="11" w15:restartNumberingAfterBreak="0">
    <w:nsid w:val="31C05853"/>
    <w:multiLevelType w:val="multilevel"/>
    <w:tmpl w:val="9904B112"/>
    <w:lvl w:ilvl="0">
      <w:start w:val="1"/>
      <w:numFmt w:val="decimal"/>
      <w:pStyle w:val="TOC3"/>
      <w:lvlText w:val="%1."/>
      <w:lvlJc w:val="left"/>
      <w:pPr>
        <w:ind w:left="720" w:hanging="720"/>
      </w:pPr>
      <w:rPr>
        <w:rFonts w:hint="default"/>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2E712CE"/>
    <w:multiLevelType w:val="hybridMultilevel"/>
    <w:tmpl w:val="7F3C83F4"/>
    <w:lvl w:ilvl="0" w:tplc="B8F081AA">
      <w:start w:val="1"/>
      <w:numFmt w:val="decimal"/>
      <w:lvlText w:val="(%1)"/>
      <w:lvlJc w:val="right"/>
      <w:pPr>
        <w:tabs>
          <w:tab w:val="num" w:pos="720"/>
        </w:tabs>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25C75"/>
    <w:multiLevelType w:val="hybridMultilevel"/>
    <w:tmpl w:val="265043BE"/>
    <w:lvl w:ilvl="0" w:tplc="824283BA">
      <w:start w:val="1"/>
      <w:numFmt w:val="lowerRoman"/>
      <w:lvlText w:val="(%1)"/>
      <w:lvlJc w:val="right"/>
      <w:pPr>
        <w:tabs>
          <w:tab w:val="num" w:pos="720"/>
        </w:tabs>
        <w:ind w:left="720" w:hanging="360"/>
      </w:pPr>
    </w:lvl>
    <w:lvl w:ilvl="1" w:tplc="0BA4F914" w:tentative="1">
      <w:start w:val="1"/>
      <w:numFmt w:val="lowerRoman"/>
      <w:lvlText w:val="(%2)"/>
      <w:lvlJc w:val="right"/>
      <w:pPr>
        <w:tabs>
          <w:tab w:val="num" w:pos="1440"/>
        </w:tabs>
        <w:ind w:left="1440" w:hanging="360"/>
      </w:pPr>
    </w:lvl>
    <w:lvl w:ilvl="2" w:tplc="3FF61980" w:tentative="1">
      <w:start w:val="1"/>
      <w:numFmt w:val="lowerRoman"/>
      <w:lvlText w:val="(%3)"/>
      <w:lvlJc w:val="right"/>
      <w:pPr>
        <w:tabs>
          <w:tab w:val="num" w:pos="2160"/>
        </w:tabs>
        <w:ind w:left="2160" w:hanging="360"/>
      </w:pPr>
    </w:lvl>
    <w:lvl w:ilvl="3" w:tplc="BA26DD76" w:tentative="1">
      <w:start w:val="1"/>
      <w:numFmt w:val="lowerRoman"/>
      <w:lvlText w:val="(%4)"/>
      <w:lvlJc w:val="right"/>
      <w:pPr>
        <w:tabs>
          <w:tab w:val="num" w:pos="2880"/>
        </w:tabs>
        <w:ind w:left="2880" w:hanging="360"/>
      </w:pPr>
    </w:lvl>
    <w:lvl w:ilvl="4" w:tplc="939C5B36" w:tentative="1">
      <w:start w:val="1"/>
      <w:numFmt w:val="lowerRoman"/>
      <w:lvlText w:val="(%5)"/>
      <w:lvlJc w:val="right"/>
      <w:pPr>
        <w:tabs>
          <w:tab w:val="num" w:pos="3600"/>
        </w:tabs>
        <w:ind w:left="3600" w:hanging="360"/>
      </w:pPr>
    </w:lvl>
    <w:lvl w:ilvl="5" w:tplc="B7C242FE" w:tentative="1">
      <w:start w:val="1"/>
      <w:numFmt w:val="lowerRoman"/>
      <w:lvlText w:val="(%6)"/>
      <w:lvlJc w:val="right"/>
      <w:pPr>
        <w:tabs>
          <w:tab w:val="num" w:pos="4320"/>
        </w:tabs>
        <w:ind w:left="4320" w:hanging="360"/>
      </w:pPr>
    </w:lvl>
    <w:lvl w:ilvl="6" w:tplc="5B16B7C8" w:tentative="1">
      <w:start w:val="1"/>
      <w:numFmt w:val="lowerRoman"/>
      <w:lvlText w:val="(%7)"/>
      <w:lvlJc w:val="right"/>
      <w:pPr>
        <w:tabs>
          <w:tab w:val="num" w:pos="5040"/>
        </w:tabs>
        <w:ind w:left="5040" w:hanging="360"/>
      </w:pPr>
    </w:lvl>
    <w:lvl w:ilvl="7" w:tplc="F1D4F0A8" w:tentative="1">
      <w:start w:val="1"/>
      <w:numFmt w:val="lowerRoman"/>
      <w:lvlText w:val="(%8)"/>
      <w:lvlJc w:val="right"/>
      <w:pPr>
        <w:tabs>
          <w:tab w:val="num" w:pos="5760"/>
        </w:tabs>
        <w:ind w:left="5760" w:hanging="360"/>
      </w:pPr>
    </w:lvl>
    <w:lvl w:ilvl="8" w:tplc="E5EE815A" w:tentative="1">
      <w:start w:val="1"/>
      <w:numFmt w:val="lowerRoman"/>
      <w:lvlText w:val="(%9)"/>
      <w:lvlJc w:val="right"/>
      <w:pPr>
        <w:tabs>
          <w:tab w:val="num" w:pos="6480"/>
        </w:tabs>
        <w:ind w:left="6480" w:hanging="360"/>
      </w:pPr>
    </w:lvl>
  </w:abstractNum>
  <w:abstractNum w:abstractNumId="14" w15:restartNumberingAfterBreak="0">
    <w:nsid w:val="35F65FD9"/>
    <w:multiLevelType w:val="hybridMultilevel"/>
    <w:tmpl w:val="DCEE5144"/>
    <w:lvl w:ilvl="0" w:tplc="F1144E40">
      <w:start w:val="1"/>
      <w:numFmt w:val="decimal"/>
      <w:lvlText w:val="(%1)"/>
      <w:lvlJc w:val="left"/>
      <w:pPr>
        <w:tabs>
          <w:tab w:val="num" w:pos="720"/>
        </w:tabs>
        <w:ind w:left="720" w:hanging="360"/>
      </w:pPr>
      <w:rPr>
        <w:b w:val="0"/>
        <w:bCs w:val="0"/>
      </w:rPr>
    </w:lvl>
    <w:lvl w:ilvl="1" w:tplc="5380DD8E">
      <w:start w:val="1"/>
      <w:numFmt w:val="decimal"/>
      <w:lvlText w:val="(%2)"/>
      <w:lvlJc w:val="left"/>
      <w:pPr>
        <w:tabs>
          <w:tab w:val="num" w:pos="1440"/>
        </w:tabs>
        <w:ind w:left="1440" w:hanging="360"/>
      </w:pPr>
    </w:lvl>
    <w:lvl w:ilvl="2" w:tplc="401E3392">
      <w:start w:val="1"/>
      <w:numFmt w:val="lowerLetter"/>
      <w:lvlText w:val="(%3)"/>
      <w:lvlJc w:val="left"/>
      <w:pPr>
        <w:ind w:left="2160" w:hanging="360"/>
      </w:pPr>
      <w:rPr>
        <w:rFonts w:hint="default"/>
      </w:rPr>
    </w:lvl>
    <w:lvl w:ilvl="3" w:tplc="A85A04AC" w:tentative="1">
      <w:start w:val="1"/>
      <w:numFmt w:val="decimal"/>
      <w:lvlText w:val="(%4)"/>
      <w:lvlJc w:val="left"/>
      <w:pPr>
        <w:tabs>
          <w:tab w:val="num" w:pos="2880"/>
        </w:tabs>
        <w:ind w:left="2880" w:hanging="360"/>
      </w:pPr>
    </w:lvl>
    <w:lvl w:ilvl="4" w:tplc="B7165E26" w:tentative="1">
      <w:start w:val="1"/>
      <w:numFmt w:val="decimal"/>
      <w:lvlText w:val="(%5)"/>
      <w:lvlJc w:val="left"/>
      <w:pPr>
        <w:tabs>
          <w:tab w:val="num" w:pos="3600"/>
        </w:tabs>
        <w:ind w:left="3600" w:hanging="360"/>
      </w:pPr>
    </w:lvl>
    <w:lvl w:ilvl="5" w:tplc="54B2B8E2" w:tentative="1">
      <w:start w:val="1"/>
      <w:numFmt w:val="decimal"/>
      <w:lvlText w:val="(%6)"/>
      <w:lvlJc w:val="left"/>
      <w:pPr>
        <w:tabs>
          <w:tab w:val="num" w:pos="4320"/>
        </w:tabs>
        <w:ind w:left="4320" w:hanging="360"/>
      </w:pPr>
    </w:lvl>
    <w:lvl w:ilvl="6" w:tplc="276EEDD6" w:tentative="1">
      <w:start w:val="1"/>
      <w:numFmt w:val="decimal"/>
      <w:lvlText w:val="(%7)"/>
      <w:lvlJc w:val="left"/>
      <w:pPr>
        <w:tabs>
          <w:tab w:val="num" w:pos="5040"/>
        </w:tabs>
        <w:ind w:left="5040" w:hanging="360"/>
      </w:pPr>
    </w:lvl>
    <w:lvl w:ilvl="7" w:tplc="D13A20B8" w:tentative="1">
      <w:start w:val="1"/>
      <w:numFmt w:val="decimal"/>
      <w:lvlText w:val="(%8)"/>
      <w:lvlJc w:val="left"/>
      <w:pPr>
        <w:tabs>
          <w:tab w:val="num" w:pos="5760"/>
        </w:tabs>
        <w:ind w:left="5760" w:hanging="360"/>
      </w:pPr>
    </w:lvl>
    <w:lvl w:ilvl="8" w:tplc="782CC388" w:tentative="1">
      <w:start w:val="1"/>
      <w:numFmt w:val="decimal"/>
      <w:lvlText w:val="(%9)"/>
      <w:lvlJc w:val="left"/>
      <w:pPr>
        <w:tabs>
          <w:tab w:val="num" w:pos="6480"/>
        </w:tabs>
        <w:ind w:left="6480" w:hanging="360"/>
      </w:pPr>
    </w:lvl>
  </w:abstractNum>
  <w:abstractNum w:abstractNumId="15" w15:restartNumberingAfterBreak="0">
    <w:nsid w:val="391525CD"/>
    <w:multiLevelType w:val="hybridMultilevel"/>
    <w:tmpl w:val="75CCA9CC"/>
    <w:lvl w:ilvl="0" w:tplc="DD022E68">
      <w:start w:val="1"/>
      <w:numFmt w:val="decimal"/>
      <w:lvlText w:val="(%1)"/>
      <w:lvlJc w:val="left"/>
      <w:pPr>
        <w:tabs>
          <w:tab w:val="num" w:pos="720"/>
        </w:tabs>
        <w:ind w:left="720" w:hanging="360"/>
      </w:pPr>
    </w:lvl>
    <w:lvl w:ilvl="1" w:tplc="99C227C6">
      <w:start w:val="1"/>
      <w:numFmt w:val="decimal"/>
      <w:lvlText w:val="(%2)"/>
      <w:lvlJc w:val="left"/>
      <w:pPr>
        <w:tabs>
          <w:tab w:val="num" w:pos="1440"/>
        </w:tabs>
        <w:ind w:left="1440" w:hanging="360"/>
      </w:pPr>
    </w:lvl>
    <w:lvl w:ilvl="2" w:tplc="86B07398">
      <w:start w:val="8"/>
      <w:numFmt w:val="lowerRoman"/>
      <w:lvlText w:val="(%3)"/>
      <w:lvlJc w:val="left"/>
      <w:pPr>
        <w:ind w:left="2520" w:hanging="720"/>
      </w:pPr>
      <w:rPr>
        <w:rFonts w:hint="default"/>
        <w:b w:val="0"/>
        <w:bCs w:val="0"/>
      </w:rPr>
    </w:lvl>
    <w:lvl w:ilvl="3" w:tplc="8FDEAFEE">
      <w:start w:val="1"/>
      <w:numFmt w:val="lowerLetter"/>
      <w:lvlText w:val="%4)"/>
      <w:lvlJc w:val="left"/>
      <w:pPr>
        <w:ind w:left="2880" w:hanging="360"/>
      </w:pPr>
      <w:rPr>
        <w:rFonts w:hint="default"/>
      </w:rPr>
    </w:lvl>
    <w:lvl w:ilvl="4" w:tplc="22A6B7B4" w:tentative="1">
      <w:start w:val="1"/>
      <w:numFmt w:val="decimal"/>
      <w:lvlText w:val="(%5)"/>
      <w:lvlJc w:val="left"/>
      <w:pPr>
        <w:tabs>
          <w:tab w:val="num" w:pos="3600"/>
        </w:tabs>
        <w:ind w:left="3600" w:hanging="360"/>
      </w:pPr>
    </w:lvl>
    <w:lvl w:ilvl="5" w:tplc="0CB032E8" w:tentative="1">
      <w:start w:val="1"/>
      <w:numFmt w:val="decimal"/>
      <w:lvlText w:val="(%6)"/>
      <w:lvlJc w:val="left"/>
      <w:pPr>
        <w:tabs>
          <w:tab w:val="num" w:pos="4320"/>
        </w:tabs>
        <w:ind w:left="4320" w:hanging="360"/>
      </w:pPr>
    </w:lvl>
    <w:lvl w:ilvl="6" w:tplc="7A2ED5CE" w:tentative="1">
      <w:start w:val="1"/>
      <w:numFmt w:val="decimal"/>
      <w:lvlText w:val="(%7)"/>
      <w:lvlJc w:val="left"/>
      <w:pPr>
        <w:tabs>
          <w:tab w:val="num" w:pos="5040"/>
        </w:tabs>
        <w:ind w:left="5040" w:hanging="360"/>
      </w:pPr>
    </w:lvl>
    <w:lvl w:ilvl="7" w:tplc="CBE23EDC" w:tentative="1">
      <w:start w:val="1"/>
      <w:numFmt w:val="decimal"/>
      <w:lvlText w:val="(%8)"/>
      <w:lvlJc w:val="left"/>
      <w:pPr>
        <w:tabs>
          <w:tab w:val="num" w:pos="5760"/>
        </w:tabs>
        <w:ind w:left="5760" w:hanging="360"/>
      </w:pPr>
    </w:lvl>
    <w:lvl w:ilvl="8" w:tplc="0208544C" w:tentative="1">
      <w:start w:val="1"/>
      <w:numFmt w:val="decimal"/>
      <w:lvlText w:val="(%9)"/>
      <w:lvlJc w:val="left"/>
      <w:pPr>
        <w:tabs>
          <w:tab w:val="num" w:pos="6480"/>
        </w:tabs>
        <w:ind w:left="6480" w:hanging="360"/>
      </w:pPr>
    </w:lvl>
  </w:abstractNum>
  <w:abstractNum w:abstractNumId="16" w15:restartNumberingAfterBreak="0">
    <w:nsid w:val="3A824E50"/>
    <w:multiLevelType w:val="multilevel"/>
    <w:tmpl w:val="04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FA7268C"/>
    <w:multiLevelType w:val="hybridMultilevel"/>
    <w:tmpl w:val="07AED8AC"/>
    <w:lvl w:ilvl="0" w:tplc="B61A75A8">
      <w:start w:val="1"/>
      <w:numFmt w:val="lowerRoman"/>
      <w:lvlText w:val="%1."/>
      <w:lvlJc w:val="right"/>
      <w:pPr>
        <w:tabs>
          <w:tab w:val="num" w:pos="720"/>
        </w:tabs>
        <w:ind w:left="720" w:hanging="360"/>
      </w:pPr>
    </w:lvl>
    <w:lvl w:ilvl="1" w:tplc="52840718" w:tentative="1">
      <w:start w:val="1"/>
      <w:numFmt w:val="lowerRoman"/>
      <w:lvlText w:val="%2."/>
      <w:lvlJc w:val="right"/>
      <w:pPr>
        <w:tabs>
          <w:tab w:val="num" w:pos="1440"/>
        </w:tabs>
        <w:ind w:left="1440" w:hanging="360"/>
      </w:pPr>
    </w:lvl>
    <w:lvl w:ilvl="2" w:tplc="91F636E4" w:tentative="1">
      <w:start w:val="1"/>
      <w:numFmt w:val="lowerRoman"/>
      <w:lvlText w:val="%3."/>
      <w:lvlJc w:val="right"/>
      <w:pPr>
        <w:tabs>
          <w:tab w:val="num" w:pos="2160"/>
        </w:tabs>
        <w:ind w:left="2160" w:hanging="360"/>
      </w:pPr>
    </w:lvl>
    <w:lvl w:ilvl="3" w:tplc="3DF41A8E" w:tentative="1">
      <w:start w:val="1"/>
      <w:numFmt w:val="lowerRoman"/>
      <w:lvlText w:val="%4."/>
      <w:lvlJc w:val="right"/>
      <w:pPr>
        <w:tabs>
          <w:tab w:val="num" w:pos="2880"/>
        </w:tabs>
        <w:ind w:left="2880" w:hanging="360"/>
      </w:pPr>
    </w:lvl>
    <w:lvl w:ilvl="4" w:tplc="2320F25C" w:tentative="1">
      <w:start w:val="1"/>
      <w:numFmt w:val="lowerRoman"/>
      <w:lvlText w:val="%5."/>
      <w:lvlJc w:val="right"/>
      <w:pPr>
        <w:tabs>
          <w:tab w:val="num" w:pos="3600"/>
        </w:tabs>
        <w:ind w:left="3600" w:hanging="360"/>
      </w:pPr>
    </w:lvl>
    <w:lvl w:ilvl="5" w:tplc="6EDE92F2" w:tentative="1">
      <w:start w:val="1"/>
      <w:numFmt w:val="lowerRoman"/>
      <w:lvlText w:val="%6."/>
      <w:lvlJc w:val="right"/>
      <w:pPr>
        <w:tabs>
          <w:tab w:val="num" w:pos="4320"/>
        </w:tabs>
        <w:ind w:left="4320" w:hanging="360"/>
      </w:pPr>
    </w:lvl>
    <w:lvl w:ilvl="6" w:tplc="B84478CC" w:tentative="1">
      <w:start w:val="1"/>
      <w:numFmt w:val="lowerRoman"/>
      <w:lvlText w:val="%7."/>
      <w:lvlJc w:val="right"/>
      <w:pPr>
        <w:tabs>
          <w:tab w:val="num" w:pos="5040"/>
        </w:tabs>
        <w:ind w:left="5040" w:hanging="360"/>
      </w:pPr>
    </w:lvl>
    <w:lvl w:ilvl="7" w:tplc="84C4FAA0" w:tentative="1">
      <w:start w:val="1"/>
      <w:numFmt w:val="lowerRoman"/>
      <w:lvlText w:val="%8."/>
      <w:lvlJc w:val="right"/>
      <w:pPr>
        <w:tabs>
          <w:tab w:val="num" w:pos="5760"/>
        </w:tabs>
        <w:ind w:left="5760" w:hanging="360"/>
      </w:pPr>
    </w:lvl>
    <w:lvl w:ilvl="8" w:tplc="75CC9228" w:tentative="1">
      <w:start w:val="1"/>
      <w:numFmt w:val="lowerRoman"/>
      <w:lvlText w:val="%9."/>
      <w:lvlJc w:val="right"/>
      <w:pPr>
        <w:tabs>
          <w:tab w:val="num" w:pos="6480"/>
        </w:tabs>
        <w:ind w:left="6480" w:hanging="360"/>
      </w:pPr>
    </w:lvl>
  </w:abstractNum>
  <w:abstractNum w:abstractNumId="18" w15:restartNumberingAfterBreak="0">
    <w:nsid w:val="42A45804"/>
    <w:multiLevelType w:val="hybridMultilevel"/>
    <w:tmpl w:val="F15AD098"/>
    <w:lvl w:ilvl="0" w:tplc="60701E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38154D"/>
    <w:multiLevelType w:val="hybridMultilevel"/>
    <w:tmpl w:val="A20E9A4E"/>
    <w:lvl w:ilvl="0" w:tplc="33AE09C8">
      <w:start w:val="1"/>
      <w:numFmt w:val="lowerRoman"/>
      <w:lvlText w:val="%1."/>
      <w:lvlJc w:val="right"/>
      <w:pPr>
        <w:tabs>
          <w:tab w:val="num" w:pos="720"/>
        </w:tabs>
        <w:ind w:left="720" w:hanging="360"/>
      </w:pPr>
    </w:lvl>
    <w:lvl w:ilvl="1" w:tplc="940880A4" w:tentative="1">
      <w:start w:val="1"/>
      <w:numFmt w:val="lowerRoman"/>
      <w:lvlText w:val="%2."/>
      <w:lvlJc w:val="right"/>
      <w:pPr>
        <w:tabs>
          <w:tab w:val="num" w:pos="1440"/>
        </w:tabs>
        <w:ind w:left="1440" w:hanging="360"/>
      </w:pPr>
    </w:lvl>
    <w:lvl w:ilvl="2" w:tplc="B4AEEAC0" w:tentative="1">
      <w:start w:val="1"/>
      <w:numFmt w:val="lowerRoman"/>
      <w:lvlText w:val="%3."/>
      <w:lvlJc w:val="right"/>
      <w:pPr>
        <w:tabs>
          <w:tab w:val="num" w:pos="2160"/>
        </w:tabs>
        <w:ind w:left="2160" w:hanging="360"/>
      </w:pPr>
    </w:lvl>
    <w:lvl w:ilvl="3" w:tplc="70D63EBA" w:tentative="1">
      <w:start w:val="1"/>
      <w:numFmt w:val="lowerRoman"/>
      <w:lvlText w:val="%4."/>
      <w:lvlJc w:val="right"/>
      <w:pPr>
        <w:tabs>
          <w:tab w:val="num" w:pos="2880"/>
        </w:tabs>
        <w:ind w:left="2880" w:hanging="360"/>
      </w:pPr>
    </w:lvl>
    <w:lvl w:ilvl="4" w:tplc="EDB60D08" w:tentative="1">
      <w:start w:val="1"/>
      <w:numFmt w:val="lowerRoman"/>
      <w:lvlText w:val="%5."/>
      <w:lvlJc w:val="right"/>
      <w:pPr>
        <w:tabs>
          <w:tab w:val="num" w:pos="3600"/>
        </w:tabs>
        <w:ind w:left="3600" w:hanging="360"/>
      </w:pPr>
    </w:lvl>
    <w:lvl w:ilvl="5" w:tplc="513E48A2" w:tentative="1">
      <w:start w:val="1"/>
      <w:numFmt w:val="lowerRoman"/>
      <w:lvlText w:val="%6."/>
      <w:lvlJc w:val="right"/>
      <w:pPr>
        <w:tabs>
          <w:tab w:val="num" w:pos="4320"/>
        </w:tabs>
        <w:ind w:left="4320" w:hanging="360"/>
      </w:pPr>
    </w:lvl>
    <w:lvl w:ilvl="6" w:tplc="00DAE536" w:tentative="1">
      <w:start w:val="1"/>
      <w:numFmt w:val="lowerRoman"/>
      <w:lvlText w:val="%7."/>
      <w:lvlJc w:val="right"/>
      <w:pPr>
        <w:tabs>
          <w:tab w:val="num" w:pos="5040"/>
        </w:tabs>
        <w:ind w:left="5040" w:hanging="360"/>
      </w:pPr>
    </w:lvl>
    <w:lvl w:ilvl="7" w:tplc="E97CFF04" w:tentative="1">
      <w:start w:val="1"/>
      <w:numFmt w:val="lowerRoman"/>
      <w:lvlText w:val="%8."/>
      <w:lvlJc w:val="right"/>
      <w:pPr>
        <w:tabs>
          <w:tab w:val="num" w:pos="5760"/>
        </w:tabs>
        <w:ind w:left="5760" w:hanging="360"/>
      </w:pPr>
    </w:lvl>
    <w:lvl w:ilvl="8" w:tplc="E5080DF8" w:tentative="1">
      <w:start w:val="1"/>
      <w:numFmt w:val="lowerRoman"/>
      <w:lvlText w:val="%9."/>
      <w:lvlJc w:val="right"/>
      <w:pPr>
        <w:tabs>
          <w:tab w:val="num" w:pos="6480"/>
        </w:tabs>
        <w:ind w:left="6480" w:hanging="360"/>
      </w:pPr>
    </w:lvl>
  </w:abstractNum>
  <w:abstractNum w:abstractNumId="20" w15:restartNumberingAfterBreak="0">
    <w:nsid w:val="46DD5971"/>
    <w:multiLevelType w:val="hybridMultilevel"/>
    <w:tmpl w:val="2D1C1992"/>
    <w:lvl w:ilvl="0" w:tplc="70F4C2BE">
      <w:start w:val="1"/>
      <w:numFmt w:val="lowerRoman"/>
      <w:lvlText w:val="%1."/>
      <w:lvlJc w:val="right"/>
      <w:pPr>
        <w:tabs>
          <w:tab w:val="num" w:pos="720"/>
        </w:tabs>
        <w:ind w:left="720" w:hanging="360"/>
      </w:pPr>
    </w:lvl>
    <w:lvl w:ilvl="1" w:tplc="A2D2E9A4" w:tentative="1">
      <w:start w:val="1"/>
      <w:numFmt w:val="lowerRoman"/>
      <w:lvlText w:val="%2."/>
      <w:lvlJc w:val="right"/>
      <w:pPr>
        <w:tabs>
          <w:tab w:val="num" w:pos="1440"/>
        </w:tabs>
        <w:ind w:left="1440" w:hanging="360"/>
      </w:pPr>
    </w:lvl>
    <w:lvl w:ilvl="2" w:tplc="E91EBD40" w:tentative="1">
      <w:start w:val="1"/>
      <w:numFmt w:val="lowerRoman"/>
      <w:lvlText w:val="%3."/>
      <w:lvlJc w:val="right"/>
      <w:pPr>
        <w:tabs>
          <w:tab w:val="num" w:pos="2160"/>
        </w:tabs>
        <w:ind w:left="2160" w:hanging="360"/>
      </w:pPr>
    </w:lvl>
    <w:lvl w:ilvl="3" w:tplc="DC845EB0" w:tentative="1">
      <w:start w:val="1"/>
      <w:numFmt w:val="lowerRoman"/>
      <w:lvlText w:val="%4."/>
      <w:lvlJc w:val="right"/>
      <w:pPr>
        <w:tabs>
          <w:tab w:val="num" w:pos="2880"/>
        </w:tabs>
        <w:ind w:left="2880" w:hanging="360"/>
      </w:pPr>
    </w:lvl>
    <w:lvl w:ilvl="4" w:tplc="00F61790" w:tentative="1">
      <w:start w:val="1"/>
      <w:numFmt w:val="lowerRoman"/>
      <w:lvlText w:val="%5."/>
      <w:lvlJc w:val="right"/>
      <w:pPr>
        <w:tabs>
          <w:tab w:val="num" w:pos="3600"/>
        </w:tabs>
        <w:ind w:left="3600" w:hanging="360"/>
      </w:pPr>
    </w:lvl>
    <w:lvl w:ilvl="5" w:tplc="3BAA5D70" w:tentative="1">
      <w:start w:val="1"/>
      <w:numFmt w:val="lowerRoman"/>
      <w:lvlText w:val="%6."/>
      <w:lvlJc w:val="right"/>
      <w:pPr>
        <w:tabs>
          <w:tab w:val="num" w:pos="4320"/>
        </w:tabs>
        <w:ind w:left="4320" w:hanging="360"/>
      </w:pPr>
    </w:lvl>
    <w:lvl w:ilvl="6" w:tplc="0A2EC348" w:tentative="1">
      <w:start w:val="1"/>
      <w:numFmt w:val="lowerRoman"/>
      <w:lvlText w:val="%7."/>
      <w:lvlJc w:val="right"/>
      <w:pPr>
        <w:tabs>
          <w:tab w:val="num" w:pos="5040"/>
        </w:tabs>
        <w:ind w:left="5040" w:hanging="360"/>
      </w:pPr>
    </w:lvl>
    <w:lvl w:ilvl="7" w:tplc="25A2FA76" w:tentative="1">
      <w:start w:val="1"/>
      <w:numFmt w:val="lowerRoman"/>
      <w:lvlText w:val="%8."/>
      <w:lvlJc w:val="right"/>
      <w:pPr>
        <w:tabs>
          <w:tab w:val="num" w:pos="5760"/>
        </w:tabs>
        <w:ind w:left="5760" w:hanging="360"/>
      </w:pPr>
    </w:lvl>
    <w:lvl w:ilvl="8" w:tplc="26E6C0CE" w:tentative="1">
      <w:start w:val="1"/>
      <w:numFmt w:val="lowerRoman"/>
      <w:lvlText w:val="%9."/>
      <w:lvlJc w:val="right"/>
      <w:pPr>
        <w:tabs>
          <w:tab w:val="num" w:pos="6480"/>
        </w:tabs>
        <w:ind w:left="6480" w:hanging="360"/>
      </w:pPr>
    </w:lvl>
  </w:abstractNum>
  <w:abstractNum w:abstractNumId="21" w15:restartNumberingAfterBreak="0">
    <w:nsid w:val="4CE24C8E"/>
    <w:multiLevelType w:val="hybridMultilevel"/>
    <w:tmpl w:val="35AEB4AE"/>
    <w:lvl w:ilvl="0" w:tplc="27F2CDCA">
      <w:start w:val="1"/>
      <w:numFmt w:val="lowerRoman"/>
      <w:lvlText w:val="(%1)"/>
      <w:lvlJc w:val="right"/>
      <w:pPr>
        <w:tabs>
          <w:tab w:val="num" w:pos="720"/>
        </w:tabs>
        <w:ind w:left="720" w:hanging="360"/>
      </w:pPr>
    </w:lvl>
    <w:lvl w:ilvl="1" w:tplc="4A900900" w:tentative="1">
      <w:start w:val="1"/>
      <w:numFmt w:val="lowerRoman"/>
      <w:lvlText w:val="(%2)"/>
      <w:lvlJc w:val="right"/>
      <w:pPr>
        <w:tabs>
          <w:tab w:val="num" w:pos="1440"/>
        </w:tabs>
        <w:ind w:left="1440" w:hanging="360"/>
      </w:pPr>
    </w:lvl>
    <w:lvl w:ilvl="2" w:tplc="AC1896C8" w:tentative="1">
      <w:start w:val="1"/>
      <w:numFmt w:val="lowerRoman"/>
      <w:lvlText w:val="(%3)"/>
      <w:lvlJc w:val="right"/>
      <w:pPr>
        <w:tabs>
          <w:tab w:val="num" w:pos="2160"/>
        </w:tabs>
        <w:ind w:left="2160" w:hanging="360"/>
      </w:pPr>
    </w:lvl>
    <w:lvl w:ilvl="3" w:tplc="FE40A730" w:tentative="1">
      <w:start w:val="1"/>
      <w:numFmt w:val="lowerRoman"/>
      <w:lvlText w:val="(%4)"/>
      <w:lvlJc w:val="right"/>
      <w:pPr>
        <w:tabs>
          <w:tab w:val="num" w:pos="2880"/>
        </w:tabs>
        <w:ind w:left="2880" w:hanging="360"/>
      </w:pPr>
    </w:lvl>
    <w:lvl w:ilvl="4" w:tplc="637A9E50" w:tentative="1">
      <w:start w:val="1"/>
      <w:numFmt w:val="lowerRoman"/>
      <w:lvlText w:val="(%5)"/>
      <w:lvlJc w:val="right"/>
      <w:pPr>
        <w:tabs>
          <w:tab w:val="num" w:pos="3600"/>
        </w:tabs>
        <w:ind w:left="3600" w:hanging="360"/>
      </w:pPr>
    </w:lvl>
    <w:lvl w:ilvl="5" w:tplc="C99AC516" w:tentative="1">
      <w:start w:val="1"/>
      <w:numFmt w:val="lowerRoman"/>
      <w:lvlText w:val="(%6)"/>
      <w:lvlJc w:val="right"/>
      <w:pPr>
        <w:tabs>
          <w:tab w:val="num" w:pos="4320"/>
        </w:tabs>
        <w:ind w:left="4320" w:hanging="360"/>
      </w:pPr>
    </w:lvl>
    <w:lvl w:ilvl="6" w:tplc="4F6EA3C2" w:tentative="1">
      <w:start w:val="1"/>
      <w:numFmt w:val="lowerRoman"/>
      <w:lvlText w:val="(%7)"/>
      <w:lvlJc w:val="right"/>
      <w:pPr>
        <w:tabs>
          <w:tab w:val="num" w:pos="5040"/>
        </w:tabs>
        <w:ind w:left="5040" w:hanging="360"/>
      </w:pPr>
    </w:lvl>
    <w:lvl w:ilvl="7" w:tplc="D33E73D4" w:tentative="1">
      <w:start w:val="1"/>
      <w:numFmt w:val="lowerRoman"/>
      <w:lvlText w:val="(%8)"/>
      <w:lvlJc w:val="right"/>
      <w:pPr>
        <w:tabs>
          <w:tab w:val="num" w:pos="5760"/>
        </w:tabs>
        <w:ind w:left="5760" w:hanging="360"/>
      </w:pPr>
    </w:lvl>
    <w:lvl w:ilvl="8" w:tplc="F8F2E9EE" w:tentative="1">
      <w:start w:val="1"/>
      <w:numFmt w:val="lowerRoman"/>
      <w:lvlText w:val="(%9)"/>
      <w:lvlJc w:val="right"/>
      <w:pPr>
        <w:tabs>
          <w:tab w:val="num" w:pos="6480"/>
        </w:tabs>
        <w:ind w:left="6480" w:hanging="360"/>
      </w:pPr>
    </w:lvl>
  </w:abstractNum>
  <w:abstractNum w:abstractNumId="22" w15:restartNumberingAfterBreak="0">
    <w:nsid w:val="4D852B0B"/>
    <w:multiLevelType w:val="hybridMultilevel"/>
    <w:tmpl w:val="DB200ABE"/>
    <w:lvl w:ilvl="0" w:tplc="71AA2926">
      <w:start w:val="1"/>
      <w:numFmt w:val="lowerRoman"/>
      <w:lvlText w:val="%1."/>
      <w:lvlJc w:val="right"/>
      <w:pPr>
        <w:tabs>
          <w:tab w:val="num" w:pos="720"/>
        </w:tabs>
        <w:ind w:left="720" w:hanging="360"/>
      </w:pPr>
    </w:lvl>
    <w:lvl w:ilvl="1" w:tplc="EC1218EA" w:tentative="1">
      <w:start w:val="1"/>
      <w:numFmt w:val="lowerRoman"/>
      <w:lvlText w:val="%2."/>
      <w:lvlJc w:val="right"/>
      <w:pPr>
        <w:tabs>
          <w:tab w:val="num" w:pos="1440"/>
        </w:tabs>
        <w:ind w:left="1440" w:hanging="360"/>
      </w:pPr>
    </w:lvl>
    <w:lvl w:ilvl="2" w:tplc="38CA0956" w:tentative="1">
      <w:start w:val="1"/>
      <w:numFmt w:val="lowerRoman"/>
      <w:lvlText w:val="%3."/>
      <w:lvlJc w:val="right"/>
      <w:pPr>
        <w:tabs>
          <w:tab w:val="num" w:pos="2160"/>
        </w:tabs>
        <w:ind w:left="2160" w:hanging="360"/>
      </w:pPr>
    </w:lvl>
    <w:lvl w:ilvl="3" w:tplc="A1B2A7A4" w:tentative="1">
      <w:start w:val="1"/>
      <w:numFmt w:val="lowerRoman"/>
      <w:lvlText w:val="%4."/>
      <w:lvlJc w:val="right"/>
      <w:pPr>
        <w:tabs>
          <w:tab w:val="num" w:pos="2880"/>
        </w:tabs>
        <w:ind w:left="2880" w:hanging="360"/>
      </w:pPr>
    </w:lvl>
    <w:lvl w:ilvl="4" w:tplc="E32A85EE" w:tentative="1">
      <w:start w:val="1"/>
      <w:numFmt w:val="lowerRoman"/>
      <w:lvlText w:val="%5."/>
      <w:lvlJc w:val="right"/>
      <w:pPr>
        <w:tabs>
          <w:tab w:val="num" w:pos="3600"/>
        </w:tabs>
        <w:ind w:left="3600" w:hanging="360"/>
      </w:pPr>
    </w:lvl>
    <w:lvl w:ilvl="5" w:tplc="9D24F548" w:tentative="1">
      <w:start w:val="1"/>
      <w:numFmt w:val="lowerRoman"/>
      <w:lvlText w:val="%6."/>
      <w:lvlJc w:val="right"/>
      <w:pPr>
        <w:tabs>
          <w:tab w:val="num" w:pos="4320"/>
        </w:tabs>
        <w:ind w:left="4320" w:hanging="360"/>
      </w:pPr>
    </w:lvl>
    <w:lvl w:ilvl="6" w:tplc="67825FDC" w:tentative="1">
      <w:start w:val="1"/>
      <w:numFmt w:val="lowerRoman"/>
      <w:lvlText w:val="%7."/>
      <w:lvlJc w:val="right"/>
      <w:pPr>
        <w:tabs>
          <w:tab w:val="num" w:pos="5040"/>
        </w:tabs>
        <w:ind w:left="5040" w:hanging="360"/>
      </w:pPr>
    </w:lvl>
    <w:lvl w:ilvl="7" w:tplc="D8B4F1A6" w:tentative="1">
      <w:start w:val="1"/>
      <w:numFmt w:val="lowerRoman"/>
      <w:lvlText w:val="%8."/>
      <w:lvlJc w:val="right"/>
      <w:pPr>
        <w:tabs>
          <w:tab w:val="num" w:pos="5760"/>
        </w:tabs>
        <w:ind w:left="5760" w:hanging="360"/>
      </w:pPr>
    </w:lvl>
    <w:lvl w:ilvl="8" w:tplc="EF4E19F6" w:tentative="1">
      <w:start w:val="1"/>
      <w:numFmt w:val="lowerRoman"/>
      <w:lvlText w:val="%9."/>
      <w:lvlJc w:val="right"/>
      <w:pPr>
        <w:tabs>
          <w:tab w:val="num" w:pos="6480"/>
        </w:tabs>
        <w:ind w:left="6480" w:hanging="360"/>
      </w:pPr>
    </w:lvl>
  </w:abstractNum>
  <w:abstractNum w:abstractNumId="23" w15:restartNumberingAfterBreak="0">
    <w:nsid w:val="50C37DD3"/>
    <w:multiLevelType w:val="hybridMultilevel"/>
    <w:tmpl w:val="5E1AA1AC"/>
    <w:lvl w:ilvl="0" w:tplc="FFFFFFFF">
      <w:start w:val="1"/>
      <w:numFmt w:val="lowerRoman"/>
      <w:lvlText w:val="(%1)"/>
      <w:lvlJc w:val="right"/>
      <w:pPr>
        <w:tabs>
          <w:tab w:val="num" w:pos="720"/>
        </w:tabs>
        <w:ind w:left="720" w:hanging="360"/>
      </w:pPr>
    </w:lvl>
    <w:lvl w:ilvl="1" w:tplc="FFFFFFFF">
      <w:start w:val="1"/>
      <w:numFmt w:val="lowerRoman"/>
      <w:lvlText w:val="(%2)"/>
      <w:lvlJc w:val="right"/>
      <w:pPr>
        <w:tabs>
          <w:tab w:val="num" w:pos="1440"/>
        </w:tabs>
        <w:ind w:left="1440" w:hanging="360"/>
      </w:pPr>
    </w:lvl>
    <w:lvl w:ilvl="2" w:tplc="54A6EC6C">
      <w:start w:val="1"/>
      <w:numFmt w:val="lowerLetter"/>
      <w:lvlText w:val="%3)"/>
      <w:lvlJc w:val="left"/>
      <w:pPr>
        <w:ind w:left="2520" w:hanging="720"/>
      </w:pPr>
      <w:rPr>
        <w:rFonts w:asciiTheme="minorHAnsi" w:eastAsiaTheme="minorHAnsi" w:hAnsiTheme="minorHAnsi" w:cstheme="minorBidi"/>
        <w:b w:val="0"/>
        <w:color w:val="auto"/>
      </w:rPr>
    </w:lvl>
    <w:lvl w:ilvl="3" w:tplc="D5FCCEB4">
      <w:start w:val="2"/>
      <w:numFmt w:val="bullet"/>
      <w:lvlText w:val=""/>
      <w:lvlJc w:val="left"/>
      <w:pPr>
        <w:ind w:left="2880" w:hanging="360"/>
      </w:pPr>
      <w:rPr>
        <w:rFonts w:ascii="Symbol" w:eastAsia="SimSun" w:hAnsi="Symbol" w:cs="Arial" w:hint="default"/>
        <w:color w:val="auto"/>
        <w:sz w:val="20"/>
      </w:rPr>
    </w:lvl>
    <w:lvl w:ilvl="4" w:tplc="FFFFFFFF" w:tentative="1">
      <w:start w:val="1"/>
      <w:numFmt w:val="lowerRoman"/>
      <w:lvlText w:val="(%5)"/>
      <w:lvlJc w:val="right"/>
      <w:pPr>
        <w:tabs>
          <w:tab w:val="num" w:pos="3600"/>
        </w:tabs>
        <w:ind w:left="3600" w:hanging="360"/>
      </w:pPr>
    </w:lvl>
    <w:lvl w:ilvl="5" w:tplc="FFFFFFFF" w:tentative="1">
      <w:start w:val="1"/>
      <w:numFmt w:val="lowerRoman"/>
      <w:lvlText w:val="(%6)"/>
      <w:lvlJc w:val="right"/>
      <w:pPr>
        <w:tabs>
          <w:tab w:val="num" w:pos="4320"/>
        </w:tabs>
        <w:ind w:left="4320" w:hanging="360"/>
      </w:pPr>
    </w:lvl>
    <w:lvl w:ilvl="6" w:tplc="FFFFFFFF" w:tentative="1">
      <w:start w:val="1"/>
      <w:numFmt w:val="lowerRoman"/>
      <w:lvlText w:val="(%7)"/>
      <w:lvlJc w:val="right"/>
      <w:pPr>
        <w:tabs>
          <w:tab w:val="num" w:pos="5040"/>
        </w:tabs>
        <w:ind w:left="5040" w:hanging="360"/>
      </w:pPr>
    </w:lvl>
    <w:lvl w:ilvl="7" w:tplc="FFFFFFFF" w:tentative="1">
      <w:start w:val="1"/>
      <w:numFmt w:val="lowerRoman"/>
      <w:lvlText w:val="(%8)"/>
      <w:lvlJc w:val="right"/>
      <w:pPr>
        <w:tabs>
          <w:tab w:val="num" w:pos="5760"/>
        </w:tabs>
        <w:ind w:left="5760" w:hanging="360"/>
      </w:pPr>
    </w:lvl>
    <w:lvl w:ilvl="8" w:tplc="FFFFFFFF" w:tentative="1">
      <w:start w:val="1"/>
      <w:numFmt w:val="lowerRoman"/>
      <w:lvlText w:val="(%9)"/>
      <w:lvlJc w:val="right"/>
      <w:pPr>
        <w:tabs>
          <w:tab w:val="num" w:pos="6480"/>
        </w:tabs>
        <w:ind w:left="6480" w:hanging="360"/>
      </w:pPr>
    </w:lvl>
  </w:abstractNum>
  <w:abstractNum w:abstractNumId="24" w15:restartNumberingAfterBreak="0">
    <w:nsid w:val="52961BDA"/>
    <w:multiLevelType w:val="hybridMultilevel"/>
    <w:tmpl w:val="947E475E"/>
    <w:lvl w:ilvl="0" w:tplc="777C3470">
      <w:start w:val="1"/>
      <w:numFmt w:val="lowerLetter"/>
      <w:lvlText w:val="(%1)"/>
      <w:lvlJc w:val="left"/>
      <w:pPr>
        <w:ind w:left="1440" w:hanging="720"/>
      </w:pPr>
      <w:rPr>
        <w:rFonts w:ascii="Arial" w:eastAsia="SimSun"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4980AEF"/>
    <w:multiLevelType w:val="hybridMultilevel"/>
    <w:tmpl w:val="F87AFC94"/>
    <w:lvl w:ilvl="0" w:tplc="7C4CDC7C">
      <w:start w:val="1"/>
      <w:numFmt w:val="lowerRoman"/>
      <w:lvlText w:val="(%1)"/>
      <w:lvlJc w:val="right"/>
      <w:pPr>
        <w:tabs>
          <w:tab w:val="num" w:pos="720"/>
        </w:tabs>
        <w:ind w:left="720" w:hanging="360"/>
      </w:pPr>
      <w:rPr>
        <w:b w:val="0"/>
        <w:bCs w:val="0"/>
      </w:rPr>
    </w:lvl>
    <w:lvl w:ilvl="1" w:tplc="C5FCFE8A" w:tentative="1">
      <w:start w:val="1"/>
      <w:numFmt w:val="lowerRoman"/>
      <w:lvlText w:val="(%2)"/>
      <w:lvlJc w:val="right"/>
      <w:pPr>
        <w:tabs>
          <w:tab w:val="num" w:pos="1440"/>
        </w:tabs>
        <w:ind w:left="1440" w:hanging="360"/>
      </w:pPr>
    </w:lvl>
    <w:lvl w:ilvl="2" w:tplc="7856EFF6" w:tentative="1">
      <w:start w:val="1"/>
      <w:numFmt w:val="lowerRoman"/>
      <w:lvlText w:val="(%3)"/>
      <w:lvlJc w:val="right"/>
      <w:pPr>
        <w:tabs>
          <w:tab w:val="num" w:pos="2160"/>
        </w:tabs>
        <w:ind w:left="2160" w:hanging="360"/>
      </w:pPr>
    </w:lvl>
    <w:lvl w:ilvl="3" w:tplc="7A78F178" w:tentative="1">
      <w:start w:val="1"/>
      <w:numFmt w:val="lowerRoman"/>
      <w:lvlText w:val="(%4)"/>
      <w:lvlJc w:val="right"/>
      <w:pPr>
        <w:tabs>
          <w:tab w:val="num" w:pos="2880"/>
        </w:tabs>
        <w:ind w:left="2880" w:hanging="360"/>
      </w:pPr>
    </w:lvl>
    <w:lvl w:ilvl="4" w:tplc="32D201D8" w:tentative="1">
      <w:start w:val="1"/>
      <w:numFmt w:val="lowerRoman"/>
      <w:lvlText w:val="(%5)"/>
      <w:lvlJc w:val="right"/>
      <w:pPr>
        <w:tabs>
          <w:tab w:val="num" w:pos="3600"/>
        </w:tabs>
        <w:ind w:left="3600" w:hanging="360"/>
      </w:pPr>
    </w:lvl>
    <w:lvl w:ilvl="5" w:tplc="207C8BDA" w:tentative="1">
      <w:start w:val="1"/>
      <w:numFmt w:val="lowerRoman"/>
      <w:lvlText w:val="(%6)"/>
      <w:lvlJc w:val="right"/>
      <w:pPr>
        <w:tabs>
          <w:tab w:val="num" w:pos="4320"/>
        </w:tabs>
        <w:ind w:left="4320" w:hanging="360"/>
      </w:pPr>
    </w:lvl>
    <w:lvl w:ilvl="6" w:tplc="A55C30CA" w:tentative="1">
      <w:start w:val="1"/>
      <w:numFmt w:val="lowerRoman"/>
      <w:lvlText w:val="(%7)"/>
      <w:lvlJc w:val="right"/>
      <w:pPr>
        <w:tabs>
          <w:tab w:val="num" w:pos="5040"/>
        </w:tabs>
        <w:ind w:left="5040" w:hanging="360"/>
      </w:pPr>
    </w:lvl>
    <w:lvl w:ilvl="7" w:tplc="3C7CDA84" w:tentative="1">
      <w:start w:val="1"/>
      <w:numFmt w:val="lowerRoman"/>
      <w:lvlText w:val="(%8)"/>
      <w:lvlJc w:val="right"/>
      <w:pPr>
        <w:tabs>
          <w:tab w:val="num" w:pos="5760"/>
        </w:tabs>
        <w:ind w:left="5760" w:hanging="360"/>
      </w:pPr>
    </w:lvl>
    <w:lvl w:ilvl="8" w:tplc="8E40B898" w:tentative="1">
      <w:start w:val="1"/>
      <w:numFmt w:val="lowerRoman"/>
      <w:lvlText w:val="(%9)"/>
      <w:lvlJc w:val="right"/>
      <w:pPr>
        <w:tabs>
          <w:tab w:val="num" w:pos="6480"/>
        </w:tabs>
        <w:ind w:left="6480" w:hanging="360"/>
      </w:pPr>
    </w:lvl>
  </w:abstractNum>
  <w:abstractNum w:abstractNumId="26" w15:restartNumberingAfterBreak="0">
    <w:nsid w:val="55B8397E"/>
    <w:multiLevelType w:val="hybridMultilevel"/>
    <w:tmpl w:val="8AC2B79A"/>
    <w:lvl w:ilvl="0" w:tplc="322E708A">
      <w:start w:val="1"/>
      <w:numFmt w:val="lowerRoman"/>
      <w:lvlText w:val="(%1)"/>
      <w:lvlJc w:val="right"/>
      <w:pPr>
        <w:tabs>
          <w:tab w:val="num" w:pos="720"/>
        </w:tabs>
        <w:ind w:left="720" w:hanging="360"/>
      </w:pPr>
    </w:lvl>
    <w:lvl w:ilvl="1" w:tplc="D390E7BC">
      <w:start w:val="1"/>
      <w:numFmt w:val="lowerRoman"/>
      <w:lvlText w:val="(%2)"/>
      <w:lvlJc w:val="right"/>
      <w:pPr>
        <w:tabs>
          <w:tab w:val="num" w:pos="1440"/>
        </w:tabs>
        <w:ind w:left="1440" w:hanging="360"/>
      </w:pPr>
    </w:lvl>
    <w:lvl w:ilvl="2" w:tplc="B96ABF70" w:tentative="1">
      <w:start w:val="1"/>
      <w:numFmt w:val="lowerRoman"/>
      <w:lvlText w:val="(%3)"/>
      <w:lvlJc w:val="right"/>
      <w:pPr>
        <w:tabs>
          <w:tab w:val="num" w:pos="2160"/>
        </w:tabs>
        <w:ind w:left="2160" w:hanging="360"/>
      </w:pPr>
    </w:lvl>
    <w:lvl w:ilvl="3" w:tplc="D9F64148" w:tentative="1">
      <w:start w:val="1"/>
      <w:numFmt w:val="lowerRoman"/>
      <w:lvlText w:val="(%4)"/>
      <w:lvlJc w:val="right"/>
      <w:pPr>
        <w:tabs>
          <w:tab w:val="num" w:pos="2880"/>
        </w:tabs>
        <w:ind w:left="2880" w:hanging="360"/>
      </w:pPr>
    </w:lvl>
    <w:lvl w:ilvl="4" w:tplc="E86E7188" w:tentative="1">
      <w:start w:val="1"/>
      <w:numFmt w:val="lowerRoman"/>
      <w:lvlText w:val="(%5)"/>
      <w:lvlJc w:val="right"/>
      <w:pPr>
        <w:tabs>
          <w:tab w:val="num" w:pos="3600"/>
        </w:tabs>
        <w:ind w:left="3600" w:hanging="360"/>
      </w:pPr>
    </w:lvl>
    <w:lvl w:ilvl="5" w:tplc="D63EADC0" w:tentative="1">
      <w:start w:val="1"/>
      <w:numFmt w:val="lowerRoman"/>
      <w:lvlText w:val="(%6)"/>
      <w:lvlJc w:val="right"/>
      <w:pPr>
        <w:tabs>
          <w:tab w:val="num" w:pos="4320"/>
        </w:tabs>
        <w:ind w:left="4320" w:hanging="360"/>
      </w:pPr>
    </w:lvl>
    <w:lvl w:ilvl="6" w:tplc="424E3DF0" w:tentative="1">
      <w:start w:val="1"/>
      <w:numFmt w:val="lowerRoman"/>
      <w:lvlText w:val="(%7)"/>
      <w:lvlJc w:val="right"/>
      <w:pPr>
        <w:tabs>
          <w:tab w:val="num" w:pos="5040"/>
        </w:tabs>
        <w:ind w:left="5040" w:hanging="360"/>
      </w:pPr>
    </w:lvl>
    <w:lvl w:ilvl="7" w:tplc="94D2A1E4" w:tentative="1">
      <w:start w:val="1"/>
      <w:numFmt w:val="lowerRoman"/>
      <w:lvlText w:val="(%8)"/>
      <w:lvlJc w:val="right"/>
      <w:pPr>
        <w:tabs>
          <w:tab w:val="num" w:pos="5760"/>
        </w:tabs>
        <w:ind w:left="5760" w:hanging="360"/>
      </w:pPr>
    </w:lvl>
    <w:lvl w:ilvl="8" w:tplc="251ACC9E" w:tentative="1">
      <w:start w:val="1"/>
      <w:numFmt w:val="lowerRoman"/>
      <w:lvlText w:val="(%9)"/>
      <w:lvlJc w:val="right"/>
      <w:pPr>
        <w:tabs>
          <w:tab w:val="num" w:pos="6480"/>
        </w:tabs>
        <w:ind w:left="6480" w:hanging="360"/>
      </w:pPr>
    </w:lvl>
  </w:abstractNum>
  <w:abstractNum w:abstractNumId="27" w15:restartNumberingAfterBreak="0">
    <w:nsid w:val="567B7A81"/>
    <w:multiLevelType w:val="hybridMultilevel"/>
    <w:tmpl w:val="E7EE331E"/>
    <w:lvl w:ilvl="0" w:tplc="60D8D1E0">
      <w:start w:val="1"/>
      <w:numFmt w:val="lowerRoman"/>
      <w:lvlText w:val="%1."/>
      <w:lvlJc w:val="right"/>
      <w:pPr>
        <w:tabs>
          <w:tab w:val="num" w:pos="720"/>
        </w:tabs>
        <w:ind w:left="720" w:hanging="360"/>
      </w:pPr>
    </w:lvl>
    <w:lvl w:ilvl="1" w:tplc="386CF39C" w:tentative="1">
      <w:start w:val="1"/>
      <w:numFmt w:val="lowerRoman"/>
      <w:lvlText w:val="%2."/>
      <w:lvlJc w:val="right"/>
      <w:pPr>
        <w:tabs>
          <w:tab w:val="num" w:pos="1440"/>
        </w:tabs>
        <w:ind w:left="1440" w:hanging="360"/>
      </w:pPr>
    </w:lvl>
    <w:lvl w:ilvl="2" w:tplc="6864644E" w:tentative="1">
      <w:start w:val="1"/>
      <w:numFmt w:val="lowerRoman"/>
      <w:lvlText w:val="%3."/>
      <w:lvlJc w:val="right"/>
      <w:pPr>
        <w:tabs>
          <w:tab w:val="num" w:pos="2160"/>
        </w:tabs>
        <w:ind w:left="2160" w:hanging="360"/>
      </w:pPr>
    </w:lvl>
    <w:lvl w:ilvl="3" w:tplc="58DA386E" w:tentative="1">
      <w:start w:val="1"/>
      <w:numFmt w:val="lowerRoman"/>
      <w:lvlText w:val="%4."/>
      <w:lvlJc w:val="right"/>
      <w:pPr>
        <w:tabs>
          <w:tab w:val="num" w:pos="2880"/>
        </w:tabs>
        <w:ind w:left="2880" w:hanging="360"/>
      </w:pPr>
    </w:lvl>
    <w:lvl w:ilvl="4" w:tplc="4748F4BC" w:tentative="1">
      <w:start w:val="1"/>
      <w:numFmt w:val="lowerRoman"/>
      <w:lvlText w:val="%5."/>
      <w:lvlJc w:val="right"/>
      <w:pPr>
        <w:tabs>
          <w:tab w:val="num" w:pos="3600"/>
        </w:tabs>
        <w:ind w:left="3600" w:hanging="360"/>
      </w:pPr>
    </w:lvl>
    <w:lvl w:ilvl="5" w:tplc="5F0A76D8" w:tentative="1">
      <w:start w:val="1"/>
      <w:numFmt w:val="lowerRoman"/>
      <w:lvlText w:val="%6."/>
      <w:lvlJc w:val="right"/>
      <w:pPr>
        <w:tabs>
          <w:tab w:val="num" w:pos="4320"/>
        </w:tabs>
        <w:ind w:left="4320" w:hanging="360"/>
      </w:pPr>
    </w:lvl>
    <w:lvl w:ilvl="6" w:tplc="CE807E44" w:tentative="1">
      <w:start w:val="1"/>
      <w:numFmt w:val="lowerRoman"/>
      <w:lvlText w:val="%7."/>
      <w:lvlJc w:val="right"/>
      <w:pPr>
        <w:tabs>
          <w:tab w:val="num" w:pos="5040"/>
        </w:tabs>
        <w:ind w:left="5040" w:hanging="360"/>
      </w:pPr>
    </w:lvl>
    <w:lvl w:ilvl="7" w:tplc="740EB958" w:tentative="1">
      <w:start w:val="1"/>
      <w:numFmt w:val="lowerRoman"/>
      <w:lvlText w:val="%8."/>
      <w:lvlJc w:val="right"/>
      <w:pPr>
        <w:tabs>
          <w:tab w:val="num" w:pos="5760"/>
        </w:tabs>
        <w:ind w:left="5760" w:hanging="360"/>
      </w:pPr>
    </w:lvl>
    <w:lvl w:ilvl="8" w:tplc="01487A12" w:tentative="1">
      <w:start w:val="1"/>
      <w:numFmt w:val="lowerRoman"/>
      <w:lvlText w:val="%9."/>
      <w:lvlJc w:val="right"/>
      <w:pPr>
        <w:tabs>
          <w:tab w:val="num" w:pos="6480"/>
        </w:tabs>
        <w:ind w:left="6480" w:hanging="360"/>
      </w:pPr>
    </w:lvl>
  </w:abstractNum>
  <w:abstractNum w:abstractNumId="28" w15:restartNumberingAfterBreak="0">
    <w:nsid w:val="5A01251C"/>
    <w:multiLevelType w:val="hybridMultilevel"/>
    <w:tmpl w:val="780E2E08"/>
    <w:lvl w:ilvl="0" w:tplc="C5B0AA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255403"/>
    <w:multiLevelType w:val="hybridMultilevel"/>
    <w:tmpl w:val="092E9BF4"/>
    <w:lvl w:ilvl="0" w:tplc="7346B7A8">
      <w:start w:val="1"/>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BF102E"/>
    <w:multiLevelType w:val="multilevel"/>
    <w:tmpl w:val="04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153357"/>
    <w:multiLevelType w:val="hybridMultilevel"/>
    <w:tmpl w:val="509827B4"/>
    <w:lvl w:ilvl="0" w:tplc="F5C407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3579B"/>
    <w:multiLevelType w:val="hybridMultilevel"/>
    <w:tmpl w:val="4A96D118"/>
    <w:lvl w:ilvl="0" w:tplc="59D6DD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3315E6"/>
    <w:multiLevelType w:val="multilevel"/>
    <w:tmpl w:val="88A47AF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BC1069"/>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9F7025E"/>
    <w:multiLevelType w:val="multilevel"/>
    <w:tmpl w:val="9C46AD36"/>
    <w:lvl w:ilvl="0">
      <w:start w:val="1"/>
      <w:numFmt w:val="decimal"/>
      <w:lvlText w:val="%1."/>
      <w:lvlJc w:val="left"/>
      <w:pPr>
        <w:ind w:left="360" w:hanging="360"/>
      </w:pPr>
      <w:rPr>
        <w:rFonts w:ascii="Arial" w:hAnsi="Arial" w:cs="Arial" w:hint="default"/>
        <w:b/>
      </w:rPr>
    </w:lvl>
    <w:lvl w:ilvl="1">
      <w:start w:val="1"/>
      <w:numFmt w:val="decimal"/>
      <w:lvlText w:val="%1.%2."/>
      <w:lvlJc w:val="left"/>
      <w:pPr>
        <w:ind w:left="360" w:hanging="360"/>
      </w:pPr>
      <w:rPr>
        <w:rFonts w:ascii="GHEA Grapalat" w:hAnsi="GHEA Grapalat" w:cs="Arial" w:hint="default"/>
        <w:b/>
        <w:bCs w:val="0"/>
        <w:i w:val="0"/>
        <w:iCs/>
        <w:color w:val="000000" w:themeColor="text1"/>
        <w:sz w:val="20"/>
        <w:szCs w:val="20"/>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1080" w:hanging="108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36" w15:restartNumberingAfterBreak="0">
    <w:nsid w:val="6B487BC4"/>
    <w:multiLevelType w:val="hybridMultilevel"/>
    <w:tmpl w:val="AE4E536C"/>
    <w:lvl w:ilvl="0" w:tplc="AD6A5662">
      <w:start w:val="1"/>
      <w:numFmt w:val="lowerRoman"/>
      <w:lvlText w:val="(%1)"/>
      <w:lvlJc w:val="right"/>
      <w:pPr>
        <w:tabs>
          <w:tab w:val="num" w:pos="720"/>
        </w:tabs>
        <w:ind w:left="720" w:hanging="360"/>
      </w:pPr>
    </w:lvl>
    <w:lvl w:ilvl="1" w:tplc="789A2272" w:tentative="1">
      <w:start w:val="1"/>
      <w:numFmt w:val="lowerRoman"/>
      <w:lvlText w:val="(%2)"/>
      <w:lvlJc w:val="right"/>
      <w:pPr>
        <w:tabs>
          <w:tab w:val="num" w:pos="1440"/>
        </w:tabs>
        <w:ind w:left="1440" w:hanging="360"/>
      </w:pPr>
    </w:lvl>
    <w:lvl w:ilvl="2" w:tplc="B0DEDC22" w:tentative="1">
      <w:start w:val="1"/>
      <w:numFmt w:val="lowerRoman"/>
      <w:lvlText w:val="(%3)"/>
      <w:lvlJc w:val="right"/>
      <w:pPr>
        <w:tabs>
          <w:tab w:val="num" w:pos="2160"/>
        </w:tabs>
        <w:ind w:left="2160" w:hanging="360"/>
      </w:pPr>
    </w:lvl>
    <w:lvl w:ilvl="3" w:tplc="9F68EC9C" w:tentative="1">
      <w:start w:val="1"/>
      <w:numFmt w:val="lowerRoman"/>
      <w:lvlText w:val="(%4)"/>
      <w:lvlJc w:val="right"/>
      <w:pPr>
        <w:tabs>
          <w:tab w:val="num" w:pos="2880"/>
        </w:tabs>
        <w:ind w:left="2880" w:hanging="360"/>
      </w:pPr>
    </w:lvl>
    <w:lvl w:ilvl="4" w:tplc="A4B2C3CA" w:tentative="1">
      <w:start w:val="1"/>
      <w:numFmt w:val="lowerRoman"/>
      <w:lvlText w:val="(%5)"/>
      <w:lvlJc w:val="right"/>
      <w:pPr>
        <w:tabs>
          <w:tab w:val="num" w:pos="3600"/>
        </w:tabs>
        <w:ind w:left="3600" w:hanging="360"/>
      </w:pPr>
    </w:lvl>
    <w:lvl w:ilvl="5" w:tplc="D6564EF0" w:tentative="1">
      <w:start w:val="1"/>
      <w:numFmt w:val="lowerRoman"/>
      <w:lvlText w:val="(%6)"/>
      <w:lvlJc w:val="right"/>
      <w:pPr>
        <w:tabs>
          <w:tab w:val="num" w:pos="4320"/>
        </w:tabs>
        <w:ind w:left="4320" w:hanging="360"/>
      </w:pPr>
    </w:lvl>
    <w:lvl w:ilvl="6" w:tplc="A3DA929A" w:tentative="1">
      <w:start w:val="1"/>
      <w:numFmt w:val="lowerRoman"/>
      <w:lvlText w:val="(%7)"/>
      <w:lvlJc w:val="right"/>
      <w:pPr>
        <w:tabs>
          <w:tab w:val="num" w:pos="5040"/>
        </w:tabs>
        <w:ind w:left="5040" w:hanging="360"/>
      </w:pPr>
    </w:lvl>
    <w:lvl w:ilvl="7" w:tplc="86E812CA" w:tentative="1">
      <w:start w:val="1"/>
      <w:numFmt w:val="lowerRoman"/>
      <w:lvlText w:val="(%8)"/>
      <w:lvlJc w:val="right"/>
      <w:pPr>
        <w:tabs>
          <w:tab w:val="num" w:pos="5760"/>
        </w:tabs>
        <w:ind w:left="5760" w:hanging="360"/>
      </w:pPr>
    </w:lvl>
    <w:lvl w:ilvl="8" w:tplc="2B0CE1A2" w:tentative="1">
      <w:start w:val="1"/>
      <w:numFmt w:val="lowerRoman"/>
      <w:lvlText w:val="(%9)"/>
      <w:lvlJc w:val="right"/>
      <w:pPr>
        <w:tabs>
          <w:tab w:val="num" w:pos="6480"/>
        </w:tabs>
        <w:ind w:left="6480" w:hanging="360"/>
      </w:pPr>
    </w:lvl>
  </w:abstractNum>
  <w:abstractNum w:abstractNumId="37" w15:restartNumberingAfterBreak="0">
    <w:nsid w:val="6BD04820"/>
    <w:multiLevelType w:val="multilevel"/>
    <w:tmpl w:val="060C7E1C"/>
    <w:styleLink w:val="CurrentList4"/>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121C2D"/>
    <w:multiLevelType w:val="hybridMultilevel"/>
    <w:tmpl w:val="AFC6DB8E"/>
    <w:lvl w:ilvl="0" w:tplc="313667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C02D04"/>
    <w:multiLevelType w:val="hybridMultilevel"/>
    <w:tmpl w:val="C34A9C32"/>
    <w:lvl w:ilvl="0" w:tplc="575AB296">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0" w15:restartNumberingAfterBreak="0">
    <w:nsid w:val="72805D47"/>
    <w:multiLevelType w:val="hybridMultilevel"/>
    <w:tmpl w:val="C9B6E242"/>
    <w:lvl w:ilvl="0" w:tplc="103C0C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CC4A6A"/>
    <w:multiLevelType w:val="hybridMultilevel"/>
    <w:tmpl w:val="0A20A71A"/>
    <w:lvl w:ilvl="0" w:tplc="26E450BA">
      <w:start w:val="1"/>
      <w:numFmt w:val="lowerRoman"/>
      <w:lvlText w:val="%1."/>
      <w:lvlJc w:val="right"/>
      <w:pPr>
        <w:tabs>
          <w:tab w:val="num" w:pos="720"/>
        </w:tabs>
        <w:ind w:left="720" w:hanging="360"/>
      </w:pPr>
    </w:lvl>
    <w:lvl w:ilvl="1" w:tplc="55DEBB7A" w:tentative="1">
      <w:start w:val="1"/>
      <w:numFmt w:val="lowerRoman"/>
      <w:lvlText w:val="%2."/>
      <w:lvlJc w:val="right"/>
      <w:pPr>
        <w:tabs>
          <w:tab w:val="num" w:pos="1440"/>
        </w:tabs>
        <w:ind w:left="1440" w:hanging="360"/>
      </w:pPr>
    </w:lvl>
    <w:lvl w:ilvl="2" w:tplc="D0B65002" w:tentative="1">
      <w:start w:val="1"/>
      <w:numFmt w:val="lowerRoman"/>
      <w:lvlText w:val="%3."/>
      <w:lvlJc w:val="right"/>
      <w:pPr>
        <w:tabs>
          <w:tab w:val="num" w:pos="2160"/>
        </w:tabs>
        <w:ind w:left="2160" w:hanging="360"/>
      </w:pPr>
    </w:lvl>
    <w:lvl w:ilvl="3" w:tplc="C5B89D94" w:tentative="1">
      <w:start w:val="1"/>
      <w:numFmt w:val="lowerRoman"/>
      <w:lvlText w:val="%4."/>
      <w:lvlJc w:val="right"/>
      <w:pPr>
        <w:tabs>
          <w:tab w:val="num" w:pos="2880"/>
        </w:tabs>
        <w:ind w:left="2880" w:hanging="360"/>
      </w:pPr>
    </w:lvl>
    <w:lvl w:ilvl="4" w:tplc="B6580226" w:tentative="1">
      <w:start w:val="1"/>
      <w:numFmt w:val="lowerRoman"/>
      <w:lvlText w:val="%5."/>
      <w:lvlJc w:val="right"/>
      <w:pPr>
        <w:tabs>
          <w:tab w:val="num" w:pos="3600"/>
        </w:tabs>
        <w:ind w:left="3600" w:hanging="360"/>
      </w:pPr>
    </w:lvl>
    <w:lvl w:ilvl="5" w:tplc="CB62ECFE" w:tentative="1">
      <w:start w:val="1"/>
      <w:numFmt w:val="lowerRoman"/>
      <w:lvlText w:val="%6."/>
      <w:lvlJc w:val="right"/>
      <w:pPr>
        <w:tabs>
          <w:tab w:val="num" w:pos="4320"/>
        </w:tabs>
        <w:ind w:left="4320" w:hanging="360"/>
      </w:pPr>
    </w:lvl>
    <w:lvl w:ilvl="6" w:tplc="5CB4F118" w:tentative="1">
      <w:start w:val="1"/>
      <w:numFmt w:val="lowerRoman"/>
      <w:lvlText w:val="%7."/>
      <w:lvlJc w:val="right"/>
      <w:pPr>
        <w:tabs>
          <w:tab w:val="num" w:pos="5040"/>
        </w:tabs>
        <w:ind w:left="5040" w:hanging="360"/>
      </w:pPr>
    </w:lvl>
    <w:lvl w:ilvl="7" w:tplc="EA1CEB3E" w:tentative="1">
      <w:start w:val="1"/>
      <w:numFmt w:val="lowerRoman"/>
      <w:lvlText w:val="%8."/>
      <w:lvlJc w:val="right"/>
      <w:pPr>
        <w:tabs>
          <w:tab w:val="num" w:pos="5760"/>
        </w:tabs>
        <w:ind w:left="5760" w:hanging="360"/>
      </w:pPr>
    </w:lvl>
    <w:lvl w:ilvl="8" w:tplc="68842A04" w:tentative="1">
      <w:start w:val="1"/>
      <w:numFmt w:val="lowerRoman"/>
      <w:lvlText w:val="%9."/>
      <w:lvlJc w:val="right"/>
      <w:pPr>
        <w:tabs>
          <w:tab w:val="num" w:pos="6480"/>
        </w:tabs>
        <w:ind w:left="6480" w:hanging="360"/>
      </w:pPr>
    </w:lvl>
  </w:abstractNum>
  <w:abstractNum w:abstractNumId="42" w15:restartNumberingAfterBreak="0">
    <w:nsid w:val="7AC47E6C"/>
    <w:multiLevelType w:val="multilevel"/>
    <w:tmpl w:val="ACACEFAC"/>
    <w:lvl w:ilvl="0">
      <w:start w:val="1"/>
      <w:numFmt w:val="decimal"/>
      <w:lvlText w:val="%1"/>
      <w:lvlJc w:val="left"/>
      <w:pPr>
        <w:ind w:left="384" w:hanging="384"/>
      </w:pPr>
      <w:rPr>
        <w:rFonts w:hint="default"/>
      </w:rPr>
    </w:lvl>
    <w:lvl w:ilvl="1">
      <w:start w:val="10"/>
      <w:numFmt w:val="decimal"/>
      <w:lvlText w:val="%1.%2"/>
      <w:lvlJc w:val="left"/>
      <w:pPr>
        <w:ind w:left="384" w:hanging="38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30"/>
  </w:num>
  <w:num w:numId="3">
    <w:abstractNumId w:val="16"/>
  </w:num>
  <w:num w:numId="4">
    <w:abstractNumId w:val="34"/>
  </w:num>
  <w:num w:numId="5">
    <w:abstractNumId w:val="37"/>
  </w:num>
  <w:num w:numId="6">
    <w:abstractNumId w:val="3"/>
  </w:num>
  <w:num w:numId="7">
    <w:abstractNumId w:val="35"/>
  </w:num>
  <w:num w:numId="8">
    <w:abstractNumId w:val="29"/>
  </w:num>
  <w:num w:numId="9">
    <w:abstractNumId w:val="39"/>
  </w:num>
  <w:num w:numId="10">
    <w:abstractNumId w:val="32"/>
  </w:num>
  <w:num w:numId="11">
    <w:abstractNumId w:val="38"/>
  </w:num>
  <w:num w:numId="12">
    <w:abstractNumId w:val="9"/>
  </w:num>
  <w:num w:numId="13">
    <w:abstractNumId w:val="31"/>
  </w:num>
  <w:num w:numId="14">
    <w:abstractNumId w:val="18"/>
  </w:num>
  <w:num w:numId="15">
    <w:abstractNumId w:val="24"/>
  </w:num>
  <w:num w:numId="16">
    <w:abstractNumId w:val="28"/>
  </w:num>
  <w:num w:numId="17">
    <w:abstractNumId w:val="8"/>
  </w:num>
  <w:num w:numId="18">
    <w:abstractNumId w:val="40"/>
  </w:num>
  <w:num w:numId="19">
    <w:abstractNumId w:val="25"/>
  </w:num>
  <w:num w:numId="20">
    <w:abstractNumId w:val="15"/>
  </w:num>
  <w:num w:numId="21">
    <w:abstractNumId w:val="4"/>
  </w:num>
  <w:num w:numId="22">
    <w:abstractNumId w:val="13"/>
  </w:num>
  <w:num w:numId="23">
    <w:abstractNumId w:val="36"/>
  </w:num>
  <w:num w:numId="24">
    <w:abstractNumId w:val="20"/>
  </w:num>
  <w:num w:numId="25">
    <w:abstractNumId w:val="10"/>
  </w:num>
  <w:num w:numId="26">
    <w:abstractNumId w:val="23"/>
  </w:num>
  <w:num w:numId="27">
    <w:abstractNumId w:val="27"/>
  </w:num>
  <w:num w:numId="28">
    <w:abstractNumId w:val="19"/>
  </w:num>
  <w:num w:numId="29">
    <w:abstractNumId w:val="1"/>
  </w:num>
  <w:num w:numId="30">
    <w:abstractNumId w:val="22"/>
  </w:num>
  <w:num w:numId="31">
    <w:abstractNumId w:val="0"/>
  </w:num>
  <w:num w:numId="32">
    <w:abstractNumId w:val="14"/>
  </w:num>
  <w:num w:numId="33">
    <w:abstractNumId w:val="21"/>
  </w:num>
  <w:num w:numId="34">
    <w:abstractNumId w:val="41"/>
  </w:num>
  <w:num w:numId="35">
    <w:abstractNumId w:val="12"/>
  </w:num>
  <w:num w:numId="36">
    <w:abstractNumId w:val="2"/>
  </w:num>
  <w:num w:numId="37">
    <w:abstractNumId w:val="17"/>
  </w:num>
  <w:num w:numId="38">
    <w:abstractNumId w:val="7"/>
  </w:num>
  <w:num w:numId="39">
    <w:abstractNumId w:val="26"/>
  </w:num>
  <w:num w:numId="40">
    <w:abstractNumId w:val="33"/>
  </w:num>
  <w:num w:numId="41">
    <w:abstractNumId w:val="6"/>
  </w:num>
  <w:num w:numId="42">
    <w:abstractNumId w:val="5"/>
  </w:num>
  <w:num w:numId="43">
    <w:abstractNumId w:val="4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Sect"/>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D4C"/>
    <w:rsid w:val="0002468D"/>
    <w:rsid w:val="0003590F"/>
    <w:rsid w:val="0005394D"/>
    <w:rsid w:val="00066368"/>
    <w:rsid w:val="000A2410"/>
    <w:rsid w:val="000B45E8"/>
    <w:rsid w:val="000E0E55"/>
    <w:rsid w:val="000F03ED"/>
    <w:rsid w:val="000F6FC0"/>
    <w:rsid w:val="000F7336"/>
    <w:rsid w:val="00103063"/>
    <w:rsid w:val="001049AA"/>
    <w:rsid w:val="0010678B"/>
    <w:rsid w:val="00115DE3"/>
    <w:rsid w:val="00125D7D"/>
    <w:rsid w:val="00133EAD"/>
    <w:rsid w:val="00163053"/>
    <w:rsid w:val="00186E12"/>
    <w:rsid w:val="001919A3"/>
    <w:rsid w:val="001A5204"/>
    <w:rsid w:val="001A5D75"/>
    <w:rsid w:val="001C0033"/>
    <w:rsid w:val="001D1CA6"/>
    <w:rsid w:val="001D626A"/>
    <w:rsid w:val="001E3DD6"/>
    <w:rsid w:val="001F4BF4"/>
    <w:rsid w:val="002005FA"/>
    <w:rsid w:val="0020398C"/>
    <w:rsid w:val="00204BC6"/>
    <w:rsid w:val="00215D6C"/>
    <w:rsid w:val="00223463"/>
    <w:rsid w:val="002239CB"/>
    <w:rsid w:val="00225231"/>
    <w:rsid w:val="00231BF7"/>
    <w:rsid w:val="00235622"/>
    <w:rsid w:val="00245219"/>
    <w:rsid w:val="002453FA"/>
    <w:rsid w:val="00245ABA"/>
    <w:rsid w:val="002773CD"/>
    <w:rsid w:val="0028077C"/>
    <w:rsid w:val="00293649"/>
    <w:rsid w:val="002A6E81"/>
    <w:rsid w:val="002A7E3A"/>
    <w:rsid w:val="002B0D03"/>
    <w:rsid w:val="002D725D"/>
    <w:rsid w:val="002F08E4"/>
    <w:rsid w:val="002F7203"/>
    <w:rsid w:val="003106BB"/>
    <w:rsid w:val="00310969"/>
    <w:rsid w:val="003111EC"/>
    <w:rsid w:val="00322266"/>
    <w:rsid w:val="003420A4"/>
    <w:rsid w:val="00346618"/>
    <w:rsid w:val="00350610"/>
    <w:rsid w:val="003566F4"/>
    <w:rsid w:val="00364ABA"/>
    <w:rsid w:val="00372A46"/>
    <w:rsid w:val="003811E6"/>
    <w:rsid w:val="0038198E"/>
    <w:rsid w:val="003A05F0"/>
    <w:rsid w:val="003A6115"/>
    <w:rsid w:val="003B519B"/>
    <w:rsid w:val="003C688D"/>
    <w:rsid w:val="003C76F2"/>
    <w:rsid w:val="003D2368"/>
    <w:rsid w:val="003D3E25"/>
    <w:rsid w:val="003E58B6"/>
    <w:rsid w:val="003E6F1A"/>
    <w:rsid w:val="00401B2B"/>
    <w:rsid w:val="004037F6"/>
    <w:rsid w:val="00433618"/>
    <w:rsid w:val="00437B9D"/>
    <w:rsid w:val="00465185"/>
    <w:rsid w:val="00465E1D"/>
    <w:rsid w:val="00480795"/>
    <w:rsid w:val="00495CD0"/>
    <w:rsid w:val="004C3099"/>
    <w:rsid w:val="004C47DC"/>
    <w:rsid w:val="004C50B7"/>
    <w:rsid w:val="004D7BDD"/>
    <w:rsid w:val="004E7390"/>
    <w:rsid w:val="004F138C"/>
    <w:rsid w:val="004F2631"/>
    <w:rsid w:val="00506D3A"/>
    <w:rsid w:val="005140C4"/>
    <w:rsid w:val="00517F98"/>
    <w:rsid w:val="00520D57"/>
    <w:rsid w:val="00530128"/>
    <w:rsid w:val="00531F3E"/>
    <w:rsid w:val="00540368"/>
    <w:rsid w:val="0054492D"/>
    <w:rsid w:val="00550B9A"/>
    <w:rsid w:val="00572579"/>
    <w:rsid w:val="00591A5A"/>
    <w:rsid w:val="005925A7"/>
    <w:rsid w:val="00594623"/>
    <w:rsid w:val="005A12C2"/>
    <w:rsid w:val="005B54CF"/>
    <w:rsid w:val="005D7F4D"/>
    <w:rsid w:val="005F3E43"/>
    <w:rsid w:val="006022FE"/>
    <w:rsid w:val="00603036"/>
    <w:rsid w:val="00607BAA"/>
    <w:rsid w:val="00624A73"/>
    <w:rsid w:val="00624BC3"/>
    <w:rsid w:val="006261BC"/>
    <w:rsid w:val="00627CFD"/>
    <w:rsid w:val="00632F36"/>
    <w:rsid w:val="00640CB3"/>
    <w:rsid w:val="006574B8"/>
    <w:rsid w:val="00664825"/>
    <w:rsid w:val="00666E18"/>
    <w:rsid w:val="00671DA8"/>
    <w:rsid w:val="00676897"/>
    <w:rsid w:val="0068029C"/>
    <w:rsid w:val="006A03AB"/>
    <w:rsid w:val="006A7A5A"/>
    <w:rsid w:val="006C1A36"/>
    <w:rsid w:val="006C2B15"/>
    <w:rsid w:val="006C3FB6"/>
    <w:rsid w:val="006E4B34"/>
    <w:rsid w:val="006F630E"/>
    <w:rsid w:val="00701E7A"/>
    <w:rsid w:val="00703237"/>
    <w:rsid w:val="00732E65"/>
    <w:rsid w:val="00770FEB"/>
    <w:rsid w:val="0077224D"/>
    <w:rsid w:val="00780A60"/>
    <w:rsid w:val="00794490"/>
    <w:rsid w:val="00795C24"/>
    <w:rsid w:val="007B4EF7"/>
    <w:rsid w:val="007B5F35"/>
    <w:rsid w:val="007B76E5"/>
    <w:rsid w:val="007C2B8F"/>
    <w:rsid w:val="007C32B3"/>
    <w:rsid w:val="007C465D"/>
    <w:rsid w:val="007C5ACA"/>
    <w:rsid w:val="007D19B9"/>
    <w:rsid w:val="007D34DF"/>
    <w:rsid w:val="007D6BD1"/>
    <w:rsid w:val="008152A3"/>
    <w:rsid w:val="008230B0"/>
    <w:rsid w:val="00824849"/>
    <w:rsid w:val="00825575"/>
    <w:rsid w:val="00830E9D"/>
    <w:rsid w:val="008359A3"/>
    <w:rsid w:val="00841063"/>
    <w:rsid w:val="00844AC3"/>
    <w:rsid w:val="0084669F"/>
    <w:rsid w:val="00857848"/>
    <w:rsid w:val="00865F37"/>
    <w:rsid w:val="00883C2A"/>
    <w:rsid w:val="00890E6E"/>
    <w:rsid w:val="00897F14"/>
    <w:rsid w:val="008C42A1"/>
    <w:rsid w:val="008F5F52"/>
    <w:rsid w:val="00946651"/>
    <w:rsid w:val="009516CD"/>
    <w:rsid w:val="00956FC5"/>
    <w:rsid w:val="00963EA4"/>
    <w:rsid w:val="00972301"/>
    <w:rsid w:val="009F403E"/>
    <w:rsid w:val="00A01292"/>
    <w:rsid w:val="00A02C8C"/>
    <w:rsid w:val="00A43877"/>
    <w:rsid w:val="00A713C3"/>
    <w:rsid w:val="00A7407A"/>
    <w:rsid w:val="00A82426"/>
    <w:rsid w:val="00A94589"/>
    <w:rsid w:val="00AB071D"/>
    <w:rsid w:val="00AB6730"/>
    <w:rsid w:val="00AC0A19"/>
    <w:rsid w:val="00AC2001"/>
    <w:rsid w:val="00AC2DFA"/>
    <w:rsid w:val="00AC5B23"/>
    <w:rsid w:val="00AD2B41"/>
    <w:rsid w:val="00AD4A75"/>
    <w:rsid w:val="00AF213E"/>
    <w:rsid w:val="00AF4363"/>
    <w:rsid w:val="00AF53DA"/>
    <w:rsid w:val="00B00474"/>
    <w:rsid w:val="00B07DCB"/>
    <w:rsid w:val="00B1312D"/>
    <w:rsid w:val="00B16D93"/>
    <w:rsid w:val="00B60E63"/>
    <w:rsid w:val="00B62598"/>
    <w:rsid w:val="00B700F4"/>
    <w:rsid w:val="00B964C5"/>
    <w:rsid w:val="00BC0CB8"/>
    <w:rsid w:val="00BC6E3D"/>
    <w:rsid w:val="00BE72E7"/>
    <w:rsid w:val="00BF4832"/>
    <w:rsid w:val="00BF50A1"/>
    <w:rsid w:val="00BF5E95"/>
    <w:rsid w:val="00C05F55"/>
    <w:rsid w:val="00C10848"/>
    <w:rsid w:val="00C25049"/>
    <w:rsid w:val="00C54075"/>
    <w:rsid w:val="00C5427F"/>
    <w:rsid w:val="00C70531"/>
    <w:rsid w:val="00C71282"/>
    <w:rsid w:val="00C96DD2"/>
    <w:rsid w:val="00CA0ABC"/>
    <w:rsid w:val="00CB05A7"/>
    <w:rsid w:val="00CD22E6"/>
    <w:rsid w:val="00CE51BB"/>
    <w:rsid w:val="00CF1ED4"/>
    <w:rsid w:val="00CF5FD4"/>
    <w:rsid w:val="00D02622"/>
    <w:rsid w:val="00D07C50"/>
    <w:rsid w:val="00D149DD"/>
    <w:rsid w:val="00D465A1"/>
    <w:rsid w:val="00D46D4C"/>
    <w:rsid w:val="00D742F1"/>
    <w:rsid w:val="00D90B04"/>
    <w:rsid w:val="00D97920"/>
    <w:rsid w:val="00DA46D4"/>
    <w:rsid w:val="00DB0B10"/>
    <w:rsid w:val="00DC1F5C"/>
    <w:rsid w:val="00DE6C8C"/>
    <w:rsid w:val="00DF724D"/>
    <w:rsid w:val="00E06532"/>
    <w:rsid w:val="00E15D17"/>
    <w:rsid w:val="00E16646"/>
    <w:rsid w:val="00E4334A"/>
    <w:rsid w:val="00E57C32"/>
    <w:rsid w:val="00E6113B"/>
    <w:rsid w:val="00E65F3F"/>
    <w:rsid w:val="00E752A9"/>
    <w:rsid w:val="00EA4990"/>
    <w:rsid w:val="00EB697B"/>
    <w:rsid w:val="00EC30E4"/>
    <w:rsid w:val="00EC3E2E"/>
    <w:rsid w:val="00EE6F82"/>
    <w:rsid w:val="00EF1230"/>
    <w:rsid w:val="00F04648"/>
    <w:rsid w:val="00F10ACE"/>
    <w:rsid w:val="00F246D0"/>
    <w:rsid w:val="00F323B8"/>
    <w:rsid w:val="00F35E06"/>
    <w:rsid w:val="00F55851"/>
    <w:rsid w:val="00F630A2"/>
    <w:rsid w:val="00F90584"/>
    <w:rsid w:val="00F92DE2"/>
    <w:rsid w:val="00FB2016"/>
    <w:rsid w:val="00FB4013"/>
    <w:rsid w:val="00FC4AC2"/>
    <w:rsid w:val="00FD0350"/>
    <w:rsid w:val="00FD2322"/>
    <w:rsid w:val="00FF39FE"/>
    <w:rsid w:val="00FF6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B25EA"/>
  <w15:chartTrackingRefBased/>
  <w15:docId w15:val="{C6B40470-7AD6-4106-8356-FCCFD556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D4C"/>
    <w:pPr>
      <w:spacing w:after="0" w:line="240" w:lineRule="auto"/>
      <w:jc w:val="both"/>
    </w:pPr>
    <w:rPr>
      <w:rFonts w:ascii="Arial" w:eastAsia="SimSun" w:hAnsi="Arial" w:cs="Times New Roman"/>
      <w:color w:val="000000"/>
      <w:kern w:val="0"/>
      <w14:ligatures w14:val="none"/>
    </w:rPr>
  </w:style>
  <w:style w:type="paragraph" w:styleId="Heading1">
    <w:name w:val="heading 1"/>
    <w:basedOn w:val="Normal"/>
    <w:next w:val="Normal"/>
    <w:link w:val="Heading1Char"/>
    <w:qFormat/>
    <w:rsid w:val="00D46D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D46D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46D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D46D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D46D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D46D4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46D4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46D4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46D4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6D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D46D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46D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6D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6D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6D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6D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6D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6D4C"/>
    <w:rPr>
      <w:rFonts w:eastAsiaTheme="majorEastAsia" w:cstheme="majorBidi"/>
      <w:color w:val="272727" w:themeColor="text1" w:themeTint="D8"/>
    </w:rPr>
  </w:style>
  <w:style w:type="paragraph" w:styleId="Title">
    <w:name w:val="Title"/>
    <w:basedOn w:val="Normal"/>
    <w:next w:val="Normal"/>
    <w:link w:val="TitleChar"/>
    <w:uiPriority w:val="10"/>
    <w:qFormat/>
    <w:rsid w:val="00D46D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D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D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D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6D4C"/>
    <w:pPr>
      <w:spacing w:before="160"/>
      <w:jc w:val="center"/>
    </w:pPr>
    <w:rPr>
      <w:i/>
      <w:iCs/>
      <w:color w:val="404040" w:themeColor="text1" w:themeTint="BF"/>
    </w:rPr>
  </w:style>
  <w:style w:type="character" w:customStyle="1" w:styleId="QuoteChar">
    <w:name w:val="Quote Char"/>
    <w:basedOn w:val="DefaultParagraphFont"/>
    <w:link w:val="Quote"/>
    <w:uiPriority w:val="29"/>
    <w:rsid w:val="00D46D4C"/>
    <w:rPr>
      <w:i/>
      <w:iCs/>
      <w:color w:val="404040" w:themeColor="text1" w:themeTint="BF"/>
    </w:rPr>
  </w:style>
  <w:style w:type="paragraph" w:styleId="ListParagraph">
    <w:name w:val="List Paragraph"/>
    <w:basedOn w:val="Normal"/>
    <w:link w:val="ListParagraphChar"/>
    <w:uiPriority w:val="34"/>
    <w:qFormat/>
    <w:rsid w:val="00D46D4C"/>
    <w:pPr>
      <w:ind w:left="720"/>
      <w:contextualSpacing/>
    </w:pPr>
  </w:style>
  <w:style w:type="character" w:styleId="IntenseEmphasis">
    <w:name w:val="Intense Emphasis"/>
    <w:basedOn w:val="DefaultParagraphFont"/>
    <w:uiPriority w:val="21"/>
    <w:qFormat/>
    <w:rsid w:val="00D46D4C"/>
    <w:rPr>
      <w:i/>
      <w:iCs/>
      <w:color w:val="0F4761" w:themeColor="accent1" w:themeShade="BF"/>
    </w:rPr>
  </w:style>
  <w:style w:type="paragraph" w:styleId="IntenseQuote">
    <w:name w:val="Intense Quote"/>
    <w:basedOn w:val="Normal"/>
    <w:next w:val="Normal"/>
    <w:link w:val="IntenseQuoteChar"/>
    <w:uiPriority w:val="30"/>
    <w:qFormat/>
    <w:rsid w:val="00D46D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6D4C"/>
    <w:rPr>
      <w:i/>
      <w:iCs/>
      <w:color w:val="0F4761" w:themeColor="accent1" w:themeShade="BF"/>
    </w:rPr>
  </w:style>
  <w:style w:type="character" w:styleId="IntenseReference">
    <w:name w:val="Intense Reference"/>
    <w:basedOn w:val="DefaultParagraphFont"/>
    <w:uiPriority w:val="32"/>
    <w:qFormat/>
    <w:rsid w:val="00D46D4C"/>
    <w:rPr>
      <w:b/>
      <w:bCs/>
      <w:smallCaps/>
      <w:color w:val="0F4761" w:themeColor="accent1" w:themeShade="BF"/>
      <w:spacing w:val="5"/>
    </w:rPr>
  </w:style>
  <w:style w:type="paragraph" w:styleId="BalloonText">
    <w:name w:val="Balloon Text"/>
    <w:basedOn w:val="Normal"/>
    <w:link w:val="BalloonTextChar"/>
    <w:semiHidden/>
    <w:rsid w:val="00D46D4C"/>
    <w:rPr>
      <w:rFonts w:cs="Tahoma"/>
      <w:sz w:val="18"/>
      <w:szCs w:val="16"/>
    </w:rPr>
  </w:style>
  <w:style w:type="character" w:customStyle="1" w:styleId="BalloonTextChar">
    <w:name w:val="Balloon Text Char"/>
    <w:basedOn w:val="DefaultParagraphFont"/>
    <w:link w:val="BalloonText"/>
    <w:semiHidden/>
    <w:rsid w:val="00D46D4C"/>
    <w:rPr>
      <w:rFonts w:ascii="Arial" w:eastAsia="SimSun" w:hAnsi="Arial" w:cs="Tahoma"/>
      <w:color w:val="000000"/>
      <w:kern w:val="0"/>
      <w:sz w:val="18"/>
      <w:szCs w:val="16"/>
      <w14:ligatures w14:val="none"/>
    </w:rPr>
  </w:style>
  <w:style w:type="paragraph" w:styleId="Header">
    <w:name w:val="header"/>
    <w:basedOn w:val="Normal"/>
    <w:link w:val="HeaderChar"/>
    <w:uiPriority w:val="99"/>
    <w:rsid w:val="00D46D4C"/>
  </w:style>
  <w:style w:type="character" w:customStyle="1" w:styleId="HeaderChar">
    <w:name w:val="Header Char"/>
    <w:basedOn w:val="DefaultParagraphFont"/>
    <w:link w:val="Header"/>
    <w:uiPriority w:val="99"/>
    <w:rsid w:val="00D46D4C"/>
    <w:rPr>
      <w:rFonts w:ascii="Arial" w:eastAsia="SimSun" w:hAnsi="Arial" w:cs="Times New Roman"/>
      <w:color w:val="000000"/>
      <w:kern w:val="0"/>
      <w14:ligatures w14:val="none"/>
    </w:rPr>
  </w:style>
  <w:style w:type="paragraph" w:styleId="Footer">
    <w:name w:val="footer"/>
    <w:basedOn w:val="Normal"/>
    <w:link w:val="FooterChar"/>
    <w:rsid w:val="00D46D4C"/>
  </w:style>
  <w:style w:type="character" w:customStyle="1" w:styleId="FooterChar">
    <w:name w:val="Footer Char"/>
    <w:basedOn w:val="DefaultParagraphFont"/>
    <w:link w:val="Footer"/>
    <w:rsid w:val="00D46D4C"/>
    <w:rPr>
      <w:rFonts w:ascii="Arial" w:eastAsia="SimSun" w:hAnsi="Arial" w:cs="Times New Roman"/>
      <w:color w:val="000000"/>
      <w:kern w:val="0"/>
      <w14:ligatures w14:val="none"/>
    </w:rPr>
  </w:style>
  <w:style w:type="paragraph" w:styleId="FootnoteText">
    <w:name w:val="footnote text"/>
    <w:basedOn w:val="Normal"/>
    <w:link w:val="FootnoteTextChar"/>
    <w:uiPriority w:val="99"/>
    <w:qFormat/>
    <w:rsid w:val="00D46D4C"/>
    <w:pPr>
      <w:ind w:left="187" w:hanging="187"/>
    </w:pPr>
    <w:rPr>
      <w:sz w:val="18"/>
    </w:rPr>
  </w:style>
  <w:style w:type="character" w:customStyle="1" w:styleId="FootnoteTextChar">
    <w:name w:val="Footnote Text Char"/>
    <w:basedOn w:val="DefaultParagraphFont"/>
    <w:link w:val="FootnoteText"/>
    <w:uiPriority w:val="99"/>
    <w:rsid w:val="00D46D4C"/>
    <w:rPr>
      <w:rFonts w:ascii="Arial" w:eastAsia="SimSun" w:hAnsi="Arial" w:cs="Times New Roman"/>
      <w:color w:val="000000"/>
      <w:kern w:val="0"/>
      <w:sz w:val="18"/>
      <w14:ligatures w14:val="none"/>
    </w:rPr>
  </w:style>
  <w:style w:type="character" w:styleId="FootnoteReference">
    <w:name w:val="footnote reference"/>
    <w:basedOn w:val="DefaultParagraphFont"/>
    <w:uiPriority w:val="99"/>
    <w:qFormat/>
    <w:rsid w:val="00D46D4C"/>
    <w:rPr>
      <w:rFonts w:ascii="Arial" w:hAnsi="Arial" w:cs="Times New Roman"/>
      <w:noProof w:val="0"/>
      <w:color w:val="000000"/>
      <w:spacing w:val="0"/>
      <w:w w:val="100"/>
      <w:kern w:val="0"/>
      <w:position w:val="0"/>
      <w:vertAlign w:val="superscript"/>
      <w:lang w:val="en-US"/>
    </w:rPr>
  </w:style>
  <w:style w:type="paragraph" w:styleId="TOC1">
    <w:name w:val="toc 1"/>
    <w:basedOn w:val="Normal"/>
    <w:next w:val="Normal"/>
    <w:uiPriority w:val="39"/>
    <w:rsid w:val="00D46D4C"/>
    <w:pPr>
      <w:tabs>
        <w:tab w:val="left" w:pos="720"/>
        <w:tab w:val="right" w:pos="9360"/>
      </w:tabs>
      <w:spacing w:before="120" w:after="60"/>
      <w:jc w:val="left"/>
    </w:pPr>
    <w:rPr>
      <w:rFonts w:cs="Arial"/>
      <w:caps/>
    </w:rPr>
  </w:style>
  <w:style w:type="paragraph" w:styleId="TOC2">
    <w:name w:val="toc 2"/>
    <w:basedOn w:val="Normal"/>
    <w:next w:val="Normal"/>
    <w:uiPriority w:val="39"/>
    <w:rsid w:val="00D46D4C"/>
    <w:pPr>
      <w:tabs>
        <w:tab w:val="left" w:pos="1440"/>
        <w:tab w:val="right" w:pos="9360"/>
      </w:tabs>
      <w:ind w:left="720"/>
      <w:jc w:val="left"/>
    </w:pPr>
  </w:style>
  <w:style w:type="character" w:styleId="PageNumber">
    <w:name w:val="page number"/>
    <w:basedOn w:val="DefaultParagraphFont"/>
    <w:semiHidden/>
    <w:unhideWhenUsed/>
    <w:rsid w:val="00D46D4C"/>
    <w:rPr>
      <w:rFonts w:ascii="Arial" w:hAnsi="Arial"/>
      <w:noProof w:val="0"/>
      <w:color w:val="000000"/>
      <w:spacing w:val="0"/>
      <w:w w:val="100"/>
      <w:kern w:val="0"/>
      <w:position w:val="0"/>
      <w:lang w:val="en-US"/>
    </w:rPr>
  </w:style>
  <w:style w:type="numbering" w:customStyle="1" w:styleId="CurrentList3">
    <w:name w:val="Current List3"/>
    <w:uiPriority w:val="99"/>
    <w:rsid w:val="00D46D4C"/>
    <w:pPr>
      <w:numPr>
        <w:numId w:val="4"/>
      </w:numPr>
    </w:pPr>
  </w:style>
  <w:style w:type="paragraph" w:styleId="TOC3">
    <w:name w:val="toc 3"/>
    <w:basedOn w:val="Normal"/>
    <w:next w:val="Normal"/>
    <w:link w:val="TOC3Char"/>
    <w:uiPriority w:val="39"/>
    <w:rsid w:val="00D46D4C"/>
    <w:pPr>
      <w:numPr>
        <w:numId w:val="1"/>
      </w:numPr>
      <w:tabs>
        <w:tab w:val="left" w:pos="720"/>
        <w:tab w:val="left" w:pos="1440"/>
        <w:tab w:val="right" w:pos="9360"/>
      </w:tabs>
      <w:spacing w:before="120" w:after="60"/>
      <w:jc w:val="left"/>
    </w:pPr>
  </w:style>
  <w:style w:type="paragraph" w:customStyle="1" w:styleId="FrontMatter">
    <w:name w:val="Front Matter"/>
    <w:link w:val="FrontMatterChar"/>
    <w:qFormat/>
    <w:rsid w:val="00D46D4C"/>
    <w:pPr>
      <w:keepNext/>
      <w:spacing w:after="0" w:line="240" w:lineRule="auto"/>
      <w:jc w:val="center"/>
      <w:outlineLvl w:val="0"/>
    </w:pPr>
    <w:rPr>
      <w:rFonts w:ascii="Arial" w:eastAsia="SimSun" w:hAnsi="Arial" w:cs="Times New Roman"/>
      <w:b/>
      <w:caps/>
      <w:color w:val="000000"/>
      <w:kern w:val="0"/>
      <w14:ligatures w14:val="none"/>
    </w:rPr>
  </w:style>
  <w:style w:type="character" w:customStyle="1" w:styleId="FrontMatterChar">
    <w:name w:val="Front Matter Char"/>
    <w:basedOn w:val="DefaultParagraphFont"/>
    <w:link w:val="FrontMatter"/>
    <w:rsid w:val="00D46D4C"/>
    <w:rPr>
      <w:rFonts w:ascii="Arial" w:eastAsia="SimSun" w:hAnsi="Arial" w:cs="Times New Roman"/>
      <w:b/>
      <w:caps/>
      <w:color w:val="000000"/>
      <w:kern w:val="0"/>
      <w14:ligatures w14:val="none"/>
    </w:rPr>
  </w:style>
  <w:style w:type="numbering" w:customStyle="1" w:styleId="CurrentList2">
    <w:name w:val="Current List2"/>
    <w:uiPriority w:val="99"/>
    <w:rsid w:val="00D46D4C"/>
    <w:pPr>
      <w:numPr>
        <w:numId w:val="3"/>
      </w:numPr>
    </w:pPr>
  </w:style>
  <w:style w:type="character" w:styleId="Hyperlink">
    <w:name w:val="Hyperlink"/>
    <w:basedOn w:val="DefaultParagraphFont"/>
    <w:uiPriority w:val="99"/>
    <w:rsid w:val="00D46D4C"/>
    <w:rPr>
      <w:rFonts w:ascii="Arial" w:hAnsi="Arial" w:cs="Times New Roman"/>
      <w:noProof w:val="0"/>
      <w:color w:val="0000FF"/>
      <w:spacing w:val="0"/>
      <w:w w:val="100"/>
      <w:kern w:val="0"/>
      <w:position w:val="0"/>
      <w:u w:val="single"/>
      <w:lang w:val="en-US"/>
    </w:rPr>
  </w:style>
  <w:style w:type="character" w:styleId="FollowedHyperlink">
    <w:name w:val="FollowedHyperlink"/>
    <w:basedOn w:val="DefaultParagraphFont"/>
    <w:rsid w:val="00D46D4C"/>
    <w:rPr>
      <w:rFonts w:ascii="Arial" w:hAnsi="Arial" w:cs="Times New Roman"/>
      <w:noProof w:val="0"/>
      <w:color w:val="800080"/>
      <w:spacing w:val="0"/>
      <w:w w:val="100"/>
      <w:kern w:val="0"/>
      <w:position w:val="0"/>
      <w:u w:val="single"/>
      <w:lang w:val="en-US"/>
    </w:rPr>
  </w:style>
  <w:style w:type="character" w:customStyle="1" w:styleId="ListParagraphChar">
    <w:name w:val="List Paragraph Char"/>
    <w:basedOn w:val="DefaultParagraphFont"/>
    <w:link w:val="ListParagraph"/>
    <w:uiPriority w:val="34"/>
    <w:qFormat/>
    <w:rsid w:val="00D46D4C"/>
  </w:style>
  <w:style w:type="paragraph" w:styleId="Revision">
    <w:name w:val="Revision"/>
    <w:hidden/>
    <w:semiHidden/>
    <w:rsid w:val="00D46D4C"/>
    <w:pPr>
      <w:spacing w:after="0" w:line="240" w:lineRule="auto"/>
      <w:jc w:val="both"/>
    </w:pPr>
    <w:rPr>
      <w:rFonts w:ascii="Arial" w:eastAsia="SimSun" w:hAnsi="Arial" w:cs="Times New Roman"/>
      <w:kern w:val="0"/>
      <w14:ligatures w14:val="none"/>
    </w:rPr>
  </w:style>
  <w:style w:type="numbering" w:customStyle="1" w:styleId="CurrentList1">
    <w:name w:val="Current List1"/>
    <w:uiPriority w:val="99"/>
    <w:rsid w:val="00D46D4C"/>
    <w:pPr>
      <w:numPr>
        <w:numId w:val="2"/>
      </w:numPr>
    </w:pPr>
  </w:style>
  <w:style w:type="table" w:styleId="TableGrid">
    <w:name w:val="Table Grid"/>
    <w:basedOn w:val="TableNormal"/>
    <w:uiPriority w:val="39"/>
    <w:rsid w:val="00D46D4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46D4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C3Char">
    <w:name w:val="TOC 3 Char"/>
    <w:basedOn w:val="DefaultParagraphFont"/>
    <w:link w:val="TOC3"/>
    <w:uiPriority w:val="39"/>
    <w:rsid w:val="00D46D4C"/>
    <w:rPr>
      <w:rFonts w:ascii="Arial" w:eastAsia="SimSun" w:hAnsi="Arial" w:cs="Times New Roman"/>
      <w:color w:val="000000"/>
      <w:kern w:val="0"/>
      <w14:ligatures w14:val="none"/>
    </w:rPr>
  </w:style>
  <w:style w:type="table" w:customStyle="1" w:styleId="TableGrid12">
    <w:name w:val="Table Grid12"/>
    <w:basedOn w:val="TableNormal"/>
    <w:next w:val="TableGrid"/>
    <w:uiPriority w:val="39"/>
    <w:rsid w:val="00D46D4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46D4C"/>
    <w:rPr>
      <w:rFonts w:ascii="Arial" w:hAnsi="Arial"/>
      <w:noProof w:val="0"/>
      <w:color w:val="000000"/>
      <w:spacing w:val="0"/>
      <w:w w:val="100"/>
      <w:kern w:val="0"/>
      <w:position w:val="0"/>
      <w:sz w:val="16"/>
      <w:szCs w:val="16"/>
      <w:lang w:val="en-US"/>
    </w:rPr>
  </w:style>
  <w:style w:type="paragraph" w:styleId="CommentText">
    <w:name w:val="annotation text"/>
    <w:basedOn w:val="Normal"/>
    <w:link w:val="CommentTextChar"/>
    <w:uiPriority w:val="99"/>
    <w:unhideWhenUsed/>
    <w:rsid w:val="00D46D4C"/>
    <w:rPr>
      <w:sz w:val="20"/>
      <w:szCs w:val="20"/>
    </w:rPr>
  </w:style>
  <w:style w:type="character" w:customStyle="1" w:styleId="CommentTextChar">
    <w:name w:val="Comment Text Char"/>
    <w:basedOn w:val="DefaultParagraphFont"/>
    <w:link w:val="CommentText"/>
    <w:uiPriority w:val="99"/>
    <w:rsid w:val="00D46D4C"/>
    <w:rPr>
      <w:rFonts w:ascii="Arial" w:eastAsia="SimSun" w:hAnsi="Arial" w:cs="Times New Roman"/>
      <w:color w:val="000000"/>
      <w:kern w:val="0"/>
      <w:sz w:val="20"/>
      <w:szCs w:val="20"/>
      <w14:ligatures w14:val="none"/>
    </w:rPr>
  </w:style>
  <w:style w:type="paragraph" w:styleId="CommentSubject">
    <w:name w:val="annotation subject"/>
    <w:basedOn w:val="CommentText"/>
    <w:next w:val="CommentText"/>
    <w:link w:val="CommentSubjectChar"/>
    <w:semiHidden/>
    <w:unhideWhenUsed/>
    <w:rsid w:val="00D46D4C"/>
    <w:rPr>
      <w:b/>
      <w:bCs/>
    </w:rPr>
  </w:style>
  <w:style w:type="character" w:customStyle="1" w:styleId="CommentSubjectChar">
    <w:name w:val="Comment Subject Char"/>
    <w:basedOn w:val="CommentTextChar"/>
    <w:link w:val="CommentSubject"/>
    <w:semiHidden/>
    <w:rsid w:val="00D46D4C"/>
    <w:rPr>
      <w:rFonts w:ascii="Arial" w:eastAsia="SimSun" w:hAnsi="Arial" w:cs="Times New Roman"/>
      <w:b/>
      <w:bCs/>
      <w:color w:val="000000"/>
      <w:kern w:val="0"/>
      <w:sz w:val="20"/>
      <w:szCs w:val="20"/>
      <w14:ligatures w14:val="none"/>
    </w:rPr>
  </w:style>
  <w:style w:type="numbering" w:customStyle="1" w:styleId="CurrentList4">
    <w:name w:val="Current List4"/>
    <w:uiPriority w:val="99"/>
    <w:rsid w:val="00D46D4C"/>
    <w:pPr>
      <w:numPr>
        <w:numId w:val="5"/>
      </w:numPr>
    </w:pPr>
  </w:style>
  <w:style w:type="table" w:customStyle="1" w:styleId="TableGrid2">
    <w:name w:val="Table Grid2"/>
    <w:basedOn w:val="TableNormal"/>
    <w:next w:val="TableGrid"/>
    <w:rsid w:val="00D46D4C"/>
    <w:pPr>
      <w:spacing w:after="0" w:line="240" w:lineRule="auto"/>
      <w:jc w:val="both"/>
    </w:pPr>
    <w:rPr>
      <w:rFonts w:ascii="Arial" w:eastAsia="SimSun" w:hAnsi="Arial" w:cs="Times New Roman"/>
      <w:kern w:val="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5">
    <w:name w:val="Current List5"/>
    <w:uiPriority w:val="99"/>
    <w:rsid w:val="00D46D4C"/>
    <w:pPr>
      <w:numPr>
        <w:numId w:val="6"/>
      </w:numPr>
    </w:pPr>
  </w:style>
  <w:style w:type="character" w:customStyle="1" w:styleId="UnresolvedMention1">
    <w:name w:val="Unresolved Mention1"/>
    <w:basedOn w:val="DefaultParagraphFont"/>
    <w:uiPriority w:val="99"/>
    <w:semiHidden/>
    <w:unhideWhenUsed/>
    <w:rsid w:val="00D46D4C"/>
    <w:rPr>
      <w:color w:val="605E5C"/>
      <w:shd w:val="clear" w:color="auto" w:fill="E1DFDD"/>
    </w:rPr>
  </w:style>
  <w:style w:type="character" w:customStyle="1" w:styleId="Mention1">
    <w:name w:val="Mention1"/>
    <w:basedOn w:val="DefaultParagraphFont"/>
    <w:uiPriority w:val="99"/>
    <w:unhideWhenUsed/>
    <w:rsid w:val="00D46D4C"/>
    <w:rPr>
      <w:color w:val="2B579A"/>
      <w:shd w:val="clear" w:color="auto" w:fill="E1DFDD"/>
    </w:rPr>
  </w:style>
  <w:style w:type="paragraph" w:styleId="EndnoteText">
    <w:name w:val="endnote text"/>
    <w:basedOn w:val="Normal"/>
    <w:link w:val="EndnoteTextChar"/>
    <w:uiPriority w:val="99"/>
    <w:semiHidden/>
    <w:unhideWhenUsed/>
    <w:rsid w:val="00D46D4C"/>
    <w:pPr>
      <w:jc w:val="left"/>
    </w:pPr>
    <w:rPr>
      <w:rFonts w:asciiTheme="minorHAnsi" w:eastAsiaTheme="minorHAnsi" w:hAnsiTheme="minorHAnsi" w:cstheme="minorBidi"/>
      <w:color w:val="auto"/>
      <w:sz w:val="20"/>
      <w:szCs w:val="20"/>
    </w:rPr>
  </w:style>
  <w:style w:type="character" w:customStyle="1" w:styleId="EndnoteTextChar">
    <w:name w:val="Endnote Text Char"/>
    <w:basedOn w:val="DefaultParagraphFont"/>
    <w:link w:val="EndnoteText"/>
    <w:uiPriority w:val="99"/>
    <w:semiHidden/>
    <w:rsid w:val="00D46D4C"/>
    <w:rPr>
      <w:kern w:val="0"/>
      <w:sz w:val="20"/>
      <w:szCs w:val="20"/>
      <w14:ligatures w14:val="none"/>
    </w:rPr>
  </w:style>
  <w:style w:type="character" w:styleId="EndnoteReference">
    <w:name w:val="endnote reference"/>
    <w:basedOn w:val="DefaultParagraphFont"/>
    <w:uiPriority w:val="99"/>
    <w:semiHidden/>
    <w:unhideWhenUsed/>
    <w:rsid w:val="00D46D4C"/>
    <w:rPr>
      <w:vertAlign w:val="superscript"/>
    </w:rPr>
  </w:style>
  <w:style w:type="character" w:styleId="Emphasis">
    <w:name w:val="Emphasis"/>
    <w:basedOn w:val="DefaultParagraphFont"/>
    <w:uiPriority w:val="20"/>
    <w:qFormat/>
    <w:rsid w:val="00D46D4C"/>
    <w:rPr>
      <w:i/>
      <w:iCs/>
    </w:rPr>
  </w:style>
  <w:style w:type="paragraph" w:styleId="Caption">
    <w:name w:val="caption"/>
    <w:basedOn w:val="Normal"/>
    <w:next w:val="Normal"/>
    <w:unhideWhenUsed/>
    <w:qFormat/>
    <w:rsid w:val="00D46D4C"/>
    <w:pPr>
      <w:spacing w:after="200"/>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www.gov.am/files/docs/458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CWRD</TermName>
          <TermId xmlns="http://schemas.microsoft.com/office/infopath/2007/PartnerControls">6d71ff58-4882-4388-ab5c-218969b1e9c8</TermId>
        </TermInfo>
      </Terms>
    </j78542b1fffc4a1c84659474212e3133>
    <_Flow_SignoffStatus xmlns="290cdaa3-c638-499a-8e5b-01a05382d52d" xsi:nil="true"/>
    <lcf76f155ced4ddcb4097134ff3c332f xmlns="290cdaa3-c638-499a-8e5b-01a05382d52d" xsi:nil="true"/>
    <Update_x0020_ADB_x0020_Project_x0020_Document_x0020_Type xmlns="290cdaa3-c638-499a-8e5b-01a05382d52d">
      <Url xsi:nil="true"/>
      <Description xsi:nil="true"/>
    </Update_x0020_ADB_x0020_Project_x0020_Docum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A6AC2EA9E9A4448B9434B3A99D2FDA" ma:contentTypeVersion="17" ma:contentTypeDescription="Create a new document." ma:contentTypeScope="" ma:versionID="e4f9425b535edd5e780b93faf90a3b3b">
  <xsd:schema xmlns:xsd="http://www.w3.org/2001/XMLSchema" xmlns:xs="http://www.w3.org/2001/XMLSchema" xmlns:p="http://schemas.microsoft.com/office/2006/metadata/properties" xmlns:ns2="c1fdd505-2570-46c2-bd04-3e0f2d874cf5" xmlns:ns3="290cdaa3-c638-499a-8e5b-01a05382d52d" targetNamespace="http://schemas.microsoft.com/office/2006/metadata/properties" ma:root="true" ma:fieldsID="2920c4c352e43ce57b808cbec7a5ff5e" ns2:_="" ns3:_="">
    <xsd:import namespace="c1fdd505-2570-46c2-bd04-3e0f2d874cf5"/>
    <xsd:import namespace="290cdaa3-c638-499a-8e5b-01a05382d52d"/>
    <xsd:element name="properties">
      <xsd:complexType>
        <xsd:sequence>
          <xsd:element name="documentManagement">
            <xsd:complexType>
              <xsd:all>
                <xsd:element ref="ns2:j78542b1fffc4a1c84659474212e3133" minOccurs="0"/>
                <xsd:element ref="ns3:Update_x0020_ADB_x0020_Project_x0020_Document_x0020_Type" minOccurs="0"/>
                <xsd:element ref="ns3:_Flow_SignoffStatus"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90cdaa3-c638-499a-8e5b-01a05382d52d" elementFormDefault="qualified">
    <xsd:import namespace="http://schemas.microsoft.com/office/2006/documentManagement/types"/>
    <xsd:import namespace="http://schemas.microsoft.com/office/infopath/2007/PartnerControls"/>
    <xsd:element name="Update_x0020_ADB_x0020_Project_x0020_Document_x0020_Type" ma:index="10" nillable="true" ma:displayName="Update ADB Project Document Type" ma:internalName="Update_x0020_ADB_x0020_Project_x0020_Document_x0020_Typ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11" nillable="true" ma:displayName="Sign-off status" ma:internalName="Sign_x002d_off_x0020_status">
      <xsd:simpleType>
        <xsd:restriction base="dms:Text"/>
      </xsd:simpleType>
    </xsd:element>
    <xsd:element name="lcf76f155ced4ddcb4097134ff3c332f" ma:index="12"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AF9C2-A2BE-4311-9FF0-A005CA31F323}">
  <ds:schemaRefs>
    <ds:schemaRef ds:uri="http://schemas.microsoft.com/office/2006/metadata/properties"/>
    <ds:schemaRef ds:uri="http://schemas.microsoft.com/office/infopath/2007/PartnerControls"/>
    <ds:schemaRef ds:uri="c1fdd505-2570-46c2-bd04-3e0f2d874cf5"/>
    <ds:schemaRef ds:uri="290cdaa3-c638-499a-8e5b-01a05382d52d"/>
  </ds:schemaRefs>
</ds:datastoreItem>
</file>

<file path=customXml/itemProps2.xml><?xml version="1.0" encoding="utf-8"?>
<ds:datastoreItem xmlns:ds="http://schemas.openxmlformats.org/officeDocument/2006/customXml" ds:itemID="{F9E0A20B-7EE5-431F-976E-BFE40EB11966}">
  <ds:schemaRefs>
    <ds:schemaRef ds:uri="http://schemas.microsoft.com/sharepoint/v3/contenttype/forms"/>
  </ds:schemaRefs>
</ds:datastoreItem>
</file>

<file path=customXml/itemProps3.xml><?xml version="1.0" encoding="utf-8"?>
<ds:datastoreItem xmlns:ds="http://schemas.openxmlformats.org/officeDocument/2006/customXml" ds:itemID="{37975B83-E941-4C59-9FC8-C716EA737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290cdaa3-c638-499a-8e5b-01a05382d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37DDD8-D9FD-42C3-B265-75DF12EEF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11417</Words>
  <Characters>65081</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Asian Development Bank</Company>
  <LinksUpToDate>false</LinksUpToDate>
  <CharactersWithSpaces>76346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Ethyl Gubalane Bulao-Lorena</dc:creator>
  <cp:keywords/>
  <dc:description/>
  <cp:lastModifiedBy>Knarik Yedigaryan</cp:lastModifiedBy>
  <cp:revision>3</cp:revision>
  <dcterms:created xsi:type="dcterms:W3CDTF">2024-10-28T12:55:00Z</dcterms:created>
  <dcterms:modified xsi:type="dcterms:W3CDTF">2024-10-28T12:55:00Z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0x010100ECA6AC2EA9E9A4448B9434B3A99D2FDA</vt:lpwstr>
  </property>
  <property fmtid="{D5CDD505-2E9C-101B-9397-08002B2CF9AE}" pid="3" name="ClassificationContentMarkingFooterShapeIds">
    <vt:lpwstr>4d4b7f2d,245f1e3e,1ca856a</vt:lpwstr>
  </property>
  <property fmtid="{D5CDD505-2E9C-101B-9397-08002B2CF9AE}" pid="4" name="ClassificationContentMarkingFooterFontProps">
    <vt:lpwstr>#000000,8,Calibri</vt:lpwstr>
  </property>
  <property fmtid="{D5CDD505-2E9C-101B-9397-08002B2CF9AE}" pid="5" name="ClassificationContentMarkingFooterText">
    <vt:lpwstr>INTERNAL. This information is accessible to ADB Management and Staff. It may be shared outside ADB with appropriate permission.</vt:lpwstr>
  </property>
  <property fmtid="{D5CDD505-2E9C-101B-9397-08002B2CF9AE}" pid="6" name="MSIP_Label_817d4574-7375-4d17-b29c-6e4c6df0fcb0_Enabled">
    <vt:lpwstr>true</vt:lpwstr>
  </property>
  <property fmtid="{D5CDD505-2E9C-101B-9397-08002B2CF9AE}" pid="7" name="MSIP_Label_817d4574-7375-4d17-b29c-6e4c6df0fcb0_SetDate">
    <vt:lpwstr>2024-09-29T13:29:51Z</vt:lpwstr>
  </property>
  <property fmtid="{D5CDD505-2E9C-101B-9397-08002B2CF9AE}" pid="8" name="MSIP_Label_817d4574-7375-4d17-b29c-6e4c6df0fcb0_Method">
    <vt:lpwstr>Standard</vt:lpwstr>
  </property>
  <property fmtid="{D5CDD505-2E9C-101B-9397-08002B2CF9AE}" pid="9" name="MSIP_Label_817d4574-7375-4d17-b29c-6e4c6df0fcb0_Name">
    <vt:lpwstr>ADB Internal</vt:lpwstr>
  </property>
  <property fmtid="{D5CDD505-2E9C-101B-9397-08002B2CF9AE}" pid="10" name="MSIP_Label_817d4574-7375-4d17-b29c-6e4c6df0fcb0_SiteId">
    <vt:lpwstr>9495d6bb-41c2-4c58-848f-92e52cf3d640</vt:lpwstr>
  </property>
  <property fmtid="{D5CDD505-2E9C-101B-9397-08002B2CF9AE}" pid="11" name="MSIP_Label_817d4574-7375-4d17-b29c-6e4c6df0fcb0_ActionId">
    <vt:lpwstr>15da8400-df2b-4f81-966c-675b3678fc70</vt:lpwstr>
  </property>
  <property fmtid="{D5CDD505-2E9C-101B-9397-08002B2CF9AE}" pid="12" name="MSIP_Label_817d4574-7375-4d17-b29c-6e4c6df0fcb0_ContentBits">
    <vt:lpwstr>2</vt:lpwstr>
  </property>
  <property fmtid="{D5CDD505-2E9C-101B-9397-08002B2CF9AE}" pid="13" name="MediaServiceImageTags">
    <vt:lpwstr/>
  </property>
  <property fmtid="{D5CDD505-2E9C-101B-9397-08002B2CF9AE}" pid="14" name="ADBProjectDocumentType">
    <vt:lpwstr/>
  </property>
  <property fmtid="{D5CDD505-2E9C-101B-9397-08002B2CF9AE}" pid="15" name="ADBSector">
    <vt:lpwstr/>
  </property>
  <property fmtid="{D5CDD505-2E9C-101B-9397-08002B2CF9AE}" pid="16" name="ADBDocumentLanguage">
    <vt:lpwstr>1;#English|16ac8743-31bb-43f8-9a73-533a041667d6</vt:lpwstr>
  </property>
  <property fmtid="{D5CDD505-2E9C-101B-9397-08002B2CF9AE}" pid="17" name="hca2169e3b0945318411f30479ba40c8">
    <vt:lpwstr/>
  </property>
  <property fmtid="{D5CDD505-2E9C-101B-9397-08002B2CF9AE}" pid="18" name="ADBSubRegion">
    <vt:lpwstr/>
  </property>
  <property fmtid="{D5CDD505-2E9C-101B-9397-08002B2CF9AE}" pid="19" name="Segment">
    <vt:lpwstr/>
  </property>
  <property fmtid="{D5CDD505-2E9C-101B-9397-08002B2CF9AE}" pid="20" name="ADBDepartmentOwner">
    <vt:lpwstr>3;#CWRD|6d71ff58-4882-4388-ab5c-218969b1e9c8</vt:lpwstr>
  </property>
  <property fmtid="{D5CDD505-2E9C-101B-9397-08002B2CF9AE}" pid="21" name="p030e467f78f45b4ae8f7e2c17ea4d82">
    <vt:lpwstr/>
  </property>
  <property fmtid="{D5CDD505-2E9C-101B-9397-08002B2CF9AE}" pid="22" name="k985dbdc596c44d7acaf8184f33920f0">
    <vt:lpwstr/>
  </property>
  <property fmtid="{D5CDD505-2E9C-101B-9397-08002B2CF9AE}" pid="23" name="ia017ac09b1942648b563fe0b2b14d52">
    <vt:lpwstr>CWPF|14fb442e-d1a4-4c70-b930-46052dddc16a</vt:lpwstr>
  </property>
  <property fmtid="{D5CDD505-2E9C-101B-9397-08002B2CF9AE}" pid="24" name="ADBCountry">
    <vt:lpwstr/>
  </property>
  <property fmtid="{D5CDD505-2E9C-101B-9397-08002B2CF9AE}" pid="25" name="d61536b25a8a4fedb48bb564279be82a">
    <vt:lpwstr>CWRD|6d71ff58-4882-4388-ab5c-218969b1e9c8</vt:lpwstr>
  </property>
  <property fmtid="{D5CDD505-2E9C-101B-9397-08002B2CF9AE}" pid="26" name="TaxCatchAll">
    <vt:lpwstr>4;#CWPF|14fb442e-d1a4-4c70-b930-46052dddc16a;#3;#CWRD|6d71ff58-4882-4388-ab5c-218969b1e9c8;#2;#CWRD|6d71ff58-4882-4388-ab5c-218969b1e9c8;#1;#English|16ac8743-31bb-43f8-9a73-533a041667d6</vt:lpwstr>
  </property>
  <property fmtid="{D5CDD505-2E9C-101B-9397-08002B2CF9AE}" pid="27" name="h35d3bd3f16b4964a022bfaedf90233f">
    <vt:lpwstr/>
  </property>
  <property fmtid="{D5CDD505-2E9C-101B-9397-08002B2CF9AE}" pid="28" name="a0d1b14b197747dfafc19f70ff45d4f6">
    <vt:lpwstr/>
  </property>
  <property fmtid="{D5CDD505-2E9C-101B-9397-08002B2CF9AE}" pid="29" name="ADBProject">
    <vt:lpwstr/>
  </property>
  <property fmtid="{D5CDD505-2E9C-101B-9397-08002B2CF9AE}" pid="30" name="ADBContentGroup">
    <vt:lpwstr>2;#CWRD|6d71ff58-4882-4388-ab5c-218969b1e9c8</vt:lpwstr>
  </property>
  <property fmtid="{D5CDD505-2E9C-101B-9397-08002B2CF9AE}" pid="31" name="ADBDivision">
    <vt:lpwstr>4;#CWPF|14fb442e-d1a4-4c70-b930-46052dddc16a</vt:lpwstr>
  </property>
  <property fmtid="{D5CDD505-2E9C-101B-9397-08002B2CF9AE}" pid="32" name="h00e4aaaf4624e24a7df7f06faa038c6">
    <vt:lpwstr>English|16ac8743-31bb-43f8-9a73-533a041667d6</vt:lpwstr>
  </property>
  <property fmtid="{D5CDD505-2E9C-101B-9397-08002B2CF9AE}" pid="33" name="kc098dd651dc4f4b9248417ab8ccab6f">
    <vt:lpwstr/>
  </property>
  <property fmtid="{D5CDD505-2E9C-101B-9397-08002B2CF9AE}" pid="34" name="ADBDocumentSecurity">
    <vt:lpwstr/>
  </property>
  <property fmtid="{D5CDD505-2E9C-101B-9397-08002B2CF9AE}" pid="35" name="d01a0ce1b141461dbfb235a3ab729a2c">
    <vt:lpwstr/>
  </property>
</Properties>
</file>