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E179" w14:textId="77777777" w:rsidR="004A05B1" w:rsidRPr="00DA3619" w:rsidRDefault="004A05B1" w:rsidP="00A93F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HEA Grapalat" w:eastAsia="GHEA Grapalat" w:hAnsi="GHEA Grapalat" w:cs="GHEA Grapalat"/>
          <w:b/>
          <w:color w:val="000000"/>
          <w:lang w:val="hy-AM"/>
        </w:rPr>
      </w:pPr>
    </w:p>
    <w:p w14:paraId="0C2BC816" w14:textId="77777777" w:rsidR="00A93FE1" w:rsidRPr="00DA3619" w:rsidRDefault="00957AB4" w:rsidP="00A93F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HEA Grapalat" w:eastAsia="GHEA Grapalat" w:hAnsi="GHEA Grapalat" w:cs="GHEA Grapalat"/>
          <w:b/>
          <w:color w:val="000000"/>
          <w:lang w:val="hy-AM"/>
        </w:rPr>
      </w:pPr>
      <w:r w:rsidRPr="00DA3619">
        <w:rPr>
          <w:rFonts w:ascii="GHEA Grapalat" w:eastAsia="GHEA Grapalat" w:hAnsi="GHEA Grapalat" w:cs="GHEA Grapalat"/>
          <w:b/>
          <w:color w:val="000000"/>
          <w:lang w:val="hy-AM"/>
        </w:rPr>
        <w:t>ԱՄՓՈՓԱԹԵՐԹ</w:t>
      </w:r>
    </w:p>
    <w:p w14:paraId="06A7A167" w14:textId="77777777" w:rsidR="004A05B1" w:rsidRPr="00DA3619" w:rsidRDefault="004A05B1" w:rsidP="00A93F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HEA Grapalat" w:eastAsia="GHEA Grapalat" w:hAnsi="GHEA Grapalat" w:cs="GHEA Grapalat"/>
          <w:b/>
          <w:color w:val="0D0D0D" w:themeColor="text1" w:themeTint="F2"/>
          <w:lang w:val="hy-AM"/>
        </w:rPr>
      </w:pPr>
    </w:p>
    <w:p w14:paraId="3C5B20F3" w14:textId="15A70DFE" w:rsidR="00957AB4" w:rsidRPr="00DA3619" w:rsidRDefault="00DA3619" w:rsidP="00A93FE1">
      <w:pPr>
        <w:jc w:val="center"/>
        <w:rPr>
          <w:rFonts w:ascii="GHEA Grapalat" w:eastAsia="GHEA Grapalat" w:hAnsi="GHEA Grapalat" w:cs="GHEA Grapalat"/>
          <w:b/>
          <w:bCs/>
          <w:lang w:val="hy-AM"/>
        </w:rPr>
      </w:pPr>
      <w:r w:rsidRPr="00DA3619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«ՎԱՐՉԱԿԱՆ ԻՐԱՎԱԽԱԽՏՈՒՄՆԵՐԻ ՎԵՐԱԲԵՐՅԱԼ ՀԱՅԱՍՏԱՆԻ ՀԱՆՐԱՊԵՏՈՒԹՅԱՆ ՕՐԵՆՍԳՐՔՈՒՄ ՓՈՓՈԽՈՒԹՅՈՒՆՆԵՐ ԵՒ ԼՐԱՑՈՒՄՆԵՐ ԿԱՏԱՐԵԼՈՒ ՄԱՍԻՆ»</w:t>
      </w:r>
      <w:r w:rsidRPr="00DA3619">
        <w:rPr>
          <w:rFonts w:ascii="GHEA Grapalat" w:eastAsia="GHEA Grapalat" w:hAnsi="GHEA Grapalat" w:cs="GHEA Grapalat"/>
          <w:b/>
          <w:bCs/>
          <w:color w:val="0D0D0D" w:themeColor="text1" w:themeTint="F2"/>
          <w:lang w:val="hy-AM"/>
        </w:rPr>
        <w:t xml:space="preserve"> (</w:t>
      </w:r>
      <w:hyperlink r:id="rId7" w:history="1">
        <w:r w:rsidRPr="00DA3619">
          <w:rPr>
            <w:rStyle w:val="a9"/>
            <w:rFonts w:ascii="GHEA Grapalat" w:hAnsi="GHEA Grapalat"/>
            <w:b/>
            <w:bCs/>
            <w:color w:val="0D0D0D" w:themeColor="text1" w:themeTint="F2"/>
            <w:shd w:val="clear" w:color="auto" w:fill="FFFFFF"/>
            <w:lang w:val="hy-AM"/>
          </w:rPr>
          <w:t>Կ-761-15.01.2024-ՊԻ-011/0</w:t>
        </w:r>
      </w:hyperlink>
      <w:r w:rsidRPr="00DA3619">
        <w:rPr>
          <w:rFonts w:ascii="GHEA Grapalat" w:eastAsia="GHEA Grapalat" w:hAnsi="GHEA Grapalat" w:cs="GHEA Grapalat"/>
          <w:b/>
          <w:bCs/>
          <w:color w:val="0D0D0D" w:themeColor="text1" w:themeTint="F2"/>
          <w:lang w:val="hy-AM"/>
        </w:rPr>
        <w:t>)</w:t>
      </w:r>
      <w:r w:rsidRPr="00DA3619">
        <w:rPr>
          <w:rFonts w:ascii="GHEA Grapalat" w:eastAsia="GHEA Grapalat" w:hAnsi="GHEA Grapalat" w:cs="GHEA Grapalat"/>
          <w:b/>
          <w:bCs/>
          <w:lang w:val="hy-AM"/>
        </w:rPr>
        <w:t xml:space="preserve"> ԵՎ ՀԱՐԱԿԻՑ ՕՐԵՆՔՆԵՐԻ ՆԱԽԱԳԾԵՐԻ ՎԵՐԱԲԵՐՅԱԼ ՆԵՐԿԱՅԱՑՎԱԾ ԱՌԱՋԱՐԿՆԵՐԻ</w:t>
      </w:r>
    </w:p>
    <w:p w14:paraId="0F0BE086" w14:textId="77777777" w:rsidR="00957AB4" w:rsidRPr="00DA3619" w:rsidRDefault="00957AB4" w:rsidP="00957AB4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GHEA Grapalat" w:eastAsia="GHEA Grapalat" w:hAnsi="GHEA Grapalat" w:cs="GHEA Grapalat"/>
          <w:color w:val="000000"/>
          <w:lang w:val="hy-AM"/>
        </w:rPr>
      </w:pPr>
    </w:p>
    <w:tbl>
      <w:tblPr>
        <w:tblW w:w="14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"/>
        <w:gridCol w:w="2410"/>
        <w:gridCol w:w="1945"/>
        <w:gridCol w:w="5325"/>
        <w:gridCol w:w="2400"/>
        <w:gridCol w:w="1800"/>
      </w:tblGrid>
      <w:tr w:rsidR="00957AB4" w:rsidRPr="00DA3619" w14:paraId="4C0174FF" w14:textId="77777777" w:rsidTr="00B3123B">
        <w:trPr>
          <w:jc w:val="center"/>
        </w:trPr>
        <w:tc>
          <w:tcPr>
            <w:tcW w:w="920" w:type="dxa"/>
          </w:tcPr>
          <w:p w14:paraId="55B12AC7" w14:textId="77777777" w:rsidR="00957AB4" w:rsidRPr="00DA3619" w:rsidRDefault="00957AB4" w:rsidP="009E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</w:tc>
        <w:tc>
          <w:tcPr>
            <w:tcW w:w="2410" w:type="dxa"/>
          </w:tcPr>
          <w:p w14:paraId="08C2F3AE" w14:textId="77777777" w:rsidR="00957AB4" w:rsidRPr="00DA3619" w:rsidRDefault="00957AB4" w:rsidP="009E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color w:val="000000"/>
                <w:lang w:val="hy-AM"/>
              </w:rPr>
            </w:pPr>
            <w:r w:rsidRPr="00DA3619">
              <w:rPr>
                <w:rFonts w:ascii="GHEA Grapalat" w:eastAsia="GHEA Grapalat" w:hAnsi="GHEA Grapalat" w:cs="GHEA Grapalat"/>
                <w:b/>
                <w:color w:val="000000"/>
                <w:lang w:val="hy-AM"/>
              </w:rPr>
              <w:t>Առաջարկության (փոփոխության, լրացման) հեղինակը</w:t>
            </w:r>
          </w:p>
          <w:p w14:paraId="3A0B1674" w14:textId="77777777" w:rsidR="00957AB4" w:rsidRPr="00DA3619" w:rsidRDefault="00957AB4" w:rsidP="009E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color w:val="000000"/>
                <w:lang w:val="hy-AM"/>
              </w:rPr>
            </w:pPr>
          </w:p>
        </w:tc>
        <w:tc>
          <w:tcPr>
            <w:tcW w:w="1945" w:type="dxa"/>
          </w:tcPr>
          <w:p w14:paraId="56693B7A" w14:textId="77777777" w:rsidR="00957AB4" w:rsidRPr="00DA3619" w:rsidRDefault="00957AB4" w:rsidP="009E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2"/>
              </w:tabs>
              <w:ind w:left="-18"/>
              <w:jc w:val="center"/>
              <w:rPr>
                <w:rFonts w:ascii="GHEA Grapalat" w:eastAsia="GHEA Grapalat" w:hAnsi="GHEA Grapalat" w:cs="GHEA Grapalat"/>
                <w:b/>
                <w:color w:val="000000"/>
                <w:lang w:val="hy-AM"/>
              </w:rPr>
            </w:pPr>
            <w:r w:rsidRPr="00DA3619">
              <w:rPr>
                <w:rFonts w:ascii="GHEA Grapalat" w:eastAsia="GHEA Grapalat" w:hAnsi="GHEA Grapalat" w:cs="GHEA Grapalat"/>
                <w:b/>
                <w:color w:val="000000"/>
                <w:lang w:val="hy-AM"/>
              </w:rPr>
              <w:t>Հոդվածը, կետը, որին վերաբերում է առաջարկությունը</w:t>
            </w:r>
          </w:p>
        </w:tc>
        <w:tc>
          <w:tcPr>
            <w:tcW w:w="5325" w:type="dxa"/>
          </w:tcPr>
          <w:p w14:paraId="1E1BA145" w14:textId="77777777" w:rsidR="00957AB4" w:rsidRPr="00DA3619" w:rsidRDefault="00957AB4" w:rsidP="00A4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color w:val="000000"/>
                <w:lang w:val="hy-AM"/>
              </w:rPr>
            </w:pPr>
            <w:r w:rsidRPr="00DA3619">
              <w:rPr>
                <w:rFonts w:ascii="GHEA Grapalat" w:eastAsia="GHEA Grapalat" w:hAnsi="GHEA Grapalat" w:cs="GHEA Grapalat"/>
                <w:b/>
                <w:color w:val="000000"/>
                <w:lang w:val="hy-AM"/>
              </w:rPr>
              <w:t>Առաջարկություն (փոփոխություն, լրացում)</w:t>
            </w:r>
          </w:p>
        </w:tc>
        <w:tc>
          <w:tcPr>
            <w:tcW w:w="2400" w:type="dxa"/>
          </w:tcPr>
          <w:p w14:paraId="2506A7C3" w14:textId="77777777" w:rsidR="00957AB4" w:rsidRPr="00DA3619" w:rsidRDefault="00957AB4" w:rsidP="009E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color w:val="000000"/>
                <w:lang w:val="hy-AM"/>
              </w:rPr>
            </w:pPr>
            <w:r w:rsidRPr="00DA3619">
              <w:rPr>
                <w:rFonts w:ascii="GHEA Grapalat" w:eastAsia="GHEA Grapalat" w:hAnsi="GHEA Grapalat" w:cs="GHEA Grapalat"/>
                <w:b/>
                <w:color w:val="000000"/>
                <w:lang w:val="hy-AM"/>
              </w:rPr>
              <w:t>Առաջարկության վերաբերյալ հեղինակի (հիմնական զեկուցողի) եզրակացությունը</w:t>
            </w:r>
          </w:p>
        </w:tc>
        <w:tc>
          <w:tcPr>
            <w:tcW w:w="1800" w:type="dxa"/>
            <w:shd w:val="clear" w:color="auto" w:fill="auto"/>
          </w:tcPr>
          <w:p w14:paraId="0B5EB990" w14:textId="77777777" w:rsidR="00957AB4" w:rsidRPr="00DA3619" w:rsidRDefault="00957AB4" w:rsidP="009E05B2">
            <w:pPr>
              <w:ind w:left="-11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A3619">
              <w:rPr>
                <w:rFonts w:ascii="GHEA Grapalat" w:eastAsia="GHEA Grapalat" w:hAnsi="GHEA Grapalat" w:cs="GHEA Grapalat"/>
                <w:b/>
                <w:lang w:val="hy-AM"/>
              </w:rPr>
              <w:t>Առաջարկություններն ընդունելու կամ մերժելու վերաբերյալ հանձնաժողովի որոշումը</w:t>
            </w:r>
          </w:p>
        </w:tc>
      </w:tr>
      <w:tr w:rsidR="00957AB4" w:rsidRPr="00DA3619" w14:paraId="52D4577E" w14:textId="77777777" w:rsidTr="00B3123B">
        <w:trPr>
          <w:jc w:val="center"/>
        </w:trPr>
        <w:tc>
          <w:tcPr>
            <w:tcW w:w="920" w:type="dxa"/>
            <w:shd w:val="clear" w:color="auto" w:fill="DBE5F1"/>
          </w:tcPr>
          <w:p w14:paraId="6EF23081" w14:textId="77777777" w:rsidR="00957AB4" w:rsidRPr="00DA3619" w:rsidRDefault="00957AB4" w:rsidP="009E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</w:tc>
        <w:tc>
          <w:tcPr>
            <w:tcW w:w="2410" w:type="dxa"/>
            <w:shd w:val="clear" w:color="auto" w:fill="DBE5F1"/>
          </w:tcPr>
          <w:p w14:paraId="5C3BA4D8" w14:textId="77777777" w:rsidR="00957AB4" w:rsidRPr="00DA3619" w:rsidRDefault="00957AB4" w:rsidP="009E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color w:val="000000"/>
                <w:lang w:val="hy-AM"/>
              </w:rPr>
            </w:pPr>
          </w:p>
        </w:tc>
        <w:tc>
          <w:tcPr>
            <w:tcW w:w="1945" w:type="dxa"/>
            <w:shd w:val="clear" w:color="auto" w:fill="DBE5F1"/>
          </w:tcPr>
          <w:p w14:paraId="772FE688" w14:textId="77777777" w:rsidR="00957AB4" w:rsidRPr="00DA3619" w:rsidRDefault="00957AB4" w:rsidP="009E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2"/>
              </w:tabs>
              <w:ind w:left="-18"/>
              <w:jc w:val="center"/>
              <w:rPr>
                <w:rFonts w:ascii="GHEA Grapalat" w:eastAsia="GHEA Grapalat" w:hAnsi="GHEA Grapalat" w:cs="GHEA Grapalat"/>
                <w:b/>
                <w:color w:val="000000"/>
                <w:lang w:val="hy-AM"/>
              </w:rPr>
            </w:pPr>
          </w:p>
        </w:tc>
        <w:tc>
          <w:tcPr>
            <w:tcW w:w="5325" w:type="dxa"/>
            <w:shd w:val="clear" w:color="auto" w:fill="DBE5F1"/>
          </w:tcPr>
          <w:p w14:paraId="03ABD71C" w14:textId="77777777" w:rsidR="00957AB4" w:rsidRPr="00DA3619" w:rsidRDefault="00957AB4" w:rsidP="009E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color w:val="000000"/>
                <w:lang w:val="hy-AM"/>
              </w:rPr>
            </w:pPr>
          </w:p>
        </w:tc>
        <w:tc>
          <w:tcPr>
            <w:tcW w:w="2400" w:type="dxa"/>
            <w:shd w:val="clear" w:color="auto" w:fill="DBE5F1"/>
          </w:tcPr>
          <w:p w14:paraId="72680FA1" w14:textId="77777777" w:rsidR="00957AB4" w:rsidRPr="00DA3619" w:rsidRDefault="00957AB4" w:rsidP="009E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color w:val="000000"/>
                <w:lang w:val="hy-AM"/>
              </w:rPr>
            </w:pPr>
          </w:p>
        </w:tc>
        <w:tc>
          <w:tcPr>
            <w:tcW w:w="1800" w:type="dxa"/>
            <w:shd w:val="clear" w:color="auto" w:fill="DBE5F1"/>
          </w:tcPr>
          <w:p w14:paraId="1D2C981D" w14:textId="77777777" w:rsidR="00957AB4" w:rsidRPr="00DA3619" w:rsidRDefault="00957AB4" w:rsidP="009E05B2">
            <w:pPr>
              <w:ind w:left="-11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</w:tc>
      </w:tr>
      <w:tr w:rsidR="00957AB4" w:rsidRPr="00DA3619" w14:paraId="6A3B853E" w14:textId="77777777" w:rsidTr="00B3123B">
        <w:trPr>
          <w:trHeight w:val="512"/>
          <w:jc w:val="center"/>
        </w:trPr>
        <w:tc>
          <w:tcPr>
            <w:tcW w:w="920" w:type="dxa"/>
          </w:tcPr>
          <w:p w14:paraId="372D5723" w14:textId="77777777" w:rsidR="00957AB4" w:rsidRPr="00DA3619" w:rsidRDefault="00957AB4" w:rsidP="00957A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2410" w:type="dxa"/>
          </w:tcPr>
          <w:p w14:paraId="6174B5CD" w14:textId="36C9C4D8" w:rsidR="00957AB4" w:rsidRPr="00DA3619" w:rsidRDefault="00DA3619" w:rsidP="00B3123B">
            <w:pPr>
              <w:jc w:val="center"/>
              <w:rPr>
                <w:rFonts w:ascii="GHEA Grapalat" w:eastAsia="GHEA Grapalat" w:hAnsi="GHEA Grapalat" w:cs="GHEA Grapalat"/>
                <w:b/>
                <w:color w:val="000000"/>
                <w:lang w:val="hy-AM"/>
              </w:rPr>
            </w:pPr>
            <w:r w:rsidRPr="00DA3619">
              <w:rPr>
                <w:rFonts w:ascii="GHEA Grapalat" w:eastAsia="GHEA Grapalat" w:hAnsi="GHEA Grapalat" w:cs="GHEA Grapalat"/>
                <w:b/>
                <w:color w:val="000000"/>
                <w:lang w:val="hy-AM"/>
              </w:rPr>
              <w:t>ԱԺ պատգամավոր Արսեն Թորոսյան</w:t>
            </w:r>
          </w:p>
          <w:p w14:paraId="556F5C61" w14:textId="77777777" w:rsidR="00C92505" w:rsidRPr="00DA3619" w:rsidRDefault="00C92505" w:rsidP="00B3123B">
            <w:pPr>
              <w:jc w:val="center"/>
              <w:rPr>
                <w:rFonts w:ascii="GHEA Grapalat" w:eastAsia="GHEA Grapalat" w:hAnsi="GHEA Grapalat" w:cs="GHEA Grapalat"/>
                <w:b/>
                <w:color w:val="000000"/>
                <w:lang w:val="hy-AM"/>
              </w:rPr>
            </w:pPr>
          </w:p>
          <w:p w14:paraId="2C37C616" w14:textId="77777777" w:rsidR="00C92505" w:rsidRPr="00DA3619" w:rsidRDefault="00C92505" w:rsidP="00B3123B">
            <w:pPr>
              <w:jc w:val="center"/>
              <w:rPr>
                <w:rFonts w:ascii="GHEA Grapalat" w:eastAsia="GHEA Grapalat" w:hAnsi="GHEA Grapalat" w:cs="GHEA Grapalat"/>
                <w:b/>
                <w:color w:val="000000"/>
                <w:lang w:val="hy-AM"/>
              </w:rPr>
            </w:pPr>
          </w:p>
        </w:tc>
        <w:tc>
          <w:tcPr>
            <w:tcW w:w="1945" w:type="dxa"/>
          </w:tcPr>
          <w:p w14:paraId="72B71374" w14:textId="784502DF" w:rsidR="00957AB4" w:rsidRPr="00DA3619" w:rsidRDefault="00DA3619" w:rsidP="00C55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/>
              <w:jc w:val="center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  <w:r w:rsidRPr="00DA36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«Վարչական իրավախախտումների վերաբերյալ Հայաստանի Հանրապետության օրենսգրքում փոփոխություններ եւ լրացումներ կատարելու մասին» օրենքի նախագծի 1-ին, 2-րդ </w:t>
            </w:r>
            <w:r w:rsidRPr="00DA361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հոդվածներ</w:t>
            </w:r>
            <w:r w:rsidRPr="00DA3619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="00957AB4" w:rsidRPr="00DA3619">
              <w:rPr>
                <w:rFonts w:ascii="GHEA Grapalat" w:eastAsia="GHEA Grapalat" w:hAnsi="GHEA Grapalat" w:cs="GHEA Grapalat"/>
                <w:color w:val="000000"/>
                <w:lang w:val="hy-AM"/>
              </w:rPr>
              <w:t>(այսուհետ՝ Նախագիծ)</w:t>
            </w:r>
          </w:p>
        </w:tc>
        <w:tc>
          <w:tcPr>
            <w:tcW w:w="5325" w:type="dxa"/>
          </w:tcPr>
          <w:p w14:paraId="345E49FD" w14:textId="77777777" w:rsidR="00DA3619" w:rsidRPr="00DA3619" w:rsidRDefault="00DA3619" w:rsidP="00DA3619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DA3619">
              <w:rPr>
                <w:rFonts w:ascii="GHEA Grapalat" w:hAnsi="GHEA Grapalat"/>
                <w:lang w:val="hy-AM"/>
              </w:rPr>
              <w:lastRenderedPageBreak/>
              <w:t xml:space="preserve">Նախագծի 1-ին հոդվածը շարադրել նոր խմբագրությամբ. </w:t>
            </w:r>
          </w:p>
          <w:p w14:paraId="204935A5" w14:textId="77777777" w:rsidR="00DA3619" w:rsidRPr="00DA3619" w:rsidRDefault="00DA3619" w:rsidP="00DA3619">
            <w:pPr>
              <w:ind w:left="435"/>
              <w:jc w:val="both"/>
              <w:rPr>
                <w:rFonts w:ascii="GHEA Grapalat" w:hAnsi="GHEA Grapalat"/>
                <w:lang w:val="hy-AM"/>
              </w:rPr>
            </w:pPr>
            <w:r w:rsidRPr="00DA3619">
              <w:rPr>
                <w:rFonts w:ascii="GHEA Grapalat" w:hAnsi="GHEA Grapalat"/>
              </w:rPr>
              <w:t></w:t>
            </w:r>
            <w:proofErr w:type="spellStart"/>
            <w:r w:rsidRPr="00DA3619">
              <w:rPr>
                <w:rFonts w:ascii="GHEA Grapalat" w:hAnsi="GHEA Grapalat"/>
              </w:rPr>
              <w:t>Հոդված</w:t>
            </w:r>
            <w:proofErr w:type="spellEnd"/>
            <w:r w:rsidRPr="00DA3619">
              <w:rPr>
                <w:rFonts w:ascii="GHEA Grapalat" w:hAnsi="GHEA Grapalat"/>
              </w:rPr>
              <w:t xml:space="preserve"> 1. </w:t>
            </w:r>
            <w:proofErr w:type="spellStart"/>
            <w:r w:rsidRPr="00DA3619">
              <w:rPr>
                <w:rFonts w:ascii="GHEA Grapalat" w:hAnsi="GHEA Grapalat"/>
              </w:rPr>
              <w:t>Վարչական</w:t>
            </w:r>
            <w:proofErr w:type="spellEnd"/>
            <w:r w:rsidRPr="00DA3619">
              <w:rPr>
                <w:rFonts w:ascii="GHEA Grapalat" w:hAnsi="GHEA Grapalat"/>
              </w:rPr>
              <w:t xml:space="preserve"> </w:t>
            </w:r>
            <w:proofErr w:type="spellStart"/>
            <w:r w:rsidRPr="00DA3619">
              <w:rPr>
                <w:rFonts w:ascii="GHEA Grapalat" w:hAnsi="GHEA Grapalat"/>
              </w:rPr>
              <w:t>իրավախախտումների</w:t>
            </w:r>
            <w:proofErr w:type="spellEnd"/>
            <w:r w:rsidRPr="00DA3619">
              <w:rPr>
                <w:rFonts w:ascii="GHEA Grapalat" w:hAnsi="GHEA Grapalat"/>
              </w:rPr>
              <w:t xml:space="preserve"> </w:t>
            </w:r>
            <w:proofErr w:type="spellStart"/>
            <w:r w:rsidRPr="00DA3619">
              <w:rPr>
                <w:rFonts w:ascii="GHEA Grapalat" w:hAnsi="GHEA Grapalat"/>
              </w:rPr>
              <w:t>վերաբերյալ</w:t>
            </w:r>
            <w:proofErr w:type="spellEnd"/>
            <w:r w:rsidRPr="00DA3619">
              <w:rPr>
                <w:rFonts w:ascii="GHEA Grapalat" w:hAnsi="GHEA Grapalat"/>
              </w:rPr>
              <w:t xml:space="preserve"> </w:t>
            </w:r>
            <w:proofErr w:type="spellStart"/>
            <w:r w:rsidRPr="00DA3619">
              <w:rPr>
                <w:rFonts w:ascii="GHEA Grapalat" w:hAnsi="GHEA Grapalat"/>
              </w:rPr>
              <w:t>Հայաստանի</w:t>
            </w:r>
            <w:proofErr w:type="spellEnd"/>
            <w:r w:rsidRPr="00DA3619">
              <w:rPr>
                <w:rFonts w:ascii="GHEA Grapalat" w:hAnsi="GHEA Grapalat"/>
              </w:rPr>
              <w:t xml:space="preserve"> </w:t>
            </w:r>
            <w:proofErr w:type="spellStart"/>
            <w:r w:rsidRPr="00DA3619">
              <w:rPr>
                <w:rFonts w:ascii="GHEA Grapalat" w:hAnsi="GHEA Grapalat"/>
              </w:rPr>
              <w:t>Հանրապետության</w:t>
            </w:r>
            <w:proofErr w:type="spellEnd"/>
            <w:r w:rsidRPr="00DA3619">
              <w:rPr>
                <w:rFonts w:ascii="GHEA Grapalat" w:hAnsi="GHEA Grapalat"/>
              </w:rPr>
              <w:t xml:space="preserve"> 1985 </w:t>
            </w:r>
            <w:proofErr w:type="spellStart"/>
            <w:r w:rsidRPr="00DA3619">
              <w:rPr>
                <w:rFonts w:ascii="GHEA Grapalat" w:hAnsi="GHEA Grapalat"/>
              </w:rPr>
              <w:t>թվականի</w:t>
            </w:r>
            <w:proofErr w:type="spellEnd"/>
            <w:r w:rsidRPr="00DA3619">
              <w:rPr>
                <w:rFonts w:ascii="GHEA Grapalat" w:hAnsi="GHEA Grapalat"/>
              </w:rPr>
              <w:t xml:space="preserve"> </w:t>
            </w:r>
            <w:proofErr w:type="spellStart"/>
            <w:r w:rsidRPr="00DA3619">
              <w:rPr>
                <w:rFonts w:ascii="GHEA Grapalat" w:hAnsi="GHEA Grapalat"/>
              </w:rPr>
              <w:t>դեկտեմբերի</w:t>
            </w:r>
            <w:proofErr w:type="spellEnd"/>
            <w:r w:rsidRPr="00DA3619">
              <w:rPr>
                <w:rFonts w:ascii="GHEA Grapalat" w:hAnsi="GHEA Grapalat"/>
              </w:rPr>
              <w:t xml:space="preserve"> 6-ի </w:t>
            </w:r>
            <w:proofErr w:type="spellStart"/>
            <w:r w:rsidRPr="00DA3619">
              <w:rPr>
                <w:rFonts w:ascii="GHEA Grapalat" w:hAnsi="GHEA Grapalat"/>
              </w:rPr>
              <w:t>օրենսգրքի</w:t>
            </w:r>
            <w:proofErr w:type="spellEnd"/>
            <w:r w:rsidRPr="00DA3619">
              <w:rPr>
                <w:rFonts w:ascii="GHEA Grapalat" w:hAnsi="GHEA Grapalat"/>
              </w:rPr>
              <w:t xml:space="preserve"> (</w:t>
            </w:r>
            <w:proofErr w:type="spellStart"/>
            <w:r w:rsidRPr="00DA3619">
              <w:rPr>
                <w:rFonts w:ascii="GHEA Grapalat" w:hAnsi="GHEA Grapalat"/>
              </w:rPr>
              <w:t>այսուհետ</w:t>
            </w:r>
            <w:proofErr w:type="spellEnd"/>
            <w:r w:rsidRPr="00DA3619">
              <w:rPr>
                <w:rFonts w:ascii="GHEA Grapalat" w:hAnsi="GHEA Grapalat"/>
              </w:rPr>
              <w:t xml:space="preserve">՝ </w:t>
            </w:r>
            <w:proofErr w:type="spellStart"/>
            <w:r w:rsidRPr="00DA3619">
              <w:rPr>
                <w:rFonts w:ascii="GHEA Grapalat" w:hAnsi="GHEA Grapalat"/>
              </w:rPr>
              <w:t>Օրենսգիրք</w:t>
            </w:r>
            <w:proofErr w:type="spellEnd"/>
            <w:r w:rsidRPr="00DA3619">
              <w:rPr>
                <w:rFonts w:ascii="GHEA Grapalat" w:hAnsi="GHEA Grapalat"/>
              </w:rPr>
              <w:t xml:space="preserve">) 123-րդ </w:t>
            </w:r>
            <w:proofErr w:type="spellStart"/>
            <w:r w:rsidRPr="00DA3619">
              <w:rPr>
                <w:rFonts w:ascii="GHEA Grapalat" w:hAnsi="GHEA Grapalat"/>
              </w:rPr>
              <w:t>հոդվածի</w:t>
            </w:r>
            <w:proofErr w:type="spellEnd"/>
            <w:r w:rsidRPr="00DA3619">
              <w:rPr>
                <w:rFonts w:ascii="GHEA Grapalat" w:hAnsi="GHEA Grapalat"/>
                <w:lang w:val="hy-AM"/>
              </w:rPr>
              <w:t xml:space="preserve"> 4-րդ մասի «քսանհինգապատիկի չափով» բառերից հետո լրացնել </w:t>
            </w:r>
            <w:r w:rsidRPr="00DA3619">
              <w:rPr>
                <w:rFonts w:ascii="GHEA Grapalat" w:hAnsi="GHEA Grapalat"/>
                <w:color w:val="000000"/>
                <w:lang w:val="hy-AM"/>
              </w:rPr>
              <w:t>«, տուգանային միավորի կիրառում՝ 2 միավոր։» բառերը</w:t>
            </w:r>
            <w:r w:rsidRPr="00DA3619">
              <w:rPr>
                <w:rFonts w:ascii="GHEA Grapalat" w:hAnsi="GHEA Grapalat"/>
                <w:lang w:val="hy-AM"/>
              </w:rPr>
              <w:t>։</w:t>
            </w:r>
          </w:p>
          <w:p w14:paraId="339BC067" w14:textId="77777777" w:rsidR="00DA3619" w:rsidRPr="00DA3619" w:rsidRDefault="00DA3619" w:rsidP="00DA3619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DA3619">
              <w:rPr>
                <w:rFonts w:ascii="GHEA Grapalat" w:hAnsi="GHEA Grapalat"/>
                <w:lang w:val="hy-AM"/>
              </w:rPr>
              <w:t xml:space="preserve"> Նախագծի 2-րդ հոդվածը շարադրել նոր խմբագրությամբ.</w:t>
            </w:r>
          </w:p>
          <w:p w14:paraId="7930F180" w14:textId="77777777" w:rsidR="00DA3619" w:rsidRPr="00DA3619" w:rsidRDefault="00DA3619" w:rsidP="00DA3619">
            <w:pPr>
              <w:ind w:left="435"/>
              <w:jc w:val="both"/>
              <w:rPr>
                <w:rFonts w:ascii="GHEA Grapalat" w:hAnsi="GHEA Grapalat"/>
                <w:lang w:val="hy-AM"/>
              </w:rPr>
            </w:pPr>
            <w:r w:rsidRPr="00DA3619">
              <w:rPr>
                <w:rFonts w:ascii="GHEA Grapalat" w:hAnsi="GHEA Grapalat"/>
                <w:lang w:val="hy-AM"/>
              </w:rPr>
              <w:t xml:space="preserve"> Հոդված 2. Օրենսգրքի 124-րդ հոդվածի 21-րդ, 22-րդ եւ 23-րդ մասերում «0,5» թիվը </w:t>
            </w:r>
            <w:r w:rsidRPr="00DA3619">
              <w:rPr>
                <w:rFonts w:ascii="GHEA Grapalat" w:hAnsi="GHEA Grapalat"/>
                <w:lang w:val="hy-AM"/>
              </w:rPr>
              <w:lastRenderedPageBreak/>
              <w:t>փոխարինել «1» թվով, 25-րդ մասում «հնգապատիկի չափով», իսկ 27-րդ մասում «քսանապատիկի չափով» բառերից հետո լրացնել «, տուգանային միավորի կիրառում՝ 0,5 միավոր:» բառերը: ։</w:t>
            </w:r>
          </w:p>
          <w:p w14:paraId="65ADC3A5" w14:textId="77777777" w:rsidR="00DA3619" w:rsidRPr="00DA3619" w:rsidRDefault="00DA3619" w:rsidP="00DA3619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DA3619">
              <w:rPr>
                <w:rFonts w:ascii="GHEA Grapalat" w:hAnsi="GHEA Grapalat"/>
                <w:lang w:val="hy-AM"/>
              </w:rPr>
              <w:t>Նախագծի 2-րդ, 3-րդ, 4-րդ, 5-րդ, 6-րդ, 7-րդ, 8-րդ, 9-րդ հոդվածները     համապատասխանաբար համարակալել՝ 3-րդ , 4-րդ,  5-րդ, 6-րդ, 7-րդ, 8-րդ, 9-րդ, 10-րդ հոդվածներով։</w:t>
            </w:r>
          </w:p>
          <w:p w14:paraId="550C86DA" w14:textId="627FDC85" w:rsidR="00C92505" w:rsidRPr="00DA3619" w:rsidRDefault="00C92505" w:rsidP="00DA3619">
            <w:pPr>
              <w:pStyle w:val="a7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rFonts w:ascii="GHEA Grapalat" w:eastAsia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2400" w:type="dxa"/>
          </w:tcPr>
          <w:p w14:paraId="7FF0D731" w14:textId="77777777" w:rsidR="00C92505" w:rsidRPr="00DA3619" w:rsidRDefault="00DA3619" w:rsidP="00DA3619">
            <w:pPr>
              <w:jc w:val="both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0DA3619">
              <w:rPr>
                <w:rFonts w:ascii="GHEA Grapalat" w:eastAsia="GHEA Grapalat" w:hAnsi="GHEA Grapalat" w:cs="GHEA Grapalat"/>
                <w:b/>
                <w:bCs/>
                <w:lang w:val="hy-AM"/>
              </w:rPr>
              <w:lastRenderedPageBreak/>
              <w:t>Չի ընդունվել</w:t>
            </w:r>
            <w:r w:rsidRPr="00DA3619">
              <w:rPr>
                <w:rFonts w:ascii="Cambria Math" w:eastAsia="GHEA Grapalat" w:hAnsi="Cambria Math" w:cs="Cambria Math"/>
                <w:b/>
                <w:bCs/>
                <w:lang w:val="hy-AM"/>
              </w:rPr>
              <w:t>․</w:t>
            </w:r>
            <w:r w:rsidRPr="00DA3619">
              <w:rPr>
                <w:rFonts w:ascii="GHEA Grapalat" w:eastAsia="GHEA Grapalat" w:hAnsi="GHEA Grapalat" w:cs="GHEA Grapalat"/>
                <w:b/>
                <w:bCs/>
                <w:lang w:val="hy-AM"/>
              </w:rPr>
              <w:t xml:space="preserve"> </w:t>
            </w:r>
          </w:p>
          <w:p w14:paraId="67F38A69" w14:textId="77777777" w:rsidR="00DA3619" w:rsidRDefault="00DA3619" w:rsidP="00DA3619">
            <w:pPr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DA3619">
              <w:rPr>
                <w:rFonts w:ascii="GHEA Grapalat" w:eastAsia="GHEA Grapalat" w:hAnsi="GHEA Grapalat" w:cs="GHEA Grapalat"/>
                <w:lang w:val="hy-AM"/>
              </w:rPr>
              <w:t xml:space="preserve">Առաջարկվող 2 բալ տուգանային միավորը անհամաչափ է նախատեսված վարչական իրավախախտման համար։ </w:t>
            </w:r>
          </w:p>
          <w:p w14:paraId="1DC4F962" w14:textId="45406EE6" w:rsidR="00DA3619" w:rsidRPr="00DA3619" w:rsidRDefault="00DA3619" w:rsidP="00DA3619">
            <w:pPr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DA3619">
              <w:rPr>
                <w:rFonts w:ascii="GHEA Grapalat" w:eastAsia="GHEA Grapalat" w:hAnsi="GHEA Grapalat" w:cs="GHEA Grapalat"/>
                <w:lang w:val="hy-AM"/>
              </w:rPr>
              <w:t xml:space="preserve">Հաշվի առնելով Հանձնաժողովում տուգանային միավորների վերաբերյալ </w:t>
            </w:r>
            <w:r>
              <w:rPr>
                <w:rFonts w:ascii="GHEA Grapalat" w:eastAsia="GHEA Grapalat" w:hAnsi="GHEA Grapalat" w:cs="GHEA Grapalat"/>
                <w:lang w:val="hy-AM"/>
              </w:rPr>
              <w:t xml:space="preserve">ծավալված </w:t>
            </w:r>
            <w:r w:rsidRPr="00DA3619">
              <w:rPr>
                <w:rFonts w:ascii="GHEA Grapalat" w:eastAsia="GHEA Grapalat" w:hAnsi="GHEA Grapalat" w:cs="GHEA Grapalat"/>
                <w:lang w:val="hy-AM"/>
              </w:rPr>
              <w:t>քննարկումը՝ 1-ից 2-</w:t>
            </w:r>
            <w:r w:rsidRPr="00DA3619">
              <w:rPr>
                <w:rFonts w:ascii="GHEA Grapalat" w:eastAsia="GHEA Grapalat" w:hAnsi="GHEA Grapalat" w:cs="GHEA Grapalat"/>
                <w:lang w:val="hy-AM"/>
              </w:rPr>
              <w:lastRenderedPageBreak/>
              <w:t>րդ ընթերցման ռեժիմում կքննարկվեն հնարավոր մոտեցումները։</w:t>
            </w:r>
          </w:p>
          <w:p w14:paraId="3E015BF5" w14:textId="7AD232C1" w:rsidR="00DA3619" w:rsidRPr="00DA3619" w:rsidRDefault="00DA3619" w:rsidP="00DA3619">
            <w:pPr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</w:tc>
        <w:tc>
          <w:tcPr>
            <w:tcW w:w="1800" w:type="dxa"/>
            <w:shd w:val="clear" w:color="auto" w:fill="auto"/>
          </w:tcPr>
          <w:p w14:paraId="5531955A" w14:textId="7308FB07" w:rsidR="00957AB4" w:rsidRPr="00DA3619" w:rsidRDefault="00DA3619" w:rsidP="00C92505">
            <w:pPr>
              <w:ind w:left="3"/>
              <w:rPr>
                <w:rFonts w:ascii="GHEA Grapalat" w:eastAsia="GHEA Grapalat" w:hAnsi="GHEA Grapalat" w:cs="GHEA Grapalat"/>
                <w:b/>
                <w:bCs/>
                <w:lang w:val="hy-AM"/>
              </w:rPr>
            </w:pPr>
            <w:r w:rsidRPr="00DA3619">
              <w:rPr>
                <w:rFonts w:ascii="GHEA Grapalat" w:eastAsia="GHEA Grapalat" w:hAnsi="GHEA Grapalat" w:cs="GHEA Grapalat"/>
                <w:b/>
                <w:bCs/>
                <w:lang w:val="hy-AM"/>
              </w:rPr>
              <w:lastRenderedPageBreak/>
              <w:t>Չի ընդունվել</w:t>
            </w:r>
          </w:p>
        </w:tc>
      </w:tr>
    </w:tbl>
    <w:p w14:paraId="48E33592" w14:textId="77777777" w:rsidR="00B75367" w:rsidRPr="00DA3619" w:rsidRDefault="00B75367">
      <w:pPr>
        <w:rPr>
          <w:rFonts w:ascii="GHEA Grapalat" w:hAnsi="GHEA Grapalat"/>
          <w:lang w:val="hy-AM"/>
        </w:rPr>
      </w:pPr>
    </w:p>
    <w:sectPr w:rsidR="00B75367" w:rsidRPr="00DA3619" w:rsidSect="00CA76E2">
      <w:footerReference w:type="default" r:id="rId8"/>
      <w:pgSz w:w="15840" w:h="12240" w:orient="landscape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D447" w14:textId="77777777" w:rsidR="00CA76E2" w:rsidRDefault="00CA76E2" w:rsidP="003A439F">
      <w:r>
        <w:separator/>
      </w:r>
    </w:p>
  </w:endnote>
  <w:endnote w:type="continuationSeparator" w:id="0">
    <w:p w14:paraId="7DBD985E" w14:textId="77777777" w:rsidR="00CA76E2" w:rsidRDefault="00CA76E2" w:rsidP="003A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1600"/>
      <w:docPartObj>
        <w:docPartGallery w:val="Page Numbers (Bottom of Page)"/>
        <w:docPartUnique/>
      </w:docPartObj>
    </w:sdtPr>
    <w:sdtContent>
      <w:p w14:paraId="6A13DA34" w14:textId="77777777" w:rsidR="00C92505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F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6A6EE7C" w14:textId="77777777" w:rsidR="003A439F" w:rsidRDefault="003A43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8F01" w14:textId="77777777" w:rsidR="00CA76E2" w:rsidRDefault="00CA76E2" w:rsidP="003A439F">
      <w:r>
        <w:separator/>
      </w:r>
    </w:p>
  </w:footnote>
  <w:footnote w:type="continuationSeparator" w:id="0">
    <w:p w14:paraId="55CE3CA7" w14:textId="77777777" w:rsidR="00CA76E2" w:rsidRDefault="00CA76E2" w:rsidP="003A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059E"/>
    <w:multiLevelType w:val="multilevel"/>
    <w:tmpl w:val="481A9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85119"/>
    <w:multiLevelType w:val="hybridMultilevel"/>
    <w:tmpl w:val="93140ECE"/>
    <w:lvl w:ilvl="0" w:tplc="CCB4B4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24D2DEF"/>
    <w:multiLevelType w:val="hybridMultilevel"/>
    <w:tmpl w:val="EEE4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687551">
    <w:abstractNumId w:val="2"/>
  </w:num>
  <w:num w:numId="2" w16cid:durableId="2034839013">
    <w:abstractNumId w:val="0"/>
  </w:num>
  <w:num w:numId="3" w16cid:durableId="611936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67"/>
    <w:rsid w:val="00013DDC"/>
    <w:rsid w:val="00167122"/>
    <w:rsid w:val="002205F9"/>
    <w:rsid w:val="00277334"/>
    <w:rsid w:val="00335F42"/>
    <w:rsid w:val="003A439F"/>
    <w:rsid w:val="003E233A"/>
    <w:rsid w:val="004A05B1"/>
    <w:rsid w:val="00504992"/>
    <w:rsid w:val="005B2E0F"/>
    <w:rsid w:val="00732904"/>
    <w:rsid w:val="00957AB4"/>
    <w:rsid w:val="00996738"/>
    <w:rsid w:val="009A15E5"/>
    <w:rsid w:val="00A401D3"/>
    <w:rsid w:val="00A46A44"/>
    <w:rsid w:val="00A93FE1"/>
    <w:rsid w:val="00A97E44"/>
    <w:rsid w:val="00AA013C"/>
    <w:rsid w:val="00B2722A"/>
    <w:rsid w:val="00B3123B"/>
    <w:rsid w:val="00B36552"/>
    <w:rsid w:val="00B75367"/>
    <w:rsid w:val="00BC0FEE"/>
    <w:rsid w:val="00C5116A"/>
    <w:rsid w:val="00C55484"/>
    <w:rsid w:val="00C70499"/>
    <w:rsid w:val="00C869B2"/>
    <w:rsid w:val="00C92505"/>
    <w:rsid w:val="00CA76E2"/>
    <w:rsid w:val="00CB4885"/>
    <w:rsid w:val="00D54CDD"/>
    <w:rsid w:val="00DA3619"/>
    <w:rsid w:val="00E15DCD"/>
    <w:rsid w:val="00F1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8A57"/>
  <w15:docId w15:val="{D4BA2885-6A86-4EBF-9E4A-A62A9A25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39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43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439F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439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13DD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15DC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A3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liament.am/drafts.php?sel=showdraft&amp;DraftID=14744&amp;Reading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N-Melkonyan</dc:creator>
  <cp:lastModifiedBy>Admin</cp:lastModifiedBy>
  <cp:revision>2</cp:revision>
  <dcterms:created xsi:type="dcterms:W3CDTF">2024-02-02T06:02:00Z</dcterms:created>
  <dcterms:modified xsi:type="dcterms:W3CDTF">2024-02-02T06:02:00Z</dcterms:modified>
</cp:coreProperties>
</file>